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a"/>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9"/>
        <w:gridCol w:w="1222"/>
      </w:tblGrid>
      <w:tr w:rsidR="00AF26E4" w:rsidTr="00AF26E4">
        <w:tc>
          <w:tcPr>
            <w:tcW w:w="8330" w:type="dxa"/>
          </w:tcPr>
          <w:p w:rsidR="00AF26E4" w:rsidRDefault="00AF26E4" w:rsidP="000E07F6">
            <w:pPr>
              <w:spacing w:after="160" w:line="259" w:lineRule="auto"/>
              <w:rPr>
                <w:b/>
                <w:noProof/>
                <w:sz w:val="28"/>
                <w:szCs w:val="28"/>
                <w:lang w:val="en-US"/>
              </w:rPr>
            </w:pPr>
            <w:r w:rsidRPr="005144CC">
              <w:rPr>
                <w:b/>
                <w:noProof/>
                <w:sz w:val="28"/>
                <w:szCs w:val="28"/>
                <w:lang w:eastAsia="ru-RU"/>
              </w:rPr>
              <w:drawing>
                <wp:inline distT="0" distB="0" distL="0" distR="0" wp14:anchorId="00100B70" wp14:editId="02937B9E">
                  <wp:extent cx="5438011" cy="460439"/>
                  <wp:effectExtent l="19050" t="0" r="0" b="0"/>
                  <wp:docPr id="9" name="Рисунок 2" descr="Zodiac 2019 U-LEAD uk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odiac 2019 U-LEAD ukr (1)"/>
                          <pic:cNvPicPr>
                            <a:picLocks noChangeAspect="1" noChangeArrowheads="1"/>
                          </pic:cNvPicPr>
                        </pic:nvPicPr>
                        <pic:blipFill>
                          <a:blip r:embed="rId9" cstate="print"/>
                          <a:srcRect l="954" t="21118" r="1346" b="15529"/>
                          <a:stretch>
                            <a:fillRect/>
                          </a:stretch>
                        </pic:blipFill>
                        <pic:spPr bwMode="auto">
                          <a:xfrm>
                            <a:off x="0" y="0"/>
                            <a:ext cx="5437594" cy="460404"/>
                          </a:xfrm>
                          <a:prstGeom prst="rect">
                            <a:avLst/>
                          </a:prstGeom>
                          <a:noFill/>
                          <a:ln w="9525">
                            <a:noFill/>
                            <a:miter lim="800000"/>
                            <a:headEnd/>
                            <a:tailEnd/>
                          </a:ln>
                        </pic:spPr>
                      </pic:pic>
                    </a:graphicData>
                  </a:graphic>
                </wp:inline>
              </w:drawing>
            </w:r>
          </w:p>
        </w:tc>
        <w:tc>
          <w:tcPr>
            <w:tcW w:w="1701" w:type="dxa"/>
          </w:tcPr>
          <w:p w:rsidR="00AF26E4" w:rsidRDefault="00AF26E4" w:rsidP="000E07F6">
            <w:pPr>
              <w:spacing w:after="160" w:line="259" w:lineRule="auto"/>
              <w:rPr>
                <w:b/>
                <w:noProof/>
                <w:sz w:val="28"/>
                <w:szCs w:val="28"/>
                <w:lang w:val="en-US"/>
              </w:rPr>
            </w:pPr>
            <w:r>
              <w:rPr>
                <w:b/>
                <w:noProof/>
                <w:sz w:val="28"/>
                <w:szCs w:val="28"/>
                <w:lang w:eastAsia="ru-RU"/>
              </w:rPr>
              <w:drawing>
                <wp:inline distT="0" distB="0" distL="0" distR="0" wp14:anchorId="6EFA0B27" wp14:editId="098ACBDB">
                  <wp:extent cx="480612" cy="480612"/>
                  <wp:effectExtent l="19050" t="0" r="0"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84533" cy="484533"/>
                          </a:xfrm>
                          <a:prstGeom prst="rect">
                            <a:avLst/>
                          </a:prstGeom>
                          <a:noFill/>
                          <a:ln w="9525">
                            <a:noFill/>
                            <a:miter lim="800000"/>
                            <a:headEnd/>
                            <a:tailEnd/>
                          </a:ln>
                        </pic:spPr>
                      </pic:pic>
                    </a:graphicData>
                  </a:graphic>
                </wp:inline>
              </w:drawing>
            </w:r>
          </w:p>
        </w:tc>
      </w:tr>
    </w:tbl>
    <w:p w:rsidR="00CE02B1" w:rsidRPr="00104FF5" w:rsidRDefault="005B1955" w:rsidP="00AC19A9">
      <w:pPr>
        <w:pStyle w:val="a9"/>
        <w:tabs>
          <w:tab w:val="left" w:pos="5580"/>
          <w:tab w:val="left" w:pos="9214"/>
        </w:tabs>
        <w:spacing w:line="249" w:lineRule="auto"/>
        <w:ind w:left="5670" w:hanging="850"/>
        <w:jc w:val="left"/>
        <w:rPr>
          <w:rFonts w:ascii="Times New Roman" w:hAnsi="Times New Roman" w:cs="Times New Roman"/>
          <w:bCs/>
          <w:i/>
          <w:color w:val="000000"/>
          <w:sz w:val="24"/>
          <w:szCs w:val="24"/>
          <w:u w:val="none"/>
        </w:rPr>
      </w:pPr>
      <w:r>
        <w:rPr>
          <w:rFonts w:ascii="Times New Roman" w:hAnsi="Times New Roman" w:cs="Times New Roman"/>
          <w:bCs/>
          <w:i/>
          <w:color w:val="000000"/>
          <w:sz w:val="24"/>
          <w:szCs w:val="24"/>
          <w:u w:val="none"/>
        </w:rPr>
        <w:t xml:space="preserve">              </w:t>
      </w:r>
      <w:r w:rsidR="00CE02B1" w:rsidRPr="00104FF5">
        <w:rPr>
          <w:rFonts w:ascii="Times New Roman" w:hAnsi="Times New Roman" w:cs="Times New Roman"/>
          <w:bCs/>
          <w:i/>
          <w:color w:val="000000"/>
          <w:sz w:val="24"/>
          <w:szCs w:val="24"/>
          <w:u w:val="none"/>
        </w:rPr>
        <w:t>ЗАТВЕРДЖЕНО</w:t>
      </w:r>
    </w:p>
    <w:p w:rsidR="00F64736" w:rsidRPr="00946ED3" w:rsidRDefault="005B1955"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Pr>
          <w:rFonts w:ascii="Times New Roman" w:hAnsi="Times New Roman" w:cs="Times New Roman"/>
          <w:b w:val="0"/>
          <w:bCs/>
          <w:color w:val="000000"/>
          <w:sz w:val="24"/>
          <w:szCs w:val="24"/>
          <w:u w:val="none"/>
        </w:rPr>
        <w:t>Рішення   шістдесят третьої</w:t>
      </w:r>
    </w:p>
    <w:p w:rsidR="00CE02B1" w:rsidRPr="00104FF5" w:rsidRDefault="008C104A"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Pr>
          <w:rFonts w:ascii="Times New Roman" w:hAnsi="Times New Roman" w:cs="Times New Roman"/>
          <w:b w:val="0"/>
          <w:bCs/>
          <w:color w:val="000000"/>
          <w:sz w:val="24"/>
          <w:szCs w:val="24"/>
          <w:u w:val="none"/>
        </w:rPr>
        <w:t>с</w:t>
      </w:r>
      <w:r w:rsidR="00CE02B1" w:rsidRPr="00104FF5">
        <w:rPr>
          <w:rFonts w:ascii="Times New Roman" w:hAnsi="Times New Roman" w:cs="Times New Roman"/>
          <w:b w:val="0"/>
          <w:bCs/>
          <w:color w:val="000000"/>
          <w:sz w:val="24"/>
          <w:szCs w:val="24"/>
          <w:u w:val="none"/>
        </w:rPr>
        <w:t>есії</w:t>
      </w:r>
      <w:r>
        <w:rPr>
          <w:rFonts w:ascii="Times New Roman" w:hAnsi="Times New Roman" w:cs="Times New Roman"/>
          <w:b w:val="0"/>
          <w:bCs/>
          <w:color w:val="000000"/>
          <w:sz w:val="24"/>
          <w:szCs w:val="24"/>
          <w:u w:val="none"/>
        </w:rPr>
        <w:t xml:space="preserve"> </w:t>
      </w:r>
      <w:r w:rsidR="00CE02B1" w:rsidRPr="00104FF5">
        <w:rPr>
          <w:rFonts w:ascii="Times New Roman" w:hAnsi="Times New Roman" w:cs="Times New Roman"/>
          <w:b w:val="0"/>
          <w:bCs/>
          <w:color w:val="000000"/>
          <w:sz w:val="24"/>
          <w:szCs w:val="24"/>
          <w:u w:val="none"/>
        </w:rPr>
        <w:t xml:space="preserve">міської  ради </w:t>
      </w:r>
      <w:r w:rsidR="005B1955">
        <w:rPr>
          <w:rFonts w:ascii="Times New Roman" w:hAnsi="Times New Roman" w:cs="Times New Roman"/>
          <w:b w:val="0"/>
          <w:bCs/>
          <w:color w:val="000000"/>
          <w:sz w:val="24"/>
          <w:szCs w:val="24"/>
          <w:u w:val="none"/>
        </w:rPr>
        <w:t>сьомого</w:t>
      </w:r>
      <w:r w:rsidR="00CE02B1" w:rsidRPr="00104FF5">
        <w:rPr>
          <w:rFonts w:ascii="Times New Roman" w:hAnsi="Times New Roman" w:cs="Times New Roman"/>
          <w:b w:val="0"/>
          <w:bCs/>
          <w:color w:val="000000"/>
          <w:sz w:val="24"/>
          <w:szCs w:val="24"/>
          <w:u w:val="none"/>
        </w:rPr>
        <w:t xml:space="preserve"> скликання</w:t>
      </w:r>
    </w:p>
    <w:p w:rsidR="00476682" w:rsidRPr="005B1955" w:rsidRDefault="00CE02B1" w:rsidP="00CE02B1">
      <w:pPr>
        <w:pStyle w:val="a9"/>
        <w:tabs>
          <w:tab w:val="left" w:pos="5580"/>
        </w:tabs>
        <w:spacing w:line="249" w:lineRule="auto"/>
        <w:ind w:left="5670"/>
        <w:jc w:val="left"/>
        <w:rPr>
          <w:rFonts w:ascii="Times New Roman" w:hAnsi="Times New Roman" w:cs="Times New Roman"/>
          <w:b w:val="0"/>
          <w:bCs/>
          <w:color w:val="000000"/>
          <w:sz w:val="24"/>
          <w:szCs w:val="24"/>
          <w:u w:val="none"/>
        </w:rPr>
      </w:pPr>
      <w:r w:rsidRPr="00104FF5">
        <w:rPr>
          <w:rFonts w:ascii="Times New Roman" w:hAnsi="Times New Roman" w:cs="Times New Roman"/>
          <w:b w:val="0"/>
          <w:bCs/>
          <w:color w:val="000000"/>
          <w:sz w:val="24"/>
          <w:szCs w:val="24"/>
          <w:u w:val="none"/>
        </w:rPr>
        <w:t xml:space="preserve">від </w:t>
      </w:r>
      <w:r w:rsidR="005B1955">
        <w:rPr>
          <w:rFonts w:ascii="Times New Roman" w:hAnsi="Times New Roman" w:cs="Times New Roman"/>
          <w:b w:val="0"/>
          <w:bCs/>
          <w:color w:val="000000"/>
          <w:sz w:val="24"/>
          <w:szCs w:val="24"/>
          <w:u w:val="none"/>
        </w:rPr>
        <w:t xml:space="preserve"> 14 лютого  </w:t>
      </w:r>
      <w:r w:rsidRPr="00104FF5">
        <w:rPr>
          <w:rFonts w:ascii="Times New Roman" w:hAnsi="Times New Roman" w:cs="Times New Roman"/>
          <w:b w:val="0"/>
          <w:bCs/>
          <w:color w:val="000000"/>
          <w:sz w:val="24"/>
          <w:szCs w:val="24"/>
          <w:u w:val="none"/>
        </w:rPr>
        <w:t xml:space="preserve"> 20</w:t>
      </w:r>
      <w:r w:rsidR="006A1269">
        <w:rPr>
          <w:rFonts w:ascii="Times New Roman" w:hAnsi="Times New Roman" w:cs="Times New Roman"/>
          <w:b w:val="0"/>
          <w:bCs/>
          <w:color w:val="000000"/>
          <w:sz w:val="24"/>
          <w:szCs w:val="24"/>
          <w:u w:val="none"/>
        </w:rPr>
        <w:t>20</w:t>
      </w:r>
      <w:r w:rsidR="005B1955">
        <w:rPr>
          <w:rFonts w:ascii="Times New Roman" w:hAnsi="Times New Roman" w:cs="Times New Roman"/>
          <w:b w:val="0"/>
          <w:bCs/>
          <w:color w:val="000000"/>
          <w:sz w:val="24"/>
          <w:szCs w:val="24"/>
          <w:u w:val="none"/>
        </w:rPr>
        <w:t xml:space="preserve"> року            № 3/63/</w:t>
      </w:r>
      <w:r w:rsidR="005B1955">
        <w:rPr>
          <w:rFonts w:ascii="Times New Roman" w:hAnsi="Times New Roman" w:cs="Times New Roman"/>
          <w:b w:val="0"/>
          <w:bCs/>
          <w:color w:val="000000"/>
          <w:sz w:val="24"/>
          <w:szCs w:val="24"/>
          <w:u w:val="none"/>
          <w:lang w:val="en-US"/>
        </w:rPr>
        <w:t>VII</w:t>
      </w:r>
    </w:p>
    <w:p w:rsidR="00D225D6" w:rsidRPr="009910E1" w:rsidRDefault="00D225D6" w:rsidP="00D225D6">
      <w:pPr>
        <w:tabs>
          <w:tab w:val="left" w:pos="5370"/>
        </w:tabs>
        <w:jc w:val="both"/>
        <w:rPr>
          <w:sz w:val="14"/>
          <w:szCs w:val="14"/>
          <w:lang w:val="uk-UA" w:eastAsia="ru-RU"/>
        </w:rPr>
      </w:pPr>
    </w:p>
    <w:p w:rsidR="00D225D6" w:rsidRDefault="00D225D6" w:rsidP="00D225D6">
      <w:pPr>
        <w:tabs>
          <w:tab w:val="left" w:pos="5370"/>
        </w:tabs>
        <w:jc w:val="center"/>
        <w:rPr>
          <w:sz w:val="28"/>
          <w:szCs w:val="20"/>
          <w:lang w:val="uk-UA" w:eastAsia="ru-RU"/>
        </w:rPr>
      </w:pPr>
      <w:r>
        <w:rPr>
          <w:noProof/>
          <w:lang w:eastAsia="ru-RU"/>
        </w:rPr>
        <w:drawing>
          <wp:inline distT="0" distB="0" distL="0" distR="0" wp14:anchorId="2CBB350D" wp14:editId="24EEF8CF">
            <wp:extent cx="1785658" cy="2357069"/>
            <wp:effectExtent l="19050" t="0" r="5042" b="0"/>
            <wp:docPr id="4" name="Рисунок 4" descr="200px-Nosivka_new_g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0px-Nosivka_new_ger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6562" cy="2358262"/>
                    </a:xfrm>
                    <a:prstGeom prst="rect">
                      <a:avLst/>
                    </a:prstGeom>
                    <a:noFill/>
                    <a:ln>
                      <a:noFill/>
                    </a:ln>
                  </pic:spPr>
                </pic:pic>
              </a:graphicData>
            </a:graphic>
          </wp:inline>
        </w:drawing>
      </w:r>
    </w:p>
    <w:p w:rsidR="00476682" w:rsidRPr="009910E1" w:rsidRDefault="00476682" w:rsidP="00476682">
      <w:pPr>
        <w:pStyle w:val="a9"/>
        <w:tabs>
          <w:tab w:val="left" w:pos="5580"/>
        </w:tabs>
        <w:spacing w:line="249" w:lineRule="auto"/>
        <w:ind w:hanging="900"/>
        <w:rPr>
          <w:rFonts w:ascii="Times New Roman" w:hAnsi="Times New Roman" w:cs="Times New Roman"/>
          <w:bCs/>
          <w:i/>
          <w:color w:val="000000"/>
          <w:sz w:val="14"/>
          <w:szCs w:val="14"/>
          <w:u w:val="none"/>
        </w:rPr>
      </w:pPr>
    </w:p>
    <w:p w:rsidR="00476682" w:rsidRPr="00336A90" w:rsidRDefault="00476682" w:rsidP="009910E1">
      <w:pPr>
        <w:pStyle w:val="a9"/>
        <w:tabs>
          <w:tab w:val="left" w:pos="5580"/>
        </w:tabs>
        <w:spacing w:line="249" w:lineRule="auto"/>
        <w:rPr>
          <w:rFonts w:ascii="Times New Roman" w:hAnsi="Times New Roman" w:cs="Times New Roman"/>
          <w:bCs/>
          <w:caps/>
          <w:color w:val="000000"/>
          <w:sz w:val="48"/>
          <w:szCs w:val="48"/>
          <w:u w:val="none"/>
        </w:rPr>
      </w:pPr>
      <w:r w:rsidRPr="00336A90">
        <w:rPr>
          <w:rFonts w:ascii="Times New Roman" w:hAnsi="Times New Roman" w:cs="Times New Roman"/>
          <w:bCs/>
          <w:color w:val="000000"/>
          <w:sz w:val="48"/>
          <w:szCs w:val="48"/>
          <w:u w:val="none"/>
        </w:rPr>
        <w:t xml:space="preserve">С Т Р А Т Е Г І Я   </w:t>
      </w:r>
      <w:r w:rsidRPr="00336A90">
        <w:rPr>
          <w:rFonts w:ascii="Times New Roman" w:hAnsi="Times New Roman" w:cs="Times New Roman"/>
          <w:bCs/>
          <w:caps/>
          <w:color w:val="000000"/>
          <w:sz w:val="48"/>
          <w:szCs w:val="48"/>
          <w:u w:val="none"/>
        </w:rPr>
        <w:t xml:space="preserve">р о з в и т к у  </w:t>
      </w:r>
    </w:p>
    <w:p w:rsidR="009910E1" w:rsidRPr="00296A93" w:rsidRDefault="00476682" w:rsidP="009910E1">
      <w:pPr>
        <w:pStyle w:val="a9"/>
        <w:rPr>
          <w:rFonts w:ascii="Times New Roman" w:hAnsi="Times New Roman" w:cs="Times New Roman"/>
          <w:bCs/>
          <w:caps/>
          <w:color w:val="000000"/>
          <w:sz w:val="48"/>
          <w:szCs w:val="48"/>
          <w:u w:val="none"/>
        </w:rPr>
      </w:pPr>
      <w:r w:rsidRPr="00336A90">
        <w:rPr>
          <w:rFonts w:ascii="Times New Roman" w:hAnsi="Times New Roman" w:cs="Times New Roman"/>
          <w:bCs/>
          <w:caps/>
          <w:color w:val="000000"/>
          <w:sz w:val="48"/>
          <w:szCs w:val="48"/>
          <w:u w:val="none"/>
        </w:rPr>
        <w:t xml:space="preserve">НосівСЬКОЇ  </w:t>
      </w:r>
      <w:r w:rsidR="00296A93" w:rsidRPr="00296A93">
        <w:rPr>
          <w:rFonts w:ascii="Times New Roman" w:hAnsi="Times New Roman" w:cs="Times New Roman"/>
          <w:color w:val="000000"/>
          <w:sz w:val="48"/>
          <w:szCs w:val="48"/>
          <w:u w:val="none"/>
        </w:rPr>
        <w:t>ОБ`ЄДНАНОЇ</w:t>
      </w:r>
    </w:p>
    <w:p w:rsidR="00476682" w:rsidRPr="00336A90" w:rsidRDefault="00476682" w:rsidP="009910E1">
      <w:pPr>
        <w:pStyle w:val="a9"/>
        <w:rPr>
          <w:rFonts w:ascii="Times New Roman" w:hAnsi="Times New Roman" w:cs="Times New Roman"/>
          <w:bCs/>
          <w:caps/>
          <w:color w:val="000000"/>
          <w:sz w:val="48"/>
          <w:szCs w:val="48"/>
          <w:u w:val="none"/>
        </w:rPr>
      </w:pPr>
      <w:r w:rsidRPr="00336A90">
        <w:rPr>
          <w:rFonts w:ascii="Times New Roman" w:hAnsi="Times New Roman" w:cs="Times New Roman"/>
          <w:bCs/>
          <w:caps/>
          <w:color w:val="000000"/>
          <w:sz w:val="48"/>
          <w:szCs w:val="48"/>
          <w:u w:val="none"/>
        </w:rPr>
        <w:t>ТЕРИТОРІАЛЬНОЇ  ГРОМАДИ</w:t>
      </w:r>
    </w:p>
    <w:p w:rsidR="00476682" w:rsidRPr="00336A90" w:rsidRDefault="00476682" w:rsidP="00476682">
      <w:pPr>
        <w:pStyle w:val="a9"/>
        <w:ind w:hanging="900"/>
        <w:rPr>
          <w:rFonts w:ascii="Times New Roman" w:hAnsi="Times New Roman" w:cs="Times New Roman"/>
          <w:bCs/>
          <w:caps/>
          <w:sz w:val="48"/>
          <w:szCs w:val="48"/>
          <w:u w:val="none"/>
        </w:rPr>
      </w:pPr>
    </w:p>
    <w:p w:rsidR="00476682" w:rsidRPr="00336A90" w:rsidRDefault="00476682" w:rsidP="00476682">
      <w:pPr>
        <w:pStyle w:val="a9"/>
        <w:ind w:hanging="900"/>
        <w:rPr>
          <w:rFonts w:ascii="Times New Roman" w:hAnsi="Times New Roman" w:cs="Times New Roman"/>
          <w:bCs/>
          <w:caps/>
          <w:sz w:val="48"/>
          <w:szCs w:val="48"/>
          <w:u w:val="none"/>
        </w:rPr>
      </w:pPr>
      <w:r w:rsidRPr="00336A90">
        <w:rPr>
          <w:rFonts w:ascii="Times New Roman" w:hAnsi="Times New Roman" w:cs="Times New Roman"/>
          <w:bCs/>
          <w:sz w:val="48"/>
          <w:szCs w:val="48"/>
          <w:u w:val="none"/>
        </w:rPr>
        <w:t>на</w:t>
      </w:r>
      <w:r w:rsidRPr="00336A90">
        <w:rPr>
          <w:rFonts w:ascii="Times New Roman" w:hAnsi="Times New Roman" w:cs="Times New Roman"/>
          <w:bCs/>
          <w:caps/>
          <w:sz w:val="48"/>
          <w:szCs w:val="48"/>
          <w:u w:val="none"/>
        </w:rPr>
        <w:t xml:space="preserve"> 20</w:t>
      </w:r>
      <w:r w:rsidR="00821725" w:rsidRPr="000765F0">
        <w:rPr>
          <w:rFonts w:ascii="Times New Roman" w:hAnsi="Times New Roman" w:cs="Times New Roman"/>
          <w:bCs/>
          <w:caps/>
          <w:sz w:val="48"/>
          <w:szCs w:val="48"/>
          <w:u w:val="none"/>
          <w:lang w:val="ru-RU"/>
        </w:rPr>
        <w:t>20</w:t>
      </w:r>
      <w:r w:rsidR="00E2685A">
        <w:rPr>
          <w:rFonts w:ascii="Times New Roman" w:hAnsi="Times New Roman" w:cs="Times New Roman"/>
          <w:bCs/>
          <w:caps/>
          <w:sz w:val="48"/>
          <w:szCs w:val="48"/>
          <w:u w:val="none"/>
        </w:rPr>
        <w:t>–</w:t>
      </w:r>
      <w:r w:rsidRPr="00336A90">
        <w:rPr>
          <w:rFonts w:ascii="Times New Roman" w:hAnsi="Times New Roman" w:cs="Times New Roman"/>
          <w:bCs/>
          <w:caps/>
          <w:sz w:val="48"/>
          <w:szCs w:val="48"/>
          <w:u w:val="none"/>
        </w:rPr>
        <w:t>202</w:t>
      </w:r>
      <w:r w:rsidR="00821725" w:rsidRPr="000765F0">
        <w:rPr>
          <w:rFonts w:ascii="Times New Roman" w:hAnsi="Times New Roman" w:cs="Times New Roman"/>
          <w:bCs/>
          <w:caps/>
          <w:sz w:val="48"/>
          <w:szCs w:val="48"/>
          <w:u w:val="none"/>
          <w:lang w:val="ru-RU"/>
        </w:rPr>
        <w:t>7</w:t>
      </w:r>
      <w:r w:rsidR="009910E1">
        <w:rPr>
          <w:rFonts w:ascii="Times New Roman" w:hAnsi="Times New Roman" w:cs="Times New Roman"/>
          <w:bCs/>
          <w:caps/>
          <w:sz w:val="48"/>
          <w:szCs w:val="48"/>
          <w:u w:val="none"/>
          <w:lang w:val="ru-RU"/>
        </w:rPr>
        <w:t xml:space="preserve"> </w:t>
      </w:r>
      <w:r w:rsidRPr="00336A90">
        <w:rPr>
          <w:rFonts w:ascii="Times New Roman" w:hAnsi="Times New Roman" w:cs="Times New Roman"/>
          <w:bCs/>
          <w:sz w:val="48"/>
          <w:szCs w:val="48"/>
          <w:u w:val="none"/>
        </w:rPr>
        <w:t>роки</w:t>
      </w:r>
    </w:p>
    <w:p w:rsidR="00476682" w:rsidRPr="00851347" w:rsidRDefault="00476682" w:rsidP="00657733">
      <w:pPr>
        <w:pStyle w:val="a9"/>
        <w:spacing w:line="249" w:lineRule="auto"/>
        <w:jc w:val="left"/>
        <w:rPr>
          <w:rFonts w:ascii="Times New Roman" w:hAnsi="Times New Roman" w:cs="Times New Roman"/>
          <w:bCs/>
          <w:caps/>
          <w:szCs w:val="28"/>
          <w:u w:val="none"/>
          <w:lang w:val="ru-RU"/>
        </w:rPr>
      </w:pPr>
    </w:p>
    <w:p w:rsidR="00A7286B" w:rsidRDefault="00A7286B" w:rsidP="00A7286B">
      <w:pPr>
        <w:tabs>
          <w:tab w:val="left" w:pos="5370"/>
        </w:tabs>
        <w:jc w:val="both"/>
        <w:rPr>
          <w:sz w:val="28"/>
          <w:szCs w:val="20"/>
          <w:lang w:val="uk-UA" w:eastAsia="ru-RU"/>
        </w:rPr>
      </w:pPr>
    </w:p>
    <w:p w:rsidR="009910E1" w:rsidRDefault="009910E1" w:rsidP="00A7286B">
      <w:pPr>
        <w:tabs>
          <w:tab w:val="left" w:pos="5370"/>
        </w:tabs>
        <w:jc w:val="both"/>
        <w:rPr>
          <w:sz w:val="28"/>
          <w:szCs w:val="20"/>
          <w:lang w:val="uk-UA" w:eastAsia="ru-RU"/>
        </w:rPr>
      </w:pPr>
    </w:p>
    <w:p w:rsidR="00476682" w:rsidRDefault="00476682" w:rsidP="00476682">
      <w:pPr>
        <w:pStyle w:val="a9"/>
        <w:spacing w:line="249" w:lineRule="auto"/>
        <w:ind w:hanging="900"/>
        <w:rPr>
          <w:rFonts w:ascii="Times New Roman" w:hAnsi="Times New Roman" w:cs="Times New Roman"/>
          <w:bCs/>
          <w:caps/>
          <w:szCs w:val="28"/>
          <w:u w:val="none"/>
        </w:rPr>
      </w:pPr>
    </w:p>
    <w:p w:rsidR="009910E1" w:rsidRPr="00104FF5" w:rsidRDefault="009910E1" w:rsidP="00476682">
      <w:pPr>
        <w:pStyle w:val="a9"/>
        <w:spacing w:line="249" w:lineRule="auto"/>
        <w:ind w:hanging="900"/>
        <w:rPr>
          <w:rFonts w:ascii="Times New Roman" w:hAnsi="Times New Roman" w:cs="Times New Roman"/>
          <w:bCs/>
          <w:caps/>
          <w:szCs w:val="28"/>
          <w:u w:val="none"/>
        </w:rPr>
      </w:pPr>
    </w:p>
    <w:p w:rsidR="00476682" w:rsidRPr="00104FF5" w:rsidRDefault="00476682" w:rsidP="00476682">
      <w:pPr>
        <w:pStyle w:val="a9"/>
        <w:spacing w:line="249" w:lineRule="auto"/>
        <w:ind w:hanging="900"/>
        <w:rPr>
          <w:rFonts w:ascii="Times New Roman" w:hAnsi="Times New Roman" w:cs="Times New Roman"/>
          <w:bCs/>
          <w:caps/>
          <w:szCs w:val="28"/>
          <w:u w:val="none"/>
        </w:rPr>
      </w:pPr>
    </w:p>
    <w:p w:rsidR="009910E1" w:rsidRDefault="009910E1" w:rsidP="00476682">
      <w:pPr>
        <w:pStyle w:val="a9"/>
        <w:spacing w:line="360" w:lineRule="auto"/>
        <w:ind w:hanging="900"/>
        <w:rPr>
          <w:rFonts w:ascii="Times New Roman" w:hAnsi="Times New Roman" w:cs="Times New Roman"/>
          <w:bCs/>
          <w:szCs w:val="28"/>
          <w:u w:val="none"/>
        </w:rPr>
      </w:pPr>
    </w:p>
    <w:p w:rsidR="00476682" w:rsidRPr="00104FF5" w:rsidRDefault="00476682" w:rsidP="00476682">
      <w:pPr>
        <w:pStyle w:val="a9"/>
        <w:spacing w:line="360" w:lineRule="auto"/>
        <w:ind w:hanging="900"/>
        <w:rPr>
          <w:rFonts w:ascii="Times New Roman" w:hAnsi="Times New Roman" w:cs="Times New Roman"/>
          <w:caps/>
          <w:szCs w:val="28"/>
          <w:u w:val="none"/>
        </w:rPr>
      </w:pPr>
      <w:r w:rsidRPr="00104FF5">
        <w:rPr>
          <w:rFonts w:ascii="Times New Roman" w:hAnsi="Times New Roman" w:cs="Times New Roman"/>
          <w:bCs/>
          <w:szCs w:val="28"/>
          <w:u w:val="none"/>
        </w:rPr>
        <w:t>м. Носівка</w:t>
      </w:r>
      <w:r w:rsidR="00B570EB">
        <w:rPr>
          <w:rFonts w:ascii="Times New Roman" w:hAnsi="Times New Roman" w:cs="Times New Roman"/>
          <w:bCs/>
          <w:szCs w:val="28"/>
          <w:u w:val="none"/>
        </w:rPr>
        <w:t xml:space="preserve"> –</w:t>
      </w:r>
      <w:r w:rsidR="009910E1">
        <w:rPr>
          <w:rFonts w:ascii="Times New Roman" w:hAnsi="Times New Roman" w:cs="Times New Roman"/>
          <w:bCs/>
          <w:szCs w:val="28"/>
          <w:u w:val="none"/>
        </w:rPr>
        <w:t xml:space="preserve"> </w:t>
      </w:r>
      <w:r w:rsidR="009910E1">
        <w:rPr>
          <w:rFonts w:ascii="Times New Roman" w:hAnsi="Times New Roman" w:cs="Times New Roman"/>
          <w:szCs w:val="28"/>
          <w:u w:val="none"/>
        </w:rPr>
        <w:t>2020</w:t>
      </w:r>
      <w:r w:rsidRPr="00104FF5">
        <w:rPr>
          <w:rFonts w:ascii="Times New Roman" w:hAnsi="Times New Roman" w:cs="Times New Roman"/>
          <w:szCs w:val="28"/>
          <w:u w:val="none"/>
        </w:rPr>
        <w:t xml:space="preserve"> </w:t>
      </w:r>
    </w:p>
    <w:p w:rsidR="009910E1" w:rsidRDefault="009910E1" w:rsidP="00223903">
      <w:pPr>
        <w:jc w:val="center"/>
        <w:rPr>
          <w:rFonts w:ascii="Times New Roman" w:hAnsi="Times New Roman" w:cs="Times New Roman"/>
          <w:b/>
          <w:color w:val="000000"/>
          <w:sz w:val="28"/>
          <w:szCs w:val="28"/>
          <w:lang w:val="uk-UA"/>
        </w:rPr>
      </w:pPr>
      <w:bookmarkStart w:id="0" w:name="_Toc395802101"/>
    </w:p>
    <w:p w:rsidR="00EC56DB" w:rsidRDefault="00EC56DB" w:rsidP="00223903">
      <w:pPr>
        <w:jc w:val="center"/>
        <w:rPr>
          <w:rFonts w:ascii="Times New Roman" w:hAnsi="Times New Roman" w:cs="Times New Roman"/>
          <w:b/>
          <w:color w:val="000000"/>
          <w:sz w:val="28"/>
          <w:szCs w:val="28"/>
          <w:lang w:val="uk-UA"/>
        </w:rPr>
      </w:pPr>
      <w:bookmarkStart w:id="1" w:name="_GoBack"/>
      <w:bookmarkEnd w:id="1"/>
    </w:p>
    <w:p w:rsidR="00223903" w:rsidRPr="002302A7" w:rsidRDefault="00223903" w:rsidP="00223903">
      <w:pPr>
        <w:jc w:val="center"/>
        <w:rPr>
          <w:rFonts w:ascii="Times New Roman" w:eastAsia="Calibri" w:hAnsi="Times New Roman" w:cs="Times New Roman"/>
          <w:b/>
          <w:color w:val="2E74B5"/>
          <w:sz w:val="28"/>
          <w:szCs w:val="28"/>
          <w:lang w:val="uk-UA" w:eastAsia="pl-PL"/>
        </w:rPr>
      </w:pPr>
      <w:r w:rsidRPr="00481240">
        <w:rPr>
          <w:rFonts w:ascii="Times New Roman" w:hAnsi="Times New Roman" w:cs="Times New Roman"/>
          <w:b/>
          <w:color w:val="000000"/>
          <w:sz w:val="28"/>
          <w:szCs w:val="28"/>
        </w:rPr>
        <w:lastRenderedPageBreak/>
        <w:t>П</w:t>
      </w:r>
      <w:r w:rsidR="00946ED3">
        <w:rPr>
          <w:rFonts w:ascii="Times New Roman" w:hAnsi="Times New Roman" w:cs="Times New Roman"/>
          <w:b/>
          <w:color w:val="000000"/>
          <w:sz w:val="28"/>
          <w:szCs w:val="28"/>
          <w:lang w:val="uk-UA"/>
        </w:rPr>
        <w:t>ЕРЕЛІК УМОВНИХ</w:t>
      </w:r>
      <w:r w:rsidRPr="00481240">
        <w:rPr>
          <w:rFonts w:ascii="Times New Roman" w:hAnsi="Times New Roman" w:cs="Times New Roman"/>
          <w:b/>
          <w:color w:val="000000"/>
          <w:sz w:val="28"/>
          <w:szCs w:val="28"/>
        </w:rPr>
        <w:t xml:space="preserve"> </w:t>
      </w:r>
      <w:bookmarkEnd w:id="0"/>
      <w:r w:rsidR="002302A7">
        <w:rPr>
          <w:rFonts w:ascii="Times New Roman" w:hAnsi="Times New Roman" w:cs="Times New Roman"/>
          <w:b/>
          <w:color w:val="000000"/>
          <w:sz w:val="28"/>
          <w:szCs w:val="28"/>
          <w:lang w:val="uk-UA"/>
        </w:rPr>
        <w:t>СКОРОЧЕНЬ</w:t>
      </w:r>
    </w:p>
    <w:p w:rsidR="00223903" w:rsidRPr="00223903" w:rsidRDefault="00223903" w:rsidP="00223903">
      <w:pPr>
        <w:keepNext/>
        <w:widowControl w:val="0"/>
        <w:jc w:val="both"/>
        <w:rPr>
          <w:rFonts w:ascii="Times New Roman" w:hAnsi="Times New Roman" w:cs="Times New Roman"/>
          <w:b/>
          <w:color w:val="000000"/>
          <w:sz w:val="28"/>
          <w:szCs w:val="28"/>
        </w:rPr>
      </w:pP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ОТГ – об`єднана територіальна громада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SWOT-аналіз – аналіз сильних, слабких сторін, а також сприятливих можливостей і загроз</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ДФРР – Державний фонд регіонального розвитку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ПЗР – план заходів із реалізації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ВВП – валовий внутрішній продукт</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ЄС – Європейський Союз</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ГО – громадська організація</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ЗМІ – засоби масової інформації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ЦНАП – Центр надання адміністративних послуг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ФОП – фізична особа-підприємець</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ФАП – фельдшерсько-акушерський пункт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ЗОШ – загальноосвітня середня школа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ДНЗ – дошкільний навчальний заклад</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ТОВ – товариство з обмеженою відповідальністю</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lang w:val="uk-UA"/>
        </w:rPr>
      </w:pPr>
      <w:r w:rsidRPr="00481240">
        <w:rPr>
          <w:rFonts w:ascii="Times New Roman" w:hAnsi="Times New Roman" w:cs="Times New Roman"/>
          <w:color w:val="000000"/>
          <w:sz w:val="28"/>
          <w:szCs w:val="28"/>
          <w:lang w:val="uk-UA"/>
        </w:rPr>
        <w:t xml:space="preserve">МСП – малий і середній бізнес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МПО – місцева пожежна охорона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АПК – агропромисловий комплекс</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ДП – державне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КП – комунальне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ПП – приватне підприємство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 xml:space="preserve">ПрАТ – приватне акціонерне товариство </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МТД – міжнародна технічна допомога</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ЖКГ – житлово-комунальне господарство</w:t>
      </w:r>
    </w:p>
    <w:p w:rsidR="00223903" w:rsidRPr="00481240" w:rsidRDefault="00223903" w:rsidP="00223903">
      <w:pPr>
        <w:keepNext/>
        <w:widowControl w:val="0"/>
        <w:spacing w:after="0" w:line="240" w:lineRule="auto"/>
        <w:jc w:val="both"/>
        <w:rPr>
          <w:rFonts w:ascii="Times New Roman" w:hAnsi="Times New Roman" w:cs="Times New Roman"/>
          <w:color w:val="000000"/>
          <w:sz w:val="28"/>
          <w:szCs w:val="28"/>
        </w:rPr>
      </w:pPr>
      <w:r w:rsidRPr="00481240">
        <w:rPr>
          <w:rFonts w:ascii="Times New Roman" w:hAnsi="Times New Roman" w:cs="Times New Roman"/>
          <w:color w:val="000000"/>
          <w:sz w:val="28"/>
          <w:szCs w:val="28"/>
        </w:rPr>
        <w:t>ТПВ – тверді побутові відходи</w:t>
      </w:r>
    </w:p>
    <w:p w:rsidR="00223903" w:rsidRPr="00946ED3" w:rsidRDefault="00946ED3" w:rsidP="00223903">
      <w:pPr>
        <w:keepNext/>
        <w:widowControl w:val="0"/>
        <w:spacing w:after="0" w:line="240" w:lineRule="auto"/>
        <w:jc w:val="both"/>
        <w:rPr>
          <w:rFonts w:ascii="Times New Roman" w:hAnsi="Times New Roman" w:cs="Times New Roman"/>
          <w:color w:val="000000"/>
          <w:sz w:val="28"/>
          <w:szCs w:val="28"/>
          <w:lang w:val="uk-UA"/>
        </w:rPr>
      </w:pPr>
      <w:r w:rsidRPr="00946ED3">
        <w:rPr>
          <w:rFonts w:ascii="Times New Roman" w:hAnsi="Times New Roman" w:cs="Times New Roman"/>
          <w:color w:val="000000"/>
          <w:sz w:val="28"/>
          <w:szCs w:val="28"/>
          <w:lang w:val="uk-UA"/>
        </w:rPr>
        <w:t>ПКД</w:t>
      </w:r>
      <w:r>
        <w:rPr>
          <w:rFonts w:ascii="Times New Roman" w:hAnsi="Times New Roman" w:cs="Times New Roman"/>
          <w:color w:val="000000"/>
          <w:sz w:val="28"/>
          <w:szCs w:val="28"/>
          <w:lang w:val="uk-UA"/>
        </w:rPr>
        <w:t>- проєктно- кошторисна документація</w:t>
      </w:r>
    </w:p>
    <w:p w:rsidR="00223903" w:rsidRPr="003A6355" w:rsidRDefault="002302A7"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ОВД- </w:t>
      </w:r>
      <w:r w:rsidR="003A6355" w:rsidRPr="003A6355">
        <w:rPr>
          <w:rFonts w:ascii="Times New Roman" w:hAnsi="Times New Roman" w:cs="Times New Roman"/>
          <w:sz w:val="28"/>
          <w:szCs w:val="28"/>
          <w:lang w:val="uk-UA"/>
        </w:rPr>
        <w:t>оцінка впливу на довкілля</w:t>
      </w:r>
    </w:p>
    <w:p w:rsidR="002302A7" w:rsidRDefault="002302A7"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ОСББ- </w:t>
      </w:r>
      <w:r w:rsidR="00824EAE" w:rsidRPr="00104FF5">
        <w:rPr>
          <w:rFonts w:ascii="Times New Roman" w:hAnsi="Times New Roman" w:cs="Times New Roman"/>
          <w:sz w:val="26"/>
          <w:szCs w:val="26"/>
          <w:lang w:val="uk-UA"/>
        </w:rPr>
        <w:t>об’єднання співвласників багатоквартирних будинків</w:t>
      </w:r>
    </w:p>
    <w:p w:rsidR="002302A7" w:rsidRDefault="002302A7"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ЗЗСО- заклади загальної середньої освіти</w:t>
      </w:r>
    </w:p>
    <w:p w:rsidR="001463D5" w:rsidRPr="002302A7" w:rsidRDefault="001463D5" w:rsidP="002302A7">
      <w:pPr>
        <w:widowControl w:val="0"/>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ІРЦ-</w:t>
      </w:r>
      <w:r w:rsidRPr="001463D5">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FE0649">
        <w:rPr>
          <w:rFonts w:ascii="Times New Roman" w:hAnsi="Times New Roman" w:cs="Times New Roman"/>
          <w:sz w:val="28"/>
          <w:szCs w:val="28"/>
          <w:lang w:val="uk-UA"/>
        </w:rPr>
        <w:t>нклюзивно-ресурсний центр</w:t>
      </w:r>
    </w:p>
    <w:p w:rsidR="00223903" w:rsidRPr="00223903" w:rsidRDefault="00223903" w:rsidP="00476682">
      <w:pPr>
        <w:widowControl w:val="0"/>
        <w:spacing w:after="0" w:line="240" w:lineRule="auto"/>
        <w:jc w:val="center"/>
        <w:rPr>
          <w:rFonts w:ascii="Times New Roman" w:hAnsi="Times New Roman" w:cs="Times New Roman"/>
          <w:sz w:val="28"/>
          <w:szCs w:val="28"/>
        </w:rPr>
      </w:pPr>
    </w:p>
    <w:p w:rsidR="00223903" w:rsidRDefault="00223903"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Default="00F20D4B" w:rsidP="00476682">
      <w:pPr>
        <w:widowControl w:val="0"/>
        <w:spacing w:after="0" w:line="240" w:lineRule="auto"/>
        <w:jc w:val="center"/>
        <w:rPr>
          <w:rFonts w:ascii="Times New Roman" w:hAnsi="Times New Roman" w:cs="Times New Roman"/>
          <w:sz w:val="28"/>
          <w:szCs w:val="28"/>
          <w:lang w:val="uk-UA"/>
        </w:rPr>
      </w:pPr>
    </w:p>
    <w:p w:rsidR="00F20D4B" w:rsidRPr="00F20D4B" w:rsidRDefault="00F20D4B" w:rsidP="00476682">
      <w:pPr>
        <w:widowControl w:val="0"/>
        <w:spacing w:after="0" w:line="240" w:lineRule="auto"/>
        <w:jc w:val="center"/>
        <w:rPr>
          <w:rFonts w:ascii="Times New Roman" w:hAnsi="Times New Roman" w:cs="Times New Roman"/>
          <w:sz w:val="28"/>
          <w:szCs w:val="28"/>
          <w:lang w:val="uk-UA"/>
        </w:rPr>
      </w:pPr>
    </w:p>
    <w:p w:rsidR="00223903" w:rsidRPr="000765F0" w:rsidRDefault="00223903" w:rsidP="00476682">
      <w:pPr>
        <w:widowControl w:val="0"/>
        <w:spacing w:after="0" w:line="240" w:lineRule="auto"/>
        <w:jc w:val="center"/>
        <w:rPr>
          <w:rFonts w:ascii="Times New Roman" w:hAnsi="Times New Roman" w:cs="Times New Roman"/>
          <w:sz w:val="28"/>
          <w:szCs w:val="28"/>
        </w:rPr>
      </w:pPr>
    </w:p>
    <w:p w:rsidR="00223903" w:rsidRPr="000765F0" w:rsidRDefault="00223903" w:rsidP="00476682">
      <w:pPr>
        <w:widowControl w:val="0"/>
        <w:spacing w:after="0" w:line="240" w:lineRule="auto"/>
        <w:jc w:val="center"/>
        <w:rPr>
          <w:rFonts w:ascii="Times New Roman" w:hAnsi="Times New Roman" w:cs="Times New Roman"/>
          <w:sz w:val="28"/>
          <w:szCs w:val="28"/>
        </w:rPr>
      </w:pPr>
    </w:p>
    <w:p w:rsidR="00D2041B" w:rsidRDefault="00AE49B1" w:rsidP="002302A7">
      <w:pPr>
        <w:widowControl w:val="0"/>
        <w:tabs>
          <w:tab w:val="left" w:pos="1575"/>
        </w:tabs>
        <w:spacing w:after="0" w:line="240" w:lineRule="auto"/>
        <w:rPr>
          <w:rFonts w:ascii="Times New Roman" w:hAnsi="Times New Roman" w:cs="Times New Roman"/>
          <w:sz w:val="28"/>
          <w:szCs w:val="28"/>
        </w:rPr>
      </w:pPr>
      <w:r>
        <w:rPr>
          <w:rFonts w:ascii="Times New Roman" w:hAnsi="Times New Roman" w:cs="Times New Roman"/>
          <w:sz w:val="28"/>
          <w:szCs w:val="28"/>
        </w:rPr>
        <w:tab/>
      </w:r>
      <w:bookmarkStart w:id="2" w:name="bookmark5"/>
    </w:p>
    <w:p w:rsidR="00DA3EE0" w:rsidRPr="00D2041B" w:rsidRDefault="00D2041B" w:rsidP="00D2041B">
      <w:pPr>
        <w:tabs>
          <w:tab w:val="left" w:pos="1575"/>
        </w:tabs>
        <w:rPr>
          <w:rFonts w:ascii="Times New Roman" w:hAnsi="Times New Roman" w:cs="Times New Roman"/>
          <w:sz w:val="28"/>
          <w:szCs w:val="28"/>
        </w:rPr>
      </w:pPr>
      <w:r>
        <w:rPr>
          <w:rFonts w:ascii="Times New Roman" w:hAnsi="Times New Roman" w:cs="Times New Roman"/>
          <w:sz w:val="28"/>
          <w:szCs w:val="28"/>
        </w:rPr>
        <w:tab/>
      </w:r>
    </w:p>
    <w:p w:rsidR="00E9187D" w:rsidRPr="00E9187D" w:rsidRDefault="00E9187D" w:rsidP="00E9187D">
      <w:pPr>
        <w:pStyle w:val="33"/>
        <w:keepNext/>
        <w:keepLines/>
        <w:shd w:val="clear" w:color="auto" w:fill="auto"/>
        <w:spacing w:after="568" w:line="280" w:lineRule="exact"/>
        <w:ind w:right="280"/>
        <w:jc w:val="center"/>
        <w:rPr>
          <w:rFonts w:ascii="Times New Roman" w:hAnsi="Times New Roman" w:cs="Times New Roman"/>
          <w:sz w:val="28"/>
          <w:szCs w:val="28"/>
        </w:rPr>
      </w:pPr>
      <w:r w:rsidRPr="00E9187D">
        <w:rPr>
          <w:rFonts w:ascii="Times New Roman" w:hAnsi="Times New Roman" w:cs="Times New Roman"/>
          <w:sz w:val="28"/>
          <w:szCs w:val="28"/>
        </w:rPr>
        <w:lastRenderedPageBreak/>
        <w:t>ЗМІСТ</w:t>
      </w:r>
      <w:bookmarkEnd w:id="2"/>
    </w:p>
    <w:p w:rsidR="00E9187D" w:rsidRDefault="00E9187D" w:rsidP="00E9187D">
      <w:pPr>
        <w:pStyle w:val="22"/>
        <w:shd w:val="clear" w:color="auto" w:fill="auto"/>
        <w:spacing w:before="0" w:line="442" w:lineRule="exact"/>
        <w:ind w:left="1280" w:right="2980"/>
        <w:jc w:val="left"/>
      </w:pPr>
      <w:r>
        <w:t xml:space="preserve">Перелік скорочень </w:t>
      </w:r>
    </w:p>
    <w:p w:rsidR="00E9187D" w:rsidRDefault="00E9187D" w:rsidP="00E9187D">
      <w:pPr>
        <w:pStyle w:val="22"/>
        <w:shd w:val="clear" w:color="auto" w:fill="auto"/>
        <w:spacing w:before="0" w:line="442" w:lineRule="exact"/>
        <w:ind w:left="1280" w:right="2980"/>
        <w:jc w:val="left"/>
      </w:pPr>
      <w:r>
        <w:t>Зміст</w:t>
      </w:r>
    </w:p>
    <w:p w:rsidR="00E9187D" w:rsidRDefault="00E9187D" w:rsidP="00E9187D">
      <w:pPr>
        <w:pStyle w:val="22"/>
        <w:shd w:val="clear" w:color="auto" w:fill="auto"/>
        <w:spacing w:before="0" w:line="442" w:lineRule="exact"/>
        <w:ind w:left="1280"/>
        <w:jc w:val="left"/>
      </w:pPr>
      <w:r>
        <w:t>Вітальне слово міського голови</w:t>
      </w:r>
    </w:p>
    <w:p w:rsidR="00E9187D" w:rsidRPr="00A7286B" w:rsidRDefault="0008796A" w:rsidP="00BC48B5">
      <w:pPr>
        <w:pStyle w:val="2a"/>
        <w:numPr>
          <w:ilvl w:val="0"/>
          <w:numId w:val="15"/>
        </w:numPr>
        <w:shd w:val="clear" w:color="auto" w:fill="auto"/>
        <w:tabs>
          <w:tab w:val="left" w:pos="851"/>
          <w:tab w:val="right" w:pos="9062"/>
        </w:tabs>
        <w:ind w:left="420" w:hanging="360"/>
        <w:jc w:val="left"/>
      </w:pPr>
      <w:r w:rsidRPr="002807FA">
        <w:fldChar w:fldCharType="begin"/>
      </w:r>
      <w:r w:rsidR="00E9187D" w:rsidRPr="002807FA">
        <w:instrText xml:space="preserve"> TOC \o "1-5" \h \z </w:instrText>
      </w:r>
      <w:r w:rsidRPr="002807FA">
        <w:fldChar w:fldCharType="separate"/>
      </w:r>
      <w:hyperlink w:anchor="bookmark6" w:tooltip="Current Document">
        <w:r w:rsidR="00E9187D" w:rsidRPr="00A7286B">
          <w:t>Вступ</w:t>
        </w:r>
      </w:hyperlink>
      <w:r w:rsidR="00F20D4B">
        <w:t xml:space="preserve">                           </w:t>
      </w:r>
      <w:r w:rsidR="00D52079">
        <w:t xml:space="preserve">                                                                               </w:t>
      </w:r>
      <w:r w:rsidR="00D52079" w:rsidRPr="00D52079">
        <w:rPr>
          <w:b w:val="0"/>
        </w:rPr>
        <w:t xml:space="preserve"> 6</w:t>
      </w:r>
      <w:r w:rsidR="00F20D4B" w:rsidRPr="00D52079">
        <w:rPr>
          <w:b w:val="0"/>
        </w:rPr>
        <w:t xml:space="preserve"> </w:t>
      </w:r>
      <w:r w:rsidR="00F20D4B">
        <w:t xml:space="preserve">                                   </w:t>
      </w:r>
    </w:p>
    <w:p w:rsidR="00E9187D" w:rsidRPr="00A7286B" w:rsidRDefault="0092500C" w:rsidP="00BC48B5">
      <w:pPr>
        <w:pStyle w:val="2a"/>
        <w:numPr>
          <w:ilvl w:val="0"/>
          <w:numId w:val="15"/>
        </w:numPr>
        <w:shd w:val="clear" w:color="auto" w:fill="auto"/>
        <w:tabs>
          <w:tab w:val="left" w:pos="851"/>
          <w:tab w:val="right" w:pos="9062"/>
        </w:tabs>
        <w:ind w:left="420" w:hanging="360"/>
        <w:jc w:val="left"/>
      </w:pPr>
      <w:hyperlink w:anchor="bookmark7" w:tooltip="Current Document">
        <w:r w:rsidR="00E9187D" w:rsidRPr="00A7286B">
          <w:t>Аналіз розвитку громади:</w:t>
        </w:r>
        <w:r w:rsidR="00E9187D" w:rsidRPr="00A7286B">
          <w:tab/>
        </w:r>
      </w:hyperlink>
    </w:p>
    <w:p w:rsidR="00E9187D" w:rsidRPr="00A7286B" w:rsidRDefault="0092500C" w:rsidP="00E9187D">
      <w:pPr>
        <w:pStyle w:val="3"/>
        <w:rPr>
          <w:rFonts w:ascii="Times New Roman" w:hAnsi="Times New Roman" w:cs="Times New Roman"/>
          <w:sz w:val="28"/>
          <w:szCs w:val="28"/>
        </w:rPr>
      </w:pPr>
      <w:hyperlink w:anchor="bookmark8" w:tooltip="Current Document">
        <w:r w:rsidR="00E9187D" w:rsidRPr="00A7286B">
          <w:rPr>
            <w:rFonts w:ascii="Times New Roman" w:hAnsi="Times New Roman" w:cs="Times New Roman"/>
            <w:sz w:val="28"/>
            <w:szCs w:val="28"/>
          </w:rPr>
          <w:t>Соціально-економічний аналіз</w:t>
        </w:r>
        <w:r w:rsidR="00D52079">
          <w:rPr>
            <w:rFonts w:ascii="Times New Roman" w:hAnsi="Times New Roman" w:cs="Times New Roman"/>
            <w:sz w:val="28"/>
            <w:szCs w:val="28"/>
            <w:lang w:val="uk-UA"/>
          </w:rPr>
          <w:t xml:space="preserve">                                                   12</w:t>
        </w:r>
        <w:r w:rsidR="00E9187D" w:rsidRPr="00A7286B">
          <w:rPr>
            <w:rFonts w:ascii="Times New Roman" w:hAnsi="Times New Roman" w:cs="Times New Roman"/>
            <w:sz w:val="28"/>
            <w:szCs w:val="28"/>
          </w:rPr>
          <w:tab/>
        </w:r>
      </w:hyperlink>
    </w:p>
    <w:p w:rsidR="00E9187D" w:rsidRPr="00A7286B" w:rsidRDefault="0092500C" w:rsidP="00E9187D">
      <w:pPr>
        <w:pStyle w:val="3"/>
        <w:rPr>
          <w:rFonts w:ascii="Times New Roman" w:hAnsi="Times New Roman" w:cs="Times New Roman"/>
          <w:sz w:val="28"/>
          <w:szCs w:val="28"/>
        </w:rPr>
      </w:pPr>
      <w:hyperlink w:anchor="bookmark24" w:tooltip="Current Document">
        <w:r w:rsidR="00E9187D" w:rsidRPr="00A7286B">
          <w:rPr>
            <w:rFonts w:ascii="Times New Roman" w:hAnsi="Times New Roman" w:cs="Times New Roman"/>
            <w:sz w:val="28"/>
            <w:szCs w:val="28"/>
          </w:rPr>
          <w:t>Результати соціологічного дослідження</w:t>
        </w:r>
        <w:r w:rsidR="00D52079">
          <w:rPr>
            <w:rFonts w:ascii="Times New Roman" w:hAnsi="Times New Roman" w:cs="Times New Roman"/>
            <w:sz w:val="28"/>
            <w:szCs w:val="28"/>
            <w:lang w:val="uk-UA"/>
          </w:rPr>
          <w:t xml:space="preserve">                                   35  </w:t>
        </w:r>
        <w:r w:rsidR="00E9187D" w:rsidRPr="00A7286B">
          <w:rPr>
            <w:rFonts w:ascii="Times New Roman" w:hAnsi="Times New Roman" w:cs="Times New Roman"/>
            <w:sz w:val="28"/>
            <w:szCs w:val="28"/>
          </w:rPr>
          <w:tab/>
        </w:r>
      </w:hyperlink>
    </w:p>
    <w:p w:rsidR="00E9187D" w:rsidRPr="00A7286B" w:rsidRDefault="0092500C" w:rsidP="00296FFE">
      <w:pPr>
        <w:pStyle w:val="3"/>
        <w:rPr>
          <w:rFonts w:ascii="Times New Roman" w:hAnsi="Times New Roman" w:cs="Times New Roman"/>
          <w:sz w:val="28"/>
          <w:szCs w:val="28"/>
        </w:rPr>
      </w:pPr>
      <w:hyperlink w:anchor="bookmark25" w:tooltip="Current Document">
        <w:r w:rsidR="00296FFE" w:rsidRPr="00A7286B">
          <w:rPr>
            <w:rFonts w:ascii="Times New Roman" w:hAnsi="Times New Roman" w:cs="Times New Roman"/>
            <w:sz w:val="28"/>
            <w:szCs w:val="28"/>
          </w:rPr>
          <w:t xml:space="preserve">SWOT </w:t>
        </w:r>
        <w:r w:rsidR="00E9187D" w:rsidRPr="00A7286B">
          <w:rPr>
            <w:rFonts w:ascii="Times New Roman" w:hAnsi="Times New Roman" w:cs="Times New Roman"/>
            <w:sz w:val="28"/>
            <w:szCs w:val="28"/>
          </w:rPr>
          <w:t xml:space="preserve">-аналіз </w:t>
        </w:r>
        <w:r w:rsidR="00D52079">
          <w:rPr>
            <w:rFonts w:ascii="Times New Roman" w:hAnsi="Times New Roman" w:cs="Times New Roman"/>
            <w:sz w:val="28"/>
            <w:szCs w:val="28"/>
          </w:rPr>
          <w:t>–</w:t>
        </w:r>
        <w:r w:rsidR="00E9187D" w:rsidRPr="00A7286B">
          <w:rPr>
            <w:rFonts w:ascii="Times New Roman" w:hAnsi="Times New Roman" w:cs="Times New Roman"/>
            <w:sz w:val="28"/>
            <w:szCs w:val="28"/>
          </w:rPr>
          <w:t xml:space="preserve"> висновки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0</w:t>
        </w:r>
        <w:r w:rsidR="00E9187D" w:rsidRPr="00A7286B">
          <w:rPr>
            <w:rFonts w:ascii="Times New Roman" w:hAnsi="Times New Roman" w:cs="Times New Roman"/>
            <w:sz w:val="28"/>
            <w:szCs w:val="28"/>
          </w:rPr>
          <w:tab/>
        </w:r>
      </w:hyperlink>
    </w:p>
    <w:p w:rsidR="00E9187D" w:rsidRPr="00A7286B" w:rsidRDefault="0092500C" w:rsidP="00296FFE">
      <w:pPr>
        <w:pStyle w:val="3"/>
        <w:rPr>
          <w:rFonts w:ascii="Times New Roman" w:hAnsi="Times New Roman" w:cs="Times New Roman"/>
          <w:sz w:val="28"/>
          <w:szCs w:val="28"/>
        </w:rPr>
      </w:pPr>
      <w:hyperlink w:anchor="bookmark26" w:tooltip="Current Document">
        <w:r w:rsidR="00296FFE" w:rsidRPr="00A7286B">
          <w:rPr>
            <w:rFonts w:ascii="Times New Roman" w:hAnsi="Times New Roman" w:cs="Times New Roman"/>
            <w:sz w:val="28"/>
            <w:szCs w:val="28"/>
          </w:rPr>
          <w:t xml:space="preserve"> SWOT </w:t>
        </w:r>
        <w:r w:rsidR="00E9187D" w:rsidRPr="00A7286B">
          <w:rPr>
            <w:rFonts w:ascii="Times New Roman" w:hAnsi="Times New Roman" w:cs="Times New Roman"/>
            <w:sz w:val="28"/>
            <w:szCs w:val="28"/>
          </w:rPr>
          <w:t xml:space="preserve">-матриця </w:t>
        </w:r>
        <w:r w:rsidR="00296FFE" w:rsidRPr="00A7286B">
          <w:rPr>
            <w:rFonts w:ascii="Times New Roman" w:hAnsi="Times New Roman" w:cs="Times New Roman"/>
            <w:sz w:val="28"/>
            <w:szCs w:val="28"/>
            <w:lang w:val="uk-UA"/>
          </w:rPr>
          <w:t xml:space="preserve">Носівської </w:t>
        </w:r>
        <w:r w:rsidR="00E9187D" w:rsidRPr="00A7286B">
          <w:rPr>
            <w:rFonts w:ascii="Times New Roman" w:hAnsi="Times New Roman" w:cs="Times New Roman"/>
            <w:sz w:val="28"/>
            <w:szCs w:val="28"/>
          </w:rPr>
          <w:t>громади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2</w:t>
        </w:r>
        <w:r w:rsidR="00E9187D" w:rsidRPr="00A7286B">
          <w:rPr>
            <w:rFonts w:ascii="Times New Roman" w:hAnsi="Times New Roman" w:cs="Times New Roman"/>
            <w:sz w:val="28"/>
            <w:szCs w:val="28"/>
          </w:rPr>
          <w:tab/>
        </w:r>
      </w:hyperlink>
    </w:p>
    <w:p w:rsidR="00E9187D" w:rsidRPr="00A7286B" w:rsidRDefault="0092500C" w:rsidP="00E9187D">
      <w:pPr>
        <w:pStyle w:val="3"/>
        <w:rPr>
          <w:rFonts w:ascii="Times New Roman" w:hAnsi="Times New Roman" w:cs="Times New Roman"/>
          <w:sz w:val="28"/>
          <w:szCs w:val="28"/>
        </w:rPr>
      </w:pPr>
      <w:hyperlink w:anchor="bookmark27" w:tooltip="Current Document">
        <w:r w:rsidR="00E9187D" w:rsidRPr="00A7286B">
          <w:rPr>
            <w:rFonts w:ascii="Times New Roman" w:hAnsi="Times New Roman" w:cs="Times New Roman"/>
            <w:sz w:val="28"/>
            <w:szCs w:val="28"/>
          </w:rPr>
          <w:t>Порівняльні переваги, виклики та ризики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5</w:t>
        </w:r>
        <w:r w:rsidR="00E9187D" w:rsidRPr="00A7286B">
          <w:rPr>
            <w:rFonts w:ascii="Times New Roman" w:hAnsi="Times New Roman" w:cs="Times New Roman"/>
            <w:sz w:val="28"/>
            <w:szCs w:val="28"/>
          </w:rPr>
          <w:tab/>
        </w:r>
      </w:hyperlink>
    </w:p>
    <w:p w:rsidR="00E9187D" w:rsidRPr="00A7286B" w:rsidRDefault="0092500C" w:rsidP="00E9187D">
      <w:pPr>
        <w:pStyle w:val="3"/>
        <w:rPr>
          <w:rFonts w:ascii="Times New Roman" w:hAnsi="Times New Roman" w:cs="Times New Roman"/>
          <w:sz w:val="28"/>
          <w:szCs w:val="28"/>
        </w:rPr>
      </w:pPr>
      <w:hyperlink w:anchor="bookmark30" w:tooltip="Current Document">
        <w:r w:rsidR="00E9187D" w:rsidRPr="00A7286B">
          <w:rPr>
            <w:rFonts w:ascii="Times New Roman" w:hAnsi="Times New Roman" w:cs="Times New Roman"/>
            <w:sz w:val="28"/>
            <w:szCs w:val="28"/>
          </w:rPr>
          <w:t xml:space="preserve">Сценарії розвитку </w:t>
        </w:r>
        <w:r w:rsidR="00296FFE" w:rsidRPr="00A7286B">
          <w:rPr>
            <w:rFonts w:ascii="Times New Roman" w:hAnsi="Times New Roman" w:cs="Times New Roman"/>
            <w:sz w:val="28"/>
            <w:szCs w:val="28"/>
            <w:lang w:val="uk-UA"/>
          </w:rPr>
          <w:t>Носівської</w:t>
        </w:r>
        <w:r w:rsidR="00E9187D" w:rsidRPr="00A7286B">
          <w:rPr>
            <w:rFonts w:ascii="Times New Roman" w:hAnsi="Times New Roman" w:cs="Times New Roman"/>
            <w:sz w:val="28"/>
            <w:szCs w:val="28"/>
          </w:rPr>
          <w:t xml:space="preserve"> громади</w:t>
        </w:r>
        <w:r w:rsidR="00D52079">
          <w:rPr>
            <w:rFonts w:ascii="Times New Roman" w:hAnsi="Times New Roman" w:cs="Times New Roman"/>
            <w:sz w:val="28"/>
            <w:szCs w:val="28"/>
            <w:lang w:val="uk-UA"/>
          </w:rPr>
          <w:t xml:space="preserve">                                      4</w:t>
        </w:r>
        <w:r w:rsidR="00E15F23">
          <w:rPr>
            <w:rFonts w:ascii="Times New Roman" w:hAnsi="Times New Roman" w:cs="Times New Roman"/>
            <w:sz w:val="28"/>
            <w:szCs w:val="28"/>
            <w:lang w:val="uk-UA"/>
          </w:rPr>
          <w:t>8</w:t>
        </w:r>
        <w:r w:rsidR="00E9187D" w:rsidRPr="00A7286B">
          <w:rPr>
            <w:rFonts w:ascii="Times New Roman" w:hAnsi="Times New Roman" w:cs="Times New Roman"/>
            <w:sz w:val="28"/>
            <w:szCs w:val="28"/>
          </w:rPr>
          <w:tab/>
        </w:r>
      </w:hyperlink>
    </w:p>
    <w:p w:rsidR="00E9187D" w:rsidRPr="002807FA" w:rsidRDefault="0092500C" w:rsidP="00BC48B5">
      <w:pPr>
        <w:pStyle w:val="2a"/>
        <w:numPr>
          <w:ilvl w:val="0"/>
          <w:numId w:val="15"/>
        </w:numPr>
        <w:shd w:val="clear" w:color="auto" w:fill="auto"/>
        <w:tabs>
          <w:tab w:val="left" w:pos="426"/>
          <w:tab w:val="right" w:pos="9062"/>
        </w:tabs>
        <w:spacing w:line="446" w:lineRule="exact"/>
      </w:pPr>
      <w:hyperlink w:anchor="bookmark32" w:tooltip="Current Document">
        <w:r w:rsidR="00E9187D" w:rsidRPr="002807FA">
          <w:t>Стратегічне бачення, цілі розвитку та завдання</w:t>
        </w:r>
        <w:r w:rsidR="00E9187D" w:rsidRPr="002807FA">
          <w:tab/>
        </w:r>
      </w:hyperlink>
    </w:p>
    <w:p w:rsidR="00E9187D" w:rsidRPr="002807FA" w:rsidRDefault="00E9187D" w:rsidP="00BC48B5">
      <w:pPr>
        <w:pStyle w:val="3"/>
        <w:numPr>
          <w:ilvl w:val="0"/>
          <w:numId w:val="17"/>
        </w:numPr>
        <w:rPr>
          <w:rFonts w:ascii="Times New Roman" w:hAnsi="Times New Roman" w:cs="Times New Roman"/>
          <w:sz w:val="28"/>
          <w:szCs w:val="28"/>
        </w:rPr>
      </w:pPr>
      <w:r w:rsidRPr="002807FA">
        <w:rPr>
          <w:rFonts w:ascii="Times New Roman" w:hAnsi="Times New Roman" w:cs="Times New Roman"/>
          <w:sz w:val="28"/>
          <w:szCs w:val="28"/>
        </w:rPr>
        <w:t>Стратегічне бачення</w:t>
      </w:r>
      <w:r w:rsidR="00912B0D" w:rsidRPr="002807FA">
        <w:rPr>
          <w:rFonts w:ascii="Times New Roman" w:hAnsi="Times New Roman" w:cs="Times New Roman"/>
          <w:sz w:val="28"/>
          <w:szCs w:val="28"/>
          <w:lang w:val="uk-UA"/>
        </w:rPr>
        <w:t xml:space="preserve"> розвитку громади</w:t>
      </w:r>
      <w:r w:rsidR="00D52079">
        <w:rPr>
          <w:rFonts w:ascii="Times New Roman" w:hAnsi="Times New Roman" w:cs="Times New Roman"/>
          <w:sz w:val="28"/>
          <w:szCs w:val="28"/>
          <w:lang w:val="uk-UA"/>
        </w:rPr>
        <w:t xml:space="preserve">                                     5</w:t>
      </w:r>
      <w:r w:rsidR="00E15F23">
        <w:rPr>
          <w:rFonts w:ascii="Times New Roman" w:hAnsi="Times New Roman" w:cs="Times New Roman"/>
          <w:sz w:val="28"/>
          <w:szCs w:val="28"/>
          <w:lang w:val="uk-UA"/>
        </w:rPr>
        <w:t>4</w:t>
      </w:r>
      <w:r w:rsidRPr="002807FA">
        <w:rPr>
          <w:rFonts w:ascii="Times New Roman" w:hAnsi="Times New Roman" w:cs="Times New Roman"/>
          <w:sz w:val="28"/>
          <w:szCs w:val="28"/>
        </w:rPr>
        <w:tab/>
      </w:r>
    </w:p>
    <w:p w:rsidR="00433720" w:rsidRPr="00433720" w:rsidRDefault="00E9187D" w:rsidP="00BC48B5">
      <w:pPr>
        <w:pStyle w:val="3"/>
        <w:numPr>
          <w:ilvl w:val="0"/>
          <w:numId w:val="17"/>
        </w:numPr>
        <w:rPr>
          <w:rFonts w:ascii="Times New Roman" w:hAnsi="Times New Roman" w:cs="Times New Roman"/>
          <w:sz w:val="28"/>
          <w:szCs w:val="28"/>
        </w:rPr>
      </w:pPr>
      <w:r w:rsidRPr="002807FA">
        <w:rPr>
          <w:rFonts w:ascii="Times New Roman" w:hAnsi="Times New Roman" w:cs="Times New Roman"/>
          <w:sz w:val="28"/>
          <w:szCs w:val="28"/>
        </w:rPr>
        <w:t>Цілі розвитку - стратегічні та операційні</w:t>
      </w:r>
      <w:r w:rsidR="00263E58">
        <w:rPr>
          <w:rFonts w:ascii="Times New Roman" w:hAnsi="Times New Roman" w:cs="Times New Roman"/>
          <w:sz w:val="28"/>
          <w:szCs w:val="28"/>
          <w:lang w:val="uk-UA"/>
        </w:rPr>
        <w:t>.</w:t>
      </w:r>
      <w:r w:rsidR="00750D53">
        <w:rPr>
          <w:rFonts w:ascii="Times New Roman" w:hAnsi="Times New Roman" w:cs="Times New Roman"/>
          <w:sz w:val="28"/>
          <w:szCs w:val="28"/>
          <w:lang w:val="uk-UA"/>
        </w:rPr>
        <w:t xml:space="preserve"> </w:t>
      </w:r>
      <w:r w:rsidR="00263E58">
        <w:rPr>
          <w:rFonts w:ascii="Times New Roman" w:hAnsi="Times New Roman" w:cs="Times New Roman"/>
          <w:sz w:val="28"/>
          <w:szCs w:val="28"/>
          <w:lang w:val="uk-UA"/>
        </w:rPr>
        <w:t>З</w:t>
      </w:r>
      <w:r w:rsidRPr="002807FA">
        <w:rPr>
          <w:rFonts w:ascii="Times New Roman" w:hAnsi="Times New Roman" w:cs="Times New Roman"/>
          <w:sz w:val="28"/>
          <w:szCs w:val="28"/>
        </w:rPr>
        <w:t>авдання</w:t>
      </w:r>
      <w:r w:rsidR="00D52079">
        <w:rPr>
          <w:rFonts w:ascii="Times New Roman" w:hAnsi="Times New Roman" w:cs="Times New Roman"/>
          <w:sz w:val="28"/>
          <w:szCs w:val="28"/>
          <w:lang w:val="uk-UA"/>
        </w:rPr>
        <w:t xml:space="preserve">               5</w:t>
      </w:r>
      <w:r w:rsidR="00E15F23">
        <w:rPr>
          <w:rFonts w:ascii="Times New Roman" w:hAnsi="Times New Roman" w:cs="Times New Roman"/>
          <w:sz w:val="28"/>
          <w:szCs w:val="28"/>
          <w:lang w:val="uk-UA"/>
        </w:rPr>
        <w:t>5</w:t>
      </w:r>
    </w:p>
    <w:p w:rsidR="00C70839" w:rsidRDefault="001421DC" w:rsidP="00E2685A">
      <w:pPr>
        <w:pStyle w:val="1"/>
        <w:widowControl w:val="0"/>
        <w:spacing w:before="0" w:line="240" w:lineRule="auto"/>
        <w:ind w:left="425" w:firstLine="709"/>
        <w:contextualSpacing/>
        <w:rPr>
          <w:rFonts w:ascii="Times New Roman" w:hAnsi="Times New Roman" w:cs="Times New Roman"/>
          <w:b w:val="0"/>
          <w:color w:val="auto"/>
          <w:lang w:val="uk-UA"/>
        </w:rPr>
      </w:pPr>
      <w:r w:rsidRPr="001421DC">
        <w:rPr>
          <w:rFonts w:ascii="Times New Roman" w:hAnsi="Times New Roman" w:cs="Times New Roman"/>
          <w:b w:val="0"/>
          <w:color w:val="auto"/>
        </w:rPr>
        <w:t>3.</w:t>
      </w:r>
      <w:r w:rsidR="00E15F23">
        <w:rPr>
          <w:rFonts w:ascii="Times New Roman" w:hAnsi="Times New Roman" w:cs="Times New Roman"/>
          <w:b w:val="0"/>
          <w:color w:val="auto"/>
          <w:lang w:val="uk-UA"/>
        </w:rPr>
        <w:t xml:space="preserve"> </w:t>
      </w:r>
      <w:r w:rsidR="00C70839" w:rsidRPr="00C70839">
        <w:rPr>
          <w:rFonts w:ascii="Times New Roman" w:hAnsi="Times New Roman" w:cs="Times New Roman"/>
          <w:b w:val="0"/>
          <w:color w:val="auto"/>
          <w:lang w:val="uk-UA"/>
        </w:rPr>
        <w:t>Індикатори продуктів та результатів реалізації Стратегії</w:t>
      </w:r>
      <w:r w:rsidR="00D52079">
        <w:rPr>
          <w:rFonts w:ascii="Times New Roman" w:hAnsi="Times New Roman" w:cs="Times New Roman"/>
          <w:b w:val="0"/>
          <w:color w:val="auto"/>
          <w:lang w:val="uk-UA"/>
        </w:rPr>
        <w:t xml:space="preserve">       6</w:t>
      </w:r>
      <w:r w:rsidR="00E15F23">
        <w:rPr>
          <w:rFonts w:ascii="Times New Roman" w:hAnsi="Times New Roman" w:cs="Times New Roman"/>
          <w:b w:val="0"/>
          <w:color w:val="auto"/>
          <w:lang w:val="uk-UA"/>
        </w:rPr>
        <w:t>7</w:t>
      </w:r>
    </w:p>
    <w:p w:rsidR="00E9187D" w:rsidRPr="001421DC" w:rsidRDefault="00C70839" w:rsidP="00E2685A">
      <w:pPr>
        <w:pStyle w:val="1"/>
        <w:widowControl w:val="0"/>
        <w:spacing w:before="0" w:line="240" w:lineRule="auto"/>
        <w:ind w:left="425" w:firstLine="709"/>
        <w:contextualSpacing/>
        <w:rPr>
          <w:rFonts w:ascii="Times New Roman" w:hAnsi="Times New Roman" w:cs="Times New Roman"/>
          <w:b w:val="0"/>
        </w:rPr>
      </w:pPr>
      <w:r w:rsidRPr="00DE472C">
        <w:rPr>
          <w:b w:val="0"/>
          <w:color w:val="auto"/>
          <w:lang w:val="uk-UA"/>
        </w:rPr>
        <w:t>4.</w:t>
      </w:r>
      <w:r w:rsidR="00E15F23">
        <w:rPr>
          <w:b w:val="0"/>
          <w:color w:val="auto"/>
          <w:lang w:val="uk-UA"/>
        </w:rPr>
        <w:t xml:space="preserve"> </w:t>
      </w:r>
      <w:hyperlink w:anchor="bookmark64" w:tooltip="Current Document">
        <w:r w:rsidR="00E9187D" w:rsidRPr="001421DC">
          <w:rPr>
            <w:rFonts w:ascii="Times New Roman" w:hAnsi="Times New Roman" w:cs="Times New Roman"/>
            <w:b w:val="0"/>
            <w:color w:val="auto"/>
          </w:rPr>
          <w:t>Узгодження між стратегією розвитку та іншими</w:t>
        </w:r>
        <w:r w:rsidR="00E9187D" w:rsidRPr="001421DC">
          <w:rPr>
            <w:rFonts w:ascii="Times New Roman" w:hAnsi="Times New Roman" w:cs="Times New Roman"/>
            <w:b w:val="0"/>
            <w:color w:val="auto"/>
          </w:rPr>
          <w:tab/>
        </w:r>
      </w:hyperlink>
    </w:p>
    <w:p w:rsidR="00E9187D" w:rsidRPr="00D52079" w:rsidRDefault="00D52079" w:rsidP="001421DC">
      <w:pPr>
        <w:pStyle w:val="3"/>
        <w:numPr>
          <w:ilvl w:val="0"/>
          <w:numId w:val="0"/>
        </w:numPr>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E9187D" w:rsidRPr="002807FA">
        <w:rPr>
          <w:rFonts w:ascii="Times New Roman" w:hAnsi="Times New Roman" w:cs="Times New Roman"/>
          <w:sz w:val="28"/>
          <w:szCs w:val="28"/>
        </w:rPr>
        <w:t>стратегічними документами</w:t>
      </w:r>
      <w:r>
        <w:rPr>
          <w:rFonts w:ascii="Times New Roman" w:hAnsi="Times New Roman" w:cs="Times New Roman"/>
          <w:sz w:val="28"/>
          <w:szCs w:val="28"/>
          <w:lang w:val="uk-UA"/>
        </w:rPr>
        <w:t xml:space="preserve">                                                        7</w:t>
      </w:r>
      <w:r w:rsidR="00E15F23">
        <w:rPr>
          <w:rFonts w:ascii="Times New Roman" w:hAnsi="Times New Roman" w:cs="Times New Roman"/>
          <w:sz w:val="28"/>
          <w:szCs w:val="28"/>
          <w:lang w:val="uk-UA"/>
        </w:rPr>
        <w:t>2</w:t>
      </w:r>
    </w:p>
    <w:p w:rsidR="00D52079" w:rsidRDefault="00D21779" w:rsidP="00D52079">
      <w:pPr>
        <w:spacing w:after="0" w:line="240" w:lineRule="auto"/>
        <w:rPr>
          <w:rFonts w:ascii="Times New Roman" w:hAnsi="Times New Roman" w:cs="Times New Roman"/>
          <w:b/>
          <w:sz w:val="28"/>
          <w:szCs w:val="28"/>
          <w:lang w:val="uk-UA"/>
        </w:rPr>
      </w:pPr>
      <w:r w:rsidRPr="006A167B">
        <w:rPr>
          <w:rFonts w:ascii="Times New Roman" w:hAnsi="Times New Roman" w:cs="Times New Roman"/>
          <w:b/>
          <w:sz w:val="28"/>
          <w:szCs w:val="28"/>
          <w:lang w:val="en-US"/>
        </w:rPr>
        <w:t>IV</w:t>
      </w:r>
      <w:r w:rsidRPr="006A167B">
        <w:rPr>
          <w:rFonts w:ascii="Times New Roman" w:hAnsi="Times New Roman" w:cs="Times New Roman"/>
          <w:b/>
          <w:sz w:val="28"/>
          <w:szCs w:val="28"/>
          <w:lang w:val="uk-UA"/>
        </w:rPr>
        <w:t xml:space="preserve"> </w:t>
      </w:r>
      <w:r w:rsidR="008462EA">
        <w:rPr>
          <w:rFonts w:ascii="Times New Roman" w:hAnsi="Times New Roman" w:cs="Times New Roman"/>
          <w:b/>
          <w:sz w:val="28"/>
          <w:szCs w:val="28"/>
          <w:lang w:val="uk-UA"/>
        </w:rPr>
        <w:t xml:space="preserve">  </w:t>
      </w:r>
      <w:r w:rsidRPr="006A167B">
        <w:rPr>
          <w:rFonts w:ascii="Times New Roman" w:hAnsi="Times New Roman" w:cs="Times New Roman"/>
          <w:b/>
          <w:sz w:val="28"/>
          <w:szCs w:val="28"/>
          <w:lang w:val="uk-UA"/>
        </w:rPr>
        <w:t xml:space="preserve">Система </w:t>
      </w:r>
      <w:r w:rsidR="0036472A" w:rsidRPr="006A167B">
        <w:rPr>
          <w:rFonts w:ascii="Times New Roman" w:hAnsi="Times New Roman" w:cs="Times New Roman"/>
          <w:b/>
          <w:sz w:val="28"/>
          <w:szCs w:val="28"/>
          <w:lang w:val="uk-UA"/>
        </w:rPr>
        <w:t xml:space="preserve">впровадження та </w:t>
      </w:r>
      <w:r w:rsidRPr="006A167B">
        <w:rPr>
          <w:rFonts w:ascii="Times New Roman" w:hAnsi="Times New Roman" w:cs="Times New Roman"/>
          <w:b/>
          <w:sz w:val="28"/>
          <w:szCs w:val="28"/>
          <w:lang w:val="uk-UA"/>
        </w:rPr>
        <w:t>моніторингу</w:t>
      </w:r>
      <w:r w:rsidR="0036472A" w:rsidRPr="006A167B">
        <w:rPr>
          <w:rFonts w:ascii="Times New Roman" w:hAnsi="Times New Roman" w:cs="Times New Roman"/>
          <w:b/>
          <w:sz w:val="28"/>
          <w:szCs w:val="28"/>
          <w:lang w:val="uk-UA"/>
        </w:rPr>
        <w:t>,</w:t>
      </w:r>
      <w:r w:rsidR="00E15F23">
        <w:rPr>
          <w:rFonts w:ascii="Times New Roman" w:hAnsi="Times New Roman" w:cs="Times New Roman"/>
          <w:b/>
          <w:sz w:val="28"/>
          <w:szCs w:val="28"/>
          <w:lang w:val="uk-UA"/>
        </w:rPr>
        <w:t xml:space="preserve"> </w:t>
      </w:r>
      <w:r w:rsidR="00263E58" w:rsidRPr="006A167B">
        <w:rPr>
          <w:rFonts w:ascii="Times New Roman" w:hAnsi="Times New Roman" w:cs="Times New Roman"/>
          <w:b/>
          <w:sz w:val="28"/>
          <w:szCs w:val="28"/>
          <w:lang w:val="uk-UA"/>
        </w:rPr>
        <w:t>оцінка ре</w:t>
      </w:r>
      <w:r w:rsidR="0036472A" w:rsidRPr="006A167B">
        <w:rPr>
          <w:rFonts w:ascii="Times New Roman" w:hAnsi="Times New Roman" w:cs="Times New Roman"/>
          <w:b/>
          <w:sz w:val="28"/>
          <w:szCs w:val="28"/>
          <w:lang w:val="uk-UA"/>
        </w:rPr>
        <w:t xml:space="preserve">алізації </w:t>
      </w:r>
    </w:p>
    <w:p w:rsidR="006B0E72" w:rsidRPr="006A167B" w:rsidRDefault="008462EA" w:rsidP="00D52079">
      <w:pPr>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 xml:space="preserve">       </w:t>
      </w:r>
      <w:r w:rsidR="00D21779" w:rsidRPr="006A167B">
        <w:rPr>
          <w:rFonts w:ascii="Times New Roman" w:hAnsi="Times New Roman" w:cs="Times New Roman"/>
          <w:b/>
          <w:sz w:val="28"/>
          <w:szCs w:val="28"/>
          <w:lang w:val="uk-UA"/>
        </w:rPr>
        <w:t>Стратегії</w:t>
      </w:r>
      <w:r w:rsidR="0036472A" w:rsidRPr="006A167B">
        <w:rPr>
          <w:rFonts w:ascii="Times New Roman" w:hAnsi="Times New Roman" w:cs="Times New Roman"/>
          <w:b/>
          <w:sz w:val="28"/>
          <w:szCs w:val="28"/>
          <w:lang w:val="uk-UA"/>
        </w:rPr>
        <w:t xml:space="preserve">  та актуалізації її змісту</w:t>
      </w:r>
      <w:r w:rsidR="00D52079">
        <w:rPr>
          <w:rFonts w:ascii="Times New Roman" w:hAnsi="Times New Roman" w:cs="Times New Roman"/>
          <w:b/>
          <w:sz w:val="28"/>
          <w:szCs w:val="28"/>
          <w:lang w:val="uk-UA"/>
        </w:rPr>
        <w:t xml:space="preserve">                                                       </w:t>
      </w:r>
      <w:r w:rsidR="00D52079" w:rsidRPr="00D52079">
        <w:rPr>
          <w:rFonts w:ascii="Times New Roman" w:hAnsi="Times New Roman" w:cs="Times New Roman"/>
          <w:sz w:val="28"/>
          <w:szCs w:val="28"/>
          <w:lang w:val="uk-UA"/>
        </w:rPr>
        <w:t>8</w:t>
      </w:r>
      <w:r w:rsidR="00E15F23">
        <w:rPr>
          <w:rFonts w:ascii="Times New Roman" w:hAnsi="Times New Roman" w:cs="Times New Roman"/>
          <w:sz w:val="28"/>
          <w:szCs w:val="28"/>
          <w:lang w:val="uk-UA"/>
        </w:rPr>
        <w:t>1</w:t>
      </w:r>
      <w:r w:rsidR="00D52079">
        <w:rPr>
          <w:rFonts w:ascii="Times New Roman" w:hAnsi="Times New Roman" w:cs="Times New Roman"/>
          <w:b/>
          <w:sz w:val="28"/>
          <w:szCs w:val="28"/>
          <w:lang w:val="uk-UA"/>
        </w:rPr>
        <w:t xml:space="preserve">       </w:t>
      </w:r>
    </w:p>
    <w:p w:rsidR="00D52079" w:rsidRDefault="00D52079" w:rsidP="002F4975">
      <w:pPr>
        <w:pStyle w:val="2a"/>
        <w:shd w:val="clear" w:color="auto" w:fill="auto"/>
        <w:tabs>
          <w:tab w:val="left" w:pos="851"/>
          <w:tab w:val="right" w:pos="9062"/>
        </w:tabs>
        <w:spacing w:after="97" w:line="280" w:lineRule="exact"/>
      </w:pPr>
    </w:p>
    <w:p w:rsidR="00556BD9" w:rsidRDefault="002F4975" w:rsidP="002F4975">
      <w:pPr>
        <w:pStyle w:val="2a"/>
        <w:shd w:val="clear" w:color="auto" w:fill="auto"/>
        <w:tabs>
          <w:tab w:val="left" w:pos="851"/>
          <w:tab w:val="right" w:pos="9062"/>
        </w:tabs>
        <w:spacing w:after="97" w:line="280" w:lineRule="exact"/>
      </w:pPr>
      <w:r>
        <w:t xml:space="preserve">Додаток </w:t>
      </w:r>
      <w:r w:rsidR="00F20D4B">
        <w:t>1</w:t>
      </w:r>
      <w:r w:rsidR="006B0E72">
        <w:t>.</w:t>
      </w:r>
      <w:r w:rsidR="00F20D4B">
        <w:t xml:space="preserve"> </w:t>
      </w:r>
      <w:r w:rsidR="00556BD9">
        <w:fldChar w:fldCharType="begin"/>
      </w:r>
      <w:r w:rsidR="00556BD9">
        <w:instrText xml:space="preserve"> HYPERLINK \l "bookmark68" \o "Current Document" \h </w:instrText>
      </w:r>
      <w:r w:rsidR="00556BD9">
        <w:fldChar w:fldCharType="separate"/>
      </w:r>
      <w:r w:rsidR="00E9187D" w:rsidRPr="002807FA">
        <w:t xml:space="preserve">План заходів із реалізації Стратегії </w:t>
      </w:r>
      <w:r w:rsidR="00556BD9">
        <w:t>розвитку</w:t>
      </w:r>
    </w:p>
    <w:p w:rsidR="00E9187D" w:rsidRPr="002807FA" w:rsidRDefault="00556BD9" w:rsidP="002F4975">
      <w:pPr>
        <w:pStyle w:val="2a"/>
        <w:shd w:val="clear" w:color="auto" w:fill="auto"/>
        <w:tabs>
          <w:tab w:val="left" w:pos="851"/>
          <w:tab w:val="right" w:pos="9062"/>
        </w:tabs>
        <w:spacing w:after="97" w:line="280" w:lineRule="exact"/>
      </w:pPr>
      <w:r>
        <w:t xml:space="preserve">Носівської </w:t>
      </w:r>
      <w:r w:rsidR="0029698A" w:rsidRPr="004234E6">
        <w:rPr>
          <w:color w:val="000000"/>
        </w:rPr>
        <w:t>об'єднаної</w:t>
      </w:r>
      <w:r w:rsidR="0029698A">
        <w:t xml:space="preserve"> </w:t>
      </w:r>
      <w:r w:rsidR="0029698A">
        <w:rPr>
          <w:lang w:val="en-US"/>
        </w:rPr>
        <w:t xml:space="preserve">  </w:t>
      </w:r>
      <w:r>
        <w:t xml:space="preserve">територіальної громади </w:t>
      </w:r>
      <w:r w:rsidR="00E9187D" w:rsidRPr="002807FA">
        <w:t>на 20</w:t>
      </w:r>
      <w:r w:rsidR="00912B0D" w:rsidRPr="002807FA">
        <w:t>20</w:t>
      </w:r>
      <w:r w:rsidR="00E9187D" w:rsidRPr="002807FA">
        <w:t>-202</w:t>
      </w:r>
      <w:r w:rsidR="00912B0D" w:rsidRPr="002807FA">
        <w:t>3</w:t>
      </w:r>
      <w:r w:rsidR="00E9187D" w:rsidRPr="002807FA">
        <w:t xml:space="preserve"> рр.</w:t>
      </w:r>
      <w:r w:rsidR="00E9187D" w:rsidRPr="002807FA">
        <w:tab/>
      </w:r>
      <w:r>
        <w:fldChar w:fldCharType="end"/>
      </w:r>
    </w:p>
    <w:p w:rsidR="00E9187D" w:rsidRPr="002807FA" w:rsidRDefault="0092500C" w:rsidP="00556BD9">
      <w:pPr>
        <w:pStyle w:val="3"/>
        <w:numPr>
          <w:ilvl w:val="0"/>
          <w:numId w:val="0"/>
        </w:numPr>
        <w:rPr>
          <w:rFonts w:ascii="Times New Roman" w:hAnsi="Times New Roman" w:cs="Times New Roman"/>
          <w:sz w:val="28"/>
          <w:szCs w:val="28"/>
        </w:rPr>
      </w:pPr>
      <w:hyperlink w:anchor="bookmark69" w:tooltip="Current Document">
        <w:r w:rsidR="00E9187D" w:rsidRPr="002807FA">
          <w:rPr>
            <w:rFonts w:ascii="Times New Roman" w:hAnsi="Times New Roman" w:cs="Times New Roman"/>
            <w:sz w:val="28"/>
            <w:szCs w:val="28"/>
          </w:rPr>
          <w:tab/>
        </w:r>
      </w:hyperlink>
      <w:r w:rsidR="0008796A" w:rsidRPr="002807FA">
        <w:rPr>
          <w:rFonts w:ascii="Times New Roman" w:hAnsi="Times New Roman" w:cs="Times New Roman"/>
          <w:sz w:val="28"/>
          <w:szCs w:val="28"/>
        </w:rPr>
        <w:fldChar w:fldCharType="end"/>
      </w:r>
    </w:p>
    <w:p w:rsidR="00E9187D" w:rsidRPr="002807FA" w:rsidRDefault="00E9187D" w:rsidP="00CB35BB">
      <w:pPr>
        <w:pStyle w:val="2"/>
        <w:rPr>
          <w:rFonts w:ascii="Times New Roman" w:hAnsi="Times New Roman" w:cs="Times New Roman"/>
          <w:sz w:val="28"/>
          <w:szCs w:val="28"/>
          <w:lang w:val="uk-UA"/>
        </w:rPr>
      </w:pPr>
    </w:p>
    <w:p w:rsidR="00E9187D" w:rsidRDefault="00E9187D" w:rsidP="00CB35BB">
      <w:pPr>
        <w:pStyle w:val="2"/>
        <w:rPr>
          <w:lang w:val="uk-UA"/>
        </w:rPr>
      </w:pPr>
    </w:p>
    <w:p w:rsidR="00476682" w:rsidRPr="00104FF5" w:rsidRDefault="00476682" w:rsidP="00476682">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380"/>
        <w:jc w:val="both"/>
        <w:rPr>
          <w:color w:val="000000" w:themeColor="text1"/>
          <w:sz w:val="28"/>
          <w:szCs w:val="28"/>
          <w:lang w:val="uk-UA"/>
        </w:rPr>
      </w:pPr>
    </w:p>
    <w:p w:rsidR="00BD1314" w:rsidRDefault="00476682" w:rsidP="00BD1314">
      <w:pPr>
        <w:rPr>
          <w:color w:val="000000" w:themeColor="text1"/>
          <w:sz w:val="28"/>
          <w:szCs w:val="28"/>
          <w:lang w:val="uk-UA"/>
        </w:rPr>
      </w:pPr>
      <w:r w:rsidRPr="00104FF5">
        <w:rPr>
          <w:color w:val="000000" w:themeColor="text1"/>
          <w:sz w:val="28"/>
          <w:szCs w:val="28"/>
          <w:lang w:val="uk-UA"/>
        </w:rPr>
        <w:br w:type="page"/>
      </w:r>
    </w:p>
    <w:p w:rsidR="00DA3EE0" w:rsidRDefault="00DA3EE0" w:rsidP="00DA3EE0">
      <w:pPr>
        <w:jc w:val="center"/>
        <w:rPr>
          <w:rFonts w:ascii="Times New Roman" w:hAnsi="Times New Roman" w:cs="Times New Roman"/>
          <w:bCs/>
          <w:i/>
          <w:iCs/>
          <w:sz w:val="28"/>
          <w:szCs w:val="28"/>
          <w:lang w:val="en-US"/>
        </w:rPr>
      </w:pPr>
    </w:p>
    <w:p w:rsidR="00DA3EE0" w:rsidRDefault="00DA3EE0" w:rsidP="00DA3EE0">
      <w:pPr>
        <w:jc w:val="center"/>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ШАНОВНІ ЗЕМЛЯКИ</w:t>
      </w:r>
      <w:r w:rsidRPr="00814721">
        <w:rPr>
          <w:rFonts w:ascii="Times New Roman" w:hAnsi="Times New Roman" w:cs="Times New Roman"/>
          <w:bCs/>
          <w:i/>
          <w:iCs/>
          <w:sz w:val="28"/>
          <w:szCs w:val="28"/>
        </w:rPr>
        <w:t>!</w:t>
      </w:r>
    </w:p>
    <w:p w:rsidR="00DA3EE0" w:rsidRPr="00313ABE" w:rsidRDefault="00DA3EE0" w:rsidP="00DA3EE0">
      <w:pPr>
        <w:jc w:val="center"/>
        <w:rPr>
          <w:rFonts w:ascii="Times New Roman" w:hAnsi="Times New Roman" w:cs="Times New Roman"/>
          <w:bCs/>
          <w:i/>
          <w:iCs/>
          <w:sz w:val="28"/>
          <w:szCs w:val="28"/>
          <w:lang w:val="uk-UA"/>
        </w:rPr>
      </w:pPr>
    </w:p>
    <w:p w:rsidR="00DA3EE0" w:rsidRPr="00814721" w:rsidRDefault="00DA3EE0" w:rsidP="00DA3EE0">
      <w:pPr>
        <w:jc w:val="both"/>
        <w:rPr>
          <w:rFonts w:ascii="Times New Roman" w:hAnsi="Times New Roman" w:cs="Times New Roman"/>
          <w:bCs/>
          <w:i/>
          <w:iCs/>
          <w:sz w:val="28"/>
          <w:szCs w:val="28"/>
        </w:rPr>
      </w:pPr>
      <w:r>
        <w:rPr>
          <w:rFonts w:ascii="Times New Roman" w:hAnsi="Times New Roman" w:cs="Times New Roman"/>
          <w:bCs/>
          <w:i/>
          <w:iCs/>
          <w:noProof/>
          <w:sz w:val="28"/>
          <w:szCs w:val="28"/>
          <w:lang w:eastAsia="ru-RU"/>
        </w:rPr>
        <w:drawing>
          <wp:anchor distT="0" distB="0" distL="114300" distR="114300" simplePos="0" relativeHeight="251968512" behindDoc="0" locked="0" layoutInCell="1" allowOverlap="1" wp14:anchorId="7ECBE2CE" wp14:editId="6EC8EF38">
            <wp:simplePos x="0" y="0"/>
            <wp:positionH relativeFrom="column">
              <wp:posOffset>-3810</wp:posOffset>
            </wp:positionH>
            <wp:positionV relativeFrom="paragraph">
              <wp:posOffset>-4445</wp:posOffset>
            </wp:positionV>
            <wp:extent cx="2165350" cy="2725420"/>
            <wp:effectExtent l="0" t="0" r="0" b="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5350" cy="2725420"/>
                    </a:xfrm>
                    <a:prstGeom prst="rect">
                      <a:avLst/>
                    </a:prstGeom>
                    <a:noFill/>
                  </pic:spPr>
                </pic:pic>
              </a:graphicData>
            </a:graphic>
            <wp14:sizeRelH relativeFrom="page">
              <wp14:pctWidth>0</wp14:pctWidth>
            </wp14:sizeRelH>
            <wp14:sizeRelV relativeFrom="page">
              <wp14:pctHeight>0</wp14:pctHeight>
            </wp14:sizeRelV>
          </wp:anchor>
        </w:drawing>
      </w:r>
      <w:r w:rsidRPr="00814721">
        <w:rPr>
          <w:rFonts w:ascii="Times New Roman" w:hAnsi="Times New Roman" w:cs="Times New Roman"/>
          <w:bCs/>
          <w:i/>
          <w:iCs/>
          <w:sz w:val="28"/>
          <w:szCs w:val="28"/>
          <w:lang w:val="uk-UA"/>
        </w:rPr>
        <w:t>Наша  Носівська об’єднана територіальна  громада створена  30 вересня 2016 року,  а вже у грудні  того ж року були проведені перші вибори.  Бажання створити громаду виявили мешканці 4 сільських рад та міста Носівк</w:t>
      </w:r>
      <w:r w:rsidR="002302A7">
        <w:rPr>
          <w:rFonts w:ascii="Times New Roman" w:hAnsi="Times New Roman" w:cs="Times New Roman"/>
          <w:bCs/>
          <w:i/>
          <w:iCs/>
          <w:sz w:val="28"/>
          <w:szCs w:val="28"/>
          <w:lang w:val="uk-UA"/>
        </w:rPr>
        <w:t>а</w:t>
      </w:r>
      <w:r w:rsidRPr="00814721">
        <w:rPr>
          <w:rFonts w:ascii="Times New Roman" w:hAnsi="Times New Roman" w:cs="Times New Roman"/>
          <w:bCs/>
          <w:i/>
          <w:iCs/>
          <w:sz w:val="28"/>
          <w:szCs w:val="28"/>
          <w:lang w:val="uk-UA"/>
        </w:rPr>
        <w:t xml:space="preserve"> (це всього 18 населених пунктів). Після об</w:t>
      </w:r>
      <w:r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 xml:space="preserve">єднання та створення громади населення склало 20,3 тис. чол., площа </w:t>
      </w:r>
      <w:r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 xml:space="preserve">  майже  512 км</w:t>
      </w:r>
      <w:r w:rsidRPr="00814721">
        <w:rPr>
          <w:rFonts w:ascii="Times New Roman" w:hAnsi="Times New Roman" w:cs="Times New Roman"/>
          <w:bCs/>
          <w:i/>
          <w:iCs/>
          <w:sz w:val="28"/>
          <w:szCs w:val="28"/>
          <w:vertAlign w:val="superscript"/>
          <w:lang w:val="uk-UA"/>
        </w:rPr>
        <w:t>2</w:t>
      </w:r>
      <w:r w:rsidRPr="00814721">
        <w:rPr>
          <w:rFonts w:ascii="Times New Roman" w:hAnsi="Times New Roman" w:cs="Times New Roman"/>
          <w:bCs/>
          <w:i/>
          <w:iCs/>
          <w:sz w:val="28"/>
          <w:szCs w:val="28"/>
          <w:lang w:val="uk-UA"/>
        </w:rPr>
        <w:t>.</w:t>
      </w:r>
    </w:p>
    <w:p w:rsidR="00DA3EE0" w:rsidRPr="00814721" w:rsidRDefault="00DA3EE0" w:rsidP="00DA3EE0">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 xml:space="preserve"> Створення  Носівської ОТГ – результат зусиль мешканців та їхнього прагнення до створення нової територіальної спільноти, яка реалізовує їхнє прагнення до розвитку. </w:t>
      </w:r>
      <w:r w:rsidR="002302A7">
        <w:rPr>
          <w:rFonts w:ascii="Times New Roman" w:hAnsi="Times New Roman" w:cs="Times New Roman"/>
          <w:bCs/>
          <w:i/>
          <w:iCs/>
          <w:sz w:val="28"/>
          <w:szCs w:val="28"/>
          <w:lang w:val="uk-UA"/>
        </w:rPr>
        <w:t>Щоб</w:t>
      </w:r>
      <w:r w:rsidRPr="00814721">
        <w:rPr>
          <w:rFonts w:ascii="Times New Roman" w:hAnsi="Times New Roman" w:cs="Times New Roman"/>
          <w:bCs/>
          <w:i/>
          <w:iCs/>
          <w:sz w:val="28"/>
          <w:szCs w:val="28"/>
          <w:lang w:val="uk-UA"/>
        </w:rPr>
        <w:t xml:space="preserve"> досягнути бажаного</w:t>
      </w:r>
      <w:r w:rsidR="002302A7">
        <w:rPr>
          <w:rFonts w:ascii="Times New Roman" w:hAnsi="Times New Roman" w:cs="Times New Roman"/>
          <w:bCs/>
          <w:i/>
          <w:iCs/>
          <w:sz w:val="28"/>
          <w:szCs w:val="28"/>
          <w:lang w:val="uk-UA"/>
        </w:rPr>
        <w:t>,</w:t>
      </w:r>
      <w:r w:rsidRPr="00814721">
        <w:rPr>
          <w:rFonts w:ascii="Times New Roman" w:hAnsi="Times New Roman" w:cs="Times New Roman"/>
          <w:bCs/>
          <w:i/>
          <w:iCs/>
          <w:sz w:val="28"/>
          <w:szCs w:val="28"/>
          <w:lang w:val="uk-UA"/>
        </w:rPr>
        <w:t xml:space="preserve"> ми разом визначаємо головні напрямки розвитку інфраструктури громади, надання різноманітних послуг, роботи з поліпшення місцевого бізнес-клімату, привернення уваги потенційних інвесторів, поширення впізнаваності нашої громади. </w:t>
      </w:r>
      <w:r w:rsidRPr="00814721">
        <w:rPr>
          <w:rFonts w:ascii="Times New Roman" w:hAnsi="Times New Roman" w:cs="Times New Roman"/>
          <w:bCs/>
          <w:i/>
          <w:iCs/>
          <w:sz w:val="28"/>
          <w:szCs w:val="28"/>
        </w:rPr>
        <w:t xml:space="preserve">Для того, </w:t>
      </w:r>
      <w:r w:rsidR="002302A7">
        <w:rPr>
          <w:rFonts w:ascii="Times New Roman" w:hAnsi="Times New Roman" w:cs="Times New Roman"/>
          <w:bCs/>
          <w:i/>
          <w:iCs/>
          <w:sz w:val="28"/>
          <w:szCs w:val="28"/>
          <w:lang w:val="uk-UA"/>
        </w:rPr>
        <w:t>щоб</w:t>
      </w:r>
      <w:r w:rsidRPr="00814721">
        <w:rPr>
          <w:rFonts w:ascii="Times New Roman" w:hAnsi="Times New Roman" w:cs="Times New Roman"/>
          <w:bCs/>
          <w:i/>
          <w:iCs/>
          <w:sz w:val="28"/>
          <w:szCs w:val="28"/>
        </w:rPr>
        <w:t xml:space="preserve"> діяти послідовно та  досягти поставленої мети, створ</w:t>
      </w:r>
      <w:r w:rsidRPr="00814721">
        <w:rPr>
          <w:rFonts w:ascii="Times New Roman" w:hAnsi="Times New Roman" w:cs="Times New Roman"/>
          <w:bCs/>
          <w:i/>
          <w:iCs/>
          <w:sz w:val="28"/>
          <w:szCs w:val="28"/>
          <w:lang w:val="uk-UA"/>
        </w:rPr>
        <w:t xml:space="preserve">ити </w:t>
      </w:r>
      <w:r w:rsidRPr="00814721">
        <w:rPr>
          <w:rFonts w:ascii="Times New Roman" w:hAnsi="Times New Roman" w:cs="Times New Roman"/>
          <w:bCs/>
          <w:i/>
          <w:iCs/>
          <w:sz w:val="28"/>
          <w:szCs w:val="28"/>
        </w:rPr>
        <w:t xml:space="preserve"> комфортн</w:t>
      </w:r>
      <w:r w:rsidRPr="00814721">
        <w:rPr>
          <w:rFonts w:ascii="Times New Roman" w:hAnsi="Times New Roman" w:cs="Times New Roman"/>
          <w:bCs/>
          <w:i/>
          <w:iCs/>
          <w:sz w:val="28"/>
          <w:szCs w:val="28"/>
          <w:lang w:val="uk-UA"/>
        </w:rPr>
        <w:t>і</w:t>
      </w:r>
      <w:r w:rsidRPr="00814721">
        <w:rPr>
          <w:rFonts w:ascii="Times New Roman" w:hAnsi="Times New Roman" w:cs="Times New Roman"/>
          <w:bCs/>
          <w:i/>
          <w:iCs/>
          <w:sz w:val="28"/>
          <w:szCs w:val="28"/>
        </w:rPr>
        <w:t xml:space="preserve"> умов</w:t>
      </w:r>
      <w:r w:rsidRPr="00814721">
        <w:rPr>
          <w:rFonts w:ascii="Times New Roman" w:hAnsi="Times New Roman" w:cs="Times New Roman"/>
          <w:bCs/>
          <w:i/>
          <w:iCs/>
          <w:sz w:val="28"/>
          <w:szCs w:val="28"/>
          <w:lang w:val="uk-UA"/>
        </w:rPr>
        <w:t>и</w:t>
      </w:r>
      <w:r w:rsidRPr="00814721">
        <w:rPr>
          <w:rFonts w:ascii="Times New Roman" w:hAnsi="Times New Roman" w:cs="Times New Roman"/>
          <w:bCs/>
          <w:i/>
          <w:iCs/>
          <w:sz w:val="28"/>
          <w:szCs w:val="28"/>
        </w:rPr>
        <w:t xml:space="preserve"> життя</w:t>
      </w:r>
      <w:r w:rsidRPr="00814721">
        <w:rPr>
          <w:rFonts w:ascii="Times New Roman" w:hAnsi="Times New Roman" w:cs="Times New Roman"/>
          <w:bCs/>
          <w:i/>
          <w:iCs/>
          <w:sz w:val="28"/>
          <w:szCs w:val="28"/>
          <w:lang w:val="uk-UA"/>
        </w:rPr>
        <w:t xml:space="preserve"> всім мешканцям громади</w:t>
      </w:r>
      <w:r w:rsidRPr="00814721">
        <w:rPr>
          <w:rFonts w:ascii="Times New Roman" w:hAnsi="Times New Roman" w:cs="Times New Roman"/>
          <w:bCs/>
          <w:i/>
          <w:iCs/>
          <w:sz w:val="28"/>
          <w:szCs w:val="28"/>
        </w:rPr>
        <w:t xml:space="preserve">, розробляється Стратегія. Вона дозволяє не лише реагувати на виклики сьогодення, а й бачити на кілька років наперед, розраховувати свої сили, місцеві ресурси, концентрувати їх на визначених напрямах та поступово, крок за кроком, наближатися до поставлених цілей. </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lang w:val="uk-UA"/>
        </w:rPr>
        <w:t>Стратегія розвитку Носівської об’єднаної територіально</w:t>
      </w:r>
      <w:r w:rsidR="00D3422B">
        <w:rPr>
          <w:rFonts w:ascii="Times New Roman" w:hAnsi="Times New Roman" w:cs="Times New Roman"/>
          <w:bCs/>
          <w:i/>
          <w:iCs/>
          <w:sz w:val="28"/>
          <w:szCs w:val="28"/>
          <w:lang w:val="uk-UA"/>
        </w:rPr>
        <w:t>ї громади розрахована на 2020</w:t>
      </w:r>
      <w:r w:rsidR="00FF0905" w:rsidRPr="00814721">
        <w:rPr>
          <w:rFonts w:ascii="Times New Roman" w:hAnsi="Times New Roman" w:cs="Times New Roman"/>
          <w:bCs/>
          <w:i/>
          <w:iCs/>
          <w:sz w:val="28"/>
          <w:szCs w:val="28"/>
        </w:rPr>
        <w:t>–</w:t>
      </w:r>
      <w:r w:rsidRPr="00814721">
        <w:rPr>
          <w:rFonts w:ascii="Times New Roman" w:hAnsi="Times New Roman" w:cs="Times New Roman"/>
          <w:bCs/>
          <w:i/>
          <w:iCs/>
          <w:sz w:val="28"/>
          <w:szCs w:val="28"/>
          <w:lang w:val="uk-UA"/>
        </w:rPr>
        <w:t>2027</w:t>
      </w:r>
      <w:r w:rsidRPr="00814721">
        <w:rPr>
          <w:rFonts w:ascii="Times New Roman" w:hAnsi="Times New Roman" w:cs="Times New Roman"/>
          <w:bCs/>
          <w:i/>
          <w:iCs/>
          <w:sz w:val="28"/>
          <w:szCs w:val="28"/>
        </w:rPr>
        <w:t> </w:t>
      </w:r>
      <w:r w:rsidRPr="00814721">
        <w:rPr>
          <w:rFonts w:ascii="Times New Roman" w:hAnsi="Times New Roman" w:cs="Times New Roman"/>
          <w:bCs/>
          <w:i/>
          <w:iCs/>
          <w:sz w:val="28"/>
          <w:szCs w:val="28"/>
          <w:lang w:val="uk-UA"/>
        </w:rPr>
        <w:t xml:space="preserve">роки,  розроблена за ініціативи міської ради. </w:t>
      </w:r>
      <w:r w:rsidRPr="00814721">
        <w:rPr>
          <w:rFonts w:ascii="Times New Roman" w:hAnsi="Times New Roman" w:cs="Times New Roman"/>
          <w:bCs/>
          <w:i/>
          <w:iCs/>
          <w:sz w:val="28"/>
          <w:szCs w:val="28"/>
        </w:rPr>
        <w:t>Вона спирається на результати аналітичного дослідження соціально-економічного розвитку громади</w:t>
      </w:r>
      <w:r w:rsidR="002302A7">
        <w:rPr>
          <w:rFonts w:ascii="Times New Roman" w:hAnsi="Times New Roman" w:cs="Times New Roman"/>
          <w:bCs/>
          <w:i/>
          <w:iCs/>
          <w:sz w:val="28"/>
          <w:szCs w:val="28"/>
          <w:lang w:val="uk-UA"/>
        </w:rPr>
        <w:t xml:space="preserve"> </w:t>
      </w:r>
      <w:r w:rsidRPr="00814721">
        <w:rPr>
          <w:rFonts w:ascii="Times New Roman" w:hAnsi="Times New Roman" w:cs="Times New Roman"/>
          <w:bCs/>
          <w:i/>
          <w:iCs/>
          <w:sz w:val="28"/>
          <w:szCs w:val="28"/>
        </w:rPr>
        <w:t>та результати роботи робочої групи</w:t>
      </w:r>
      <w:r w:rsidRPr="00814721">
        <w:rPr>
          <w:rFonts w:ascii="Times New Roman" w:hAnsi="Times New Roman" w:cs="Times New Roman"/>
          <w:bCs/>
          <w:i/>
          <w:iCs/>
          <w:sz w:val="28"/>
          <w:szCs w:val="28"/>
          <w:lang w:val="uk-UA"/>
        </w:rPr>
        <w:t>, яка працювала над її розробкою. Крім т</w:t>
      </w:r>
      <w:r w:rsidRPr="00814721">
        <w:rPr>
          <w:rFonts w:ascii="Times New Roman" w:hAnsi="Times New Roman" w:cs="Times New Roman"/>
          <w:bCs/>
          <w:i/>
          <w:iCs/>
          <w:sz w:val="28"/>
          <w:szCs w:val="28"/>
        </w:rPr>
        <w:t xml:space="preserve">ого, вона враховує пропозиції представників зацікавлених сторін. </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Стратегія – </w:t>
      </w:r>
      <w:r w:rsidR="002302A7">
        <w:rPr>
          <w:rFonts w:ascii="Times New Roman" w:hAnsi="Times New Roman" w:cs="Times New Roman"/>
          <w:bCs/>
          <w:i/>
          <w:iCs/>
          <w:sz w:val="28"/>
          <w:szCs w:val="28"/>
          <w:lang w:val="uk-UA"/>
        </w:rPr>
        <w:t>це</w:t>
      </w:r>
      <w:r w:rsidRPr="00814721">
        <w:rPr>
          <w:rFonts w:ascii="Times New Roman" w:hAnsi="Times New Roman" w:cs="Times New Roman"/>
          <w:bCs/>
          <w:i/>
          <w:iCs/>
          <w:sz w:val="28"/>
          <w:szCs w:val="28"/>
        </w:rPr>
        <w:t xml:space="preserve"> необхідний аргумент для залучення зовнішніх ресурсів для розвитку. Наявність  такого  плану – одна з ключових умов для </w:t>
      </w:r>
      <w:r w:rsidR="002302A7">
        <w:rPr>
          <w:rFonts w:ascii="Times New Roman" w:hAnsi="Times New Roman" w:cs="Times New Roman"/>
          <w:bCs/>
          <w:i/>
          <w:iCs/>
          <w:sz w:val="28"/>
          <w:szCs w:val="28"/>
          <w:lang w:val="uk-UA"/>
        </w:rPr>
        <w:t xml:space="preserve">розвитку </w:t>
      </w:r>
      <w:r w:rsidRPr="00814721">
        <w:rPr>
          <w:rFonts w:ascii="Times New Roman" w:hAnsi="Times New Roman" w:cs="Times New Roman"/>
          <w:bCs/>
          <w:i/>
          <w:iCs/>
          <w:sz w:val="28"/>
          <w:szCs w:val="28"/>
        </w:rPr>
        <w:t xml:space="preserve">середнього та великого бізнесу, а також </w:t>
      </w:r>
      <w:r w:rsidR="002302A7">
        <w:rPr>
          <w:rFonts w:ascii="Times New Roman" w:hAnsi="Times New Roman" w:cs="Times New Roman"/>
          <w:bCs/>
          <w:i/>
          <w:iCs/>
          <w:sz w:val="28"/>
          <w:szCs w:val="28"/>
          <w:lang w:val="uk-UA"/>
        </w:rPr>
        <w:t xml:space="preserve">залучення </w:t>
      </w:r>
      <w:r w:rsidRPr="00814721">
        <w:rPr>
          <w:rFonts w:ascii="Times New Roman" w:hAnsi="Times New Roman" w:cs="Times New Roman"/>
          <w:bCs/>
          <w:i/>
          <w:iCs/>
          <w:sz w:val="28"/>
          <w:szCs w:val="28"/>
        </w:rPr>
        <w:t>міжнародних донорів.</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lastRenderedPageBreak/>
        <w:t>Головна мета Стратегії – запровадження нового способу планування розвитку громади за умов</w:t>
      </w:r>
      <w:r w:rsidR="002302A7">
        <w:rPr>
          <w:rFonts w:ascii="Times New Roman" w:hAnsi="Times New Roman" w:cs="Times New Roman"/>
          <w:bCs/>
          <w:i/>
          <w:iCs/>
          <w:sz w:val="28"/>
          <w:szCs w:val="28"/>
          <w:lang w:val="uk-UA"/>
        </w:rPr>
        <w:t>,</w:t>
      </w:r>
      <w:r w:rsidRPr="00814721">
        <w:rPr>
          <w:rFonts w:ascii="Times New Roman" w:hAnsi="Times New Roman" w:cs="Times New Roman"/>
          <w:bCs/>
          <w:i/>
          <w:iCs/>
          <w:sz w:val="28"/>
          <w:szCs w:val="28"/>
        </w:rPr>
        <w:t xml:space="preserve"> що змінилися, нов</w:t>
      </w:r>
      <w:r w:rsidR="00A42DF4">
        <w:rPr>
          <w:rFonts w:ascii="Times New Roman" w:hAnsi="Times New Roman" w:cs="Times New Roman"/>
          <w:bCs/>
          <w:i/>
          <w:iCs/>
          <w:sz w:val="28"/>
          <w:szCs w:val="28"/>
          <w:lang w:val="uk-UA"/>
        </w:rPr>
        <w:t>і</w:t>
      </w:r>
      <w:r w:rsidRPr="00814721">
        <w:rPr>
          <w:rFonts w:ascii="Times New Roman" w:hAnsi="Times New Roman" w:cs="Times New Roman"/>
          <w:bCs/>
          <w:i/>
          <w:iCs/>
          <w:sz w:val="28"/>
          <w:szCs w:val="28"/>
        </w:rPr>
        <w:t xml:space="preserve"> як</w:t>
      </w:r>
      <w:r w:rsidR="00A42DF4">
        <w:rPr>
          <w:rFonts w:ascii="Times New Roman" w:hAnsi="Times New Roman" w:cs="Times New Roman"/>
          <w:bCs/>
          <w:i/>
          <w:iCs/>
          <w:sz w:val="28"/>
          <w:szCs w:val="28"/>
          <w:lang w:val="uk-UA"/>
        </w:rPr>
        <w:t>о</w:t>
      </w:r>
      <w:r w:rsidRPr="00814721">
        <w:rPr>
          <w:rFonts w:ascii="Times New Roman" w:hAnsi="Times New Roman" w:cs="Times New Roman"/>
          <w:bCs/>
          <w:i/>
          <w:iCs/>
          <w:sz w:val="28"/>
          <w:szCs w:val="28"/>
        </w:rPr>
        <w:t>ст</w:t>
      </w:r>
      <w:r w:rsidR="00A42DF4">
        <w:rPr>
          <w:rFonts w:ascii="Times New Roman" w:hAnsi="Times New Roman" w:cs="Times New Roman"/>
          <w:bCs/>
          <w:i/>
          <w:iCs/>
          <w:sz w:val="28"/>
          <w:szCs w:val="28"/>
          <w:lang w:val="uk-UA"/>
        </w:rPr>
        <w:t>і</w:t>
      </w:r>
      <w:r w:rsidRPr="00814721">
        <w:rPr>
          <w:rFonts w:ascii="Times New Roman" w:hAnsi="Times New Roman" w:cs="Times New Roman"/>
          <w:bCs/>
          <w:i/>
          <w:iCs/>
          <w:sz w:val="28"/>
          <w:szCs w:val="28"/>
        </w:rPr>
        <w:t xml:space="preserve"> життя </w:t>
      </w:r>
      <w:r w:rsidRPr="00814721">
        <w:rPr>
          <w:rFonts w:ascii="Times New Roman" w:hAnsi="Times New Roman" w:cs="Times New Roman"/>
          <w:bCs/>
          <w:i/>
          <w:iCs/>
          <w:sz w:val="28"/>
          <w:szCs w:val="28"/>
          <w:lang w:val="uk-UA"/>
        </w:rPr>
        <w:t>мешканців громади</w:t>
      </w:r>
      <w:r w:rsidRPr="00814721">
        <w:rPr>
          <w:rFonts w:ascii="Times New Roman" w:hAnsi="Times New Roman" w:cs="Times New Roman"/>
          <w:bCs/>
          <w:i/>
          <w:iCs/>
          <w:sz w:val="28"/>
          <w:szCs w:val="28"/>
        </w:rPr>
        <w:t xml:space="preserve">, що досягається через комплексні зміни в системі управління, підвищення конкурентоздатності економіки громади, раціонального використання ресурсів, узгодження різноманіття інтересів, створення нових робочих місць  за рахунок визначення та використання конкурентних переваг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громади.</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Стратегія визначає цілі та пріоритети розвитку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об’єднаної територіальної громади на період</w:t>
      </w:r>
      <w:r w:rsidRPr="00814721">
        <w:rPr>
          <w:rFonts w:ascii="Times New Roman" w:hAnsi="Times New Roman" w:cs="Times New Roman"/>
          <w:bCs/>
          <w:i/>
          <w:iCs/>
          <w:sz w:val="28"/>
          <w:szCs w:val="28"/>
          <w:lang w:val="uk-UA"/>
        </w:rPr>
        <w:t xml:space="preserve"> з 2020</w:t>
      </w:r>
      <w:r w:rsidRPr="00814721">
        <w:rPr>
          <w:rFonts w:ascii="Times New Roman" w:hAnsi="Times New Roman" w:cs="Times New Roman"/>
          <w:bCs/>
          <w:i/>
          <w:iCs/>
          <w:sz w:val="28"/>
          <w:szCs w:val="28"/>
        </w:rPr>
        <w:t xml:space="preserve"> до 2027 року, завдання, про</w:t>
      </w:r>
      <w:r w:rsidR="006A1269">
        <w:rPr>
          <w:rFonts w:ascii="Times New Roman" w:hAnsi="Times New Roman" w:cs="Times New Roman"/>
          <w:bCs/>
          <w:i/>
          <w:iCs/>
          <w:sz w:val="28"/>
          <w:szCs w:val="28"/>
          <w:lang w:val="uk-UA"/>
        </w:rPr>
        <w:t>є</w:t>
      </w:r>
      <w:r w:rsidRPr="00814721">
        <w:rPr>
          <w:rFonts w:ascii="Times New Roman" w:hAnsi="Times New Roman" w:cs="Times New Roman"/>
          <w:bCs/>
          <w:i/>
          <w:iCs/>
          <w:sz w:val="28"/>
          <w:szCs w:val="28"/>
        </w:rPr>
        <w:t xml:space="preserve">кти, спрямовані на структурні зміни в економіці та соціальній сфері, поступове </w:t>
      </w:r>
      <w:r w:rsidRPr="00814721">
        <w:rPr>
          <w:rFonts w:ascii="Times New Roman" w:hAnsi="Times New Roman" w:cs="Times New Roman"/>
          <w:bCs/>
          <w:i/>
          <w:iCs/>
          <w:sz w:val="28"/>
          <w:szCs w:val="28"/>
          <w:lang w:val="uk-UA"/>
        </w:rPr>
        <w:t>вирішення</w:t>
      </w:r>
      <w:r w:rsidRPr="00814721">
        <w:rPr>
          <w:rFonts w:ascii="Times New Roman" w:hAnsi="Times New Roman" w:cs="Times New Roman"/>
          <w:bCs/>
          <w:i/>
          <w:iCs/>
          <w:sz w:val="28"/>
          <w:szCs w:val="28"/>
        </w:rPr>
        <w:t xml:space="preserve"> наявних проблем. Її поява стала можливою завдяки налагодженню партнерства між представниками бізнесу, міською радою, організаціями громадянського суспільства, активних громадян. Розробники прагнули, аби документ став надбанням усіх зацікавлених сторін та отримав суспільну підтримку.</w:t>
      </w:r>
    </w:p>
    <w:p w:rsidR="00A42DF4"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rPr>
        <w:t>Формуючи та створюючи головний стратегічний документ розвитку нашої територіальної спільноти, ми намагались залучити якомога ширше коло жителів громади до співпраці, обговорення, дискусії, до живого діалогу для написання максимально реального та якісного соціально-економічного плану розвитку нашої об’єднаної громади.</w:t>
      </w:r>
    </w:p>
    <w:p w:rsidR="00814721" w:rsidRPr="00814721" w:rsidRDefault="00814721" w:rsidP="00814721">
      <w:pPr>
        <w:jc w:val="both"/>
        <w:rPr>
          <w:rFonts w:ascii="Times New Roman" w:hAnsi="Times New Roman" w:cs="Times New Roman"/>
          <w:bCs/>
          <w:i/>
          <w:iCs/>
          <w:sz w:val="28"/>
          <w:szCs w:val="28"/>
        </w:rPr>
      </w:pPr>
      <w:r w:rsidRPr="00814721">
        <w:rPr>
          <w:rFonts w:ascii="Times New Roman" w:hAnsi="Times New Roman" w:cs="Times New Roman"/>
          <w:bCs/>
          <w:i/>
          <w:iCs/>
          <w:sz w:val="28"/>
          <w:szCs w:val="28"/>
        </w:rPr>
        <w:t xml:space="preserve"> Щиро вдячний усім, хто активно долучився до створення та написання Стратегії розвитку </w:t>
      </w:r>
      <w:r w:rsidRPr="00814721">
        <w:rPr>
          <w:rFonts w:ascii="Times New Roman" w:hAnsi="Times New Roman" w:cs="Times New Roman"/>
          <w:bCs/>
          <w:i/>
          <w:iCs/>
          <w:sz w:val="28"/>
          <w:szCs w:val="28"/>
          <w:lang w:val="uk-UA"/>
        </w:rPr>
        <w:t>Носів</w:t>
      </w:r>
      <w:r w:rsidRPr="00814721">
        <w:rPr>
          <w:rFonts w:ascii="Times New Roman" w:hAnsi="Times New Roman" w:cs="Times New Roman"/>
          <w:bCs/>
          <w:i/>
          <w:iCs/>
          <w:sz w:val="28"/>
          <w:szCs w:val="28"/>
        </w:rPr>
        <w:t>ської громади – нашого спільного дому.</w:t>
      </w:r>
    </w:p>
    <w:p w:rsidR="00814721" w:rsidRPr="00814721"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 xml:space="preserve">Плануючи та працюючи разом, ми реалізуємо все задумане, власними руками створимо громаду, про яку мріємо.  </w:t>
      </w:r>
    </w:p>
    <w:p w:rsidR="00814721" w:rsidRPr="00814721" w:rsidRDefault="00814721" w:rsidP="00814721">
      <w:pPr>
        <w:jc w:val="both"/>
        <w:rPr>
          <w:rFonts w:ascii="Times New Roman" w:hAnsi="Times New Roman" w:cs="Times New Roman"/>
          <w:bCs/>
          <w:i/>
          <w:iCs/>
          <w:sz w:val="28"/>
          <w:szCs w:val="28"/>
          <w:lang w:val="uk-UA"/>
        </w:rPr>
      </w:pPr>
      <w:r w:rsidRPr="00814721">
        <w:rPr>
          <w:rFonts w:ascii="Times New Roman" w:hAnsi="Times New Roman" w:cs="Times New Roman"/>
          <w:bCs/>
          <w:i/>
          <w:iCs/>
          <w:sz w:val="28"/>
          <w:szCs w:val="28"/>
          <w:lang w:val="uk-UA"/>
        </w:rPr>
        <w:t>Успіхів нам та віри у свої сили!</w:t>
      </w:r>
    </w:p>
    <w:p w:rsidR="00814721" w:rsidRPr="00481240" w:rsidRDefault="00FF0905" w:rsidP="00DA3EE0">
      <w:pPr>
        <w:jc w:val="right"/>
        <w:rPr>
          <w:rFonts w:ascii="Times New Roman" w:hAnsi="Times New Roman" w:cs="Times New Roman"/>
          <w:b/>
          <w:bCs/>
          <w:i/>
          <w:iCs/>
          <w:sz w:val="28"/>
          <w:szCs w:val="28"/>
          <w:lang w:val="uk-UA"/>
        </w:rPr>
      </w:pPr>
      <w:r>
        <w:rPr>
          <w:rFonts w:ascii="Times New Roman" w:hAnsi="Times New Roman" w:cs="Times New Roman"/>
          <w:b/>
          <w:bCs/>
          <w:i/>
          <w:iCs/>
          <w:sz w:val="28"/>
          <w:szCs w:val="28"/>
          <w:lang w:val="uk-UA"/>
        </w:rPr>
        <w:t xml:space="preserve">З повагою </w:t>
      </w:r>
      <w:r w:rsidR="00A42DF4">
        <w:rPr>
          <w:rFonts w:ascii="Times New Roman" w:hAnsi="Times New Roman" w:cs="Times New Roman"/>
          <w:b/>
          <w:bCs/>
          <w:i/>
          <w:iCs/>
          <w:sz w:val="28"/>
          <w:szCs w:val="28"/>
          <w:lang w:val="uk-UA"/>
        </w:rPr>
        <w:t xml:space="preserve"> </w:t>
      </w:r>
      <w:r w:rsidR="00814721" w:rsidRPr="00481240">
        <w:rPr>
          <w:rFonts w:ascii="Times New Roman" w:hAnsi="Times New Roman" w:cs="Times New Roman"/>
          <w:b/>
          <w:bCs/>
          <w:i/>
          <w:iCs/>
          <w:sz w:val="28"/>
          <w:szCs w:val="28"/>
          <w:lang w:val="uk-UA"/>
        </w:rPr>
        <w:t xml:space="preserve"> Володимир ІГНАТЧЕНКО,</w:t>
      </w:r>
    </w:p>
    <w:p w:rsidR="00814721" w:rsidRPr="00481240" w:rsidRDefault="00814721" w:rsidP="00DA3EE0">
      <w:pPr>
        <w:jc w:val="right"/>
        <w:rPr>
          <w:rFonts w:ascii="Times New Roman" w:hAnsi="Times New Roman" w:cs="Times New Roman"/>
          <w:b/>
          <w:bCs/>
          <w:i/>
          <w:iCs/>
          <w:sz w:val="28"/>
          <w:szCs w:val="28"/>
          <w:lang w:val="uk-UA"/>
        </w:rPr>
      </w:pPr>
      <w:r w:rsidRPr="00481240">
        <w:rPr>
          <w:rFonts w:ascii="Times New Roman" w:hAnsi="Times New Roman" w:cs="Times New Roman"/>
          <w:b/>
          <w:bCs/>
          <w:i/>
          <w:iCs/>
          <w:sz w:val="28"/>
          <w:szCs w:val="28"/>
          <w:lang w:val="uk-UA"/>
        </w:rPr>
        <w:t xml:space="preserve"> Носівський міський голова</w:t>
      </w:r>
    </w:p>
    <w:p w:rsidR="00814721" w:rsidRPr="00BD3E81" w:rsidRDefault="00814721" w:rsidP="00814721">
      <w:pPr>
        <w:jc w:val="both"/>
        <w:rPr>
          <w:rFonts w:ascii="Times New Roman" w:hAnsi="Times New Roman" w:cs="Times New Roman"/>
          <w:i/>
          <w:sz w:val="28"/>
          <w:szCs w:val="28"/>
          <w:lang w:val="uk-UA"/>
        </w:rPr>
      </w:pPr>
    </w:p>
    <w:p w:rsidR="00814721" w:rsidRPr="00BD3E81" w:rsidRDefault="00814721" w:rsidP="00814721">
      <w:pPr>
        <w:widowControl w:val="0"/>
        <w:tabs>
          <w:tab w:val="left" w:pos="426"/>
          <w:tab w:val="left" w:pos="560"/>
          <w:tab w:val="left" w:pos="1120"/>
          <w:tab w:val="left" w:pos="1680"/>
          <w:tab w:val="left" w:pos="2800"/>
          <w:tab w:val="left" w:pos="3360"/>
          <w:tab w:val="left" w:pos="4480"/>
          <w:tab w:val="left" w:pos="4678"/>
          <w:tab w:val="left" w:pos="5600"/>
          <w:tab w:val="left" w:pos="6160"/>
          <w:tab w:val="left" w:pos="6720"/>
        </w:tabs>
        <w:autoSpaceDE w:val="0"/>
        <w:autoSpaceDN w:val="0"/>
        <w:adjustRightInd w:val="0"/>
        <w:spacing w:after="120"/>
        <w:ind w:firstLine="426"/>
        <w:jc w:val="both"/>
        <w:rPr>
          <w:rFonts w:ascii="Times New Roman" w:hAnsi="Times New Roman" w:cs="Times New Roman"/>
          <w:b/>
          <w:color w:val="000000" w:themeColor="text1"/>
          <w:sz w:val="28"/>
          <w:szCs w:val="28"/>
          <w:lang w:val="uk-UA"/>
        </w:rPr>
      </w:pPr>
    </w:p>
    <w:p w:rsidR="00814721" w:rsidRPr="00BD3E8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lang w:val="uk-UA"/>
        </w:rPr>
      </w:pPr>
    </w:p>
    <w:p w:rsidR="00814721" w:rsidRDefault="00814721"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lang w:val="uk-UA"/>
        </w:rPr>
      </w:pPr>
    </w:p>
    <w:p w:rsidR="00D2041B" w:rsidRPr="00D2041B" w:rsidRDefault="00D2041B" w:rsidP="00814721">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127"/>
        <w:jc w:val="center"/>
        <w:rPr>
          <w:rFonts w:ascii="Times New Roman" w:hAnsi="Times New Roman" w:cs="Times New Roman"/>
          <w:b/>
          <w:color w:val="000000" w:themeColor="text1"/>
          <w:sz w:val="28"/>
          <w:szCs w:val="28"/>
          <w:lang w:val="uk-UA"/>
        </w:rPr>
      </w:pPr>
    </w:p>
    <w:p w:rsidR="00476682" w:rsidRPr="000102D1" w:rsidRDefault="00D3422B" w:rsidP="0033167B">
      <w:pPr>
        <w:widowControl w:val="0"/>
        <w:tabs>
          <w:tab w:val="left" w:pos="0"/>
          <w:tab w:val="left" w:pos="1120"/>
          <w:tab w:val="left" w:pos="1680"/>
          <w:tab w:val="left" w:pos="2800"/>
          <w:tab w:val="left" w:pos="3360"/>
          <w:tab w:val="left" w:pos="4480"/>
          <w:tab w:val="left" w:pos="4678"/>
          <w:tab w:val="left" w:pos="5600"/>
          <w:tab w:val="left" w:pos="6160"/>
          <w:tab w:val="left" w:pos="6720"/>
        </w:tabs>
        <w:autoSpaceDE w:val="0"/>
        <w:autoSpaceDN w:val="0"/>
        <w:adjustRightInd w:val="0"/>
        <w:spacing w:after="120"/>
        <w:jc w:val="center"/>
        <w:rPr>
          <w:rFonts w:ascii="Times New Roman" w:hAnsi="Times New Roman" w:cs="Times New Roman"/>
          <w:b/>
          <w:color w:val="17365D" w:themeColor="text2" w:themeShade="BF"/>
          <w:sz w:val="28"/>
          <w:szCs w:val="28"/>
          <w:lang w:val="uk-UA"/>
        </w:rPr>
      </w:pPr>
      <w:r w:rsidRPr="000102D1">
        <w:rPr>
          <w:rFonts w:ascii="Times New Roman" w:hAnsi="Times New Roman" w:cs="Times New Roman"/>
          <w:b/>
          <w:color w:val="17365D" w:themeColor="text2" w:themeShade="BF"/>
          <w:sz w:val="28"/>
          <w:szCs w:val="28"/>
          <w:lang w:val="uk-UA"/>
        </w:rPr>
        <w:lastRenderedPageBreak/>
        <w:t>І</w:t>
      </w:r>
      <w:r w:rsidR="00814721" w:rsidRPr="00BD3E81">
        <w:rPr>
          <w:rFonts w:ascii="Times New Roman" w:hAnsi="Times New Roman" w:cs="Times New Roman"/>
          <w:b/>
          <w:color w:val="17365D" w:themeColor="text2" w:themeShade="BF"/>
          <w:sz w:val="28"/>
          <w:szCs w:val="28"/>
          <w:lang w:val="uk-UA"/>
        </w:rPr>
        <w:t>.</w:t>
      </w:r>
      <w:r w:rsidR="000102D1">
        <w:rPr>
          <w:rFonts w:ascii="Times New Roman" w:hAnsi="Times New Roman" w:cs="Times New Roman"/>
          <w:b/>
          <w:color w:val="17365D" w:themeColor="text2" w:themeShade="BF"/>
          <w:sz w:val="28"/>
          <w:szCs w:val="28"/>
          <w:lang w:val="uk-UA"/>
        </w:rPr>
        <w:t>ВСТУП</w:t>
      </w:r>
    </w:p>
    <w:p w:rsidR="00476682" w:rsidRPr="00104FF5"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Стратегія розвитку Носівської</w:t>
      </w:r>
      <w:r w:rsidR="0021737C" w:rsidRPr="0021737C">
        <w:rPr>
          <w:rFonts w:ascii="Times New Roman" w:hAnsi="Times New Roman" w:cs="Times New Roman"/>
          <w:color w:val="000000" w:themeColor="text1"/>
          <w:sz w:val="28"/>
          <w:szCs w:val="28"/>
          <w:lang w:val="uk-UA"/>
        </w:rPr>
        <w:t xml:space="preserve"> </w:t>
      </w:r>
      <w:r w:rsidR="0021737C" w:rsidRPr="0021737C">
        <w:rPr>
          <w:rFonts w:ascii="Times New Roman" w:hAnsi="Times New Roman" w:cs="Times New Roman"/>
          <w:color w:val="000000"/>
          <w:sz w:val="28"/>
          <w:szCs w:val="28"/>
          <w:lang w:val="uk-UA"/>
        </w:rPr>
        <w:t>об'єднаної</w:t>
      </w:r>
      <w:r w:rsidRPr="0021737C">
        <w:rPr>
          <w:rFonts w:ascii="Times New Roman" w:hAnsi="Times New Roman" w:cs="Times New Roman"/>
          <w:color w:val="000000" w:themeColor="text1"/>
          <w:sz w:val="28"/>
          <w:szCs w:val="28"/>
          <w:lang w:val="uk-UA"/>
        </w:rPr>
        <w:t xml:space="preserve"> т</w:t>
      </w:r>
      <w:r w:rsidRPr="00104FF5">
        <w:rPr>
          <w:rFonts w:ascii="Times New Roman" w:hAnsi="Times New Roman" w:cs="Times New Roman"/>
          <w:color w:val="000000" w:themeColor="text1"/>
          <w:sz w:val="28"/>
          <w:szCs w:val="28"/>
          <w:lang w:val="uk-UA"/>
        </w:rPr>
        <w:t>ериторіальної громади</w:t>
      </w:r>
      <w:r w:rsidR="00A42DF4">
        <w:rPr>
          <w:rFonts w:ascii="Times New Roman" w:hAnsi="Times New Roman" w:cs="Times New Roman"/>
          <w:color w:val="000000" w:themeColor="text1"/>
          <w:sz w:val="28"/>
          <w:szCs w:val="28"/>
          <w:lang w:val="uk-UA"/>
        </w:rPr>
        <w:t xml:space="preserve"> (далі Стратегія) </w:t>
      </w:r>
      <w:r w:rsidRPr="00104FF5">
        <w:rPr>
          <w:rFonts w:ascii="Times New Roman" w:hAnsi="Times New Roman" w:cs="Times New Roman"/>
          <w:color w:val="000000" w:themeColor="text1"/>
          <w:sz w:val="28"/>
          <w:szCs w:val="28"/>
          <w:lang w:val="uk-UA"/>
        </w:rPr>
        <w:t xml:space="preserve">– це </w:t>
      </w:r>
      <w:r w:rsidR="00CC19F8">
        <w:rPr>
          <w:rFonts w:ascii="Times New Roman" w:hAnsi="Times New Roman" w:cs="Times New Roman"/>
          <w:color w:val="000000" w:themeColor="text1"/>
          <w:sz w:val="28"/>
          <w:szCs w:val="28"/>
          <w:lang w:val="uk-UA"/>
        </w:rPr>
        <w:t>довгостроковий (на вісім</w:t>
      </w:r>
      <w:r w:rsidRPr="00104FF5">
        <w:rPr>
          <w:rFonts w:ascii="Times New Roman" w:hAnsi="Times New Roman" w:cs="Times New Roman"/>
          <w:color w:val="000000" w:themeColor="text1"/>
          <w:sz w:val="28"/>
          <w:szCs w:val="28"/>
          <w:lang w:val="uk-UA"/>
        </w:rPr>
        <w:t xml:space="preserve"> років) план</w:t>
      </w:r>
      <w:r w:rsidR="00A2586E" w:rsidRPr="00104FF5">
        <w:rPr>
          <w:rFonts w:ascii="Times New Roman" w:hAnsi="Times New Roman" w:cs="Times New Roman"/>
          <w:color w:val="000000" w:themeColor="text1"/>
          <w:sz w:val="28"/>
          <w:szCs w:val="28"/>
          <w:lang w:val="uk-UA"/>
        </w:rPr>
        <w:t>овий документ</w:t>
      </w:r>
      <w:r w:rsidRPr="00104FF5">
        <w:rPr>
          <w:rFonts w:ascii="Times New Roman" w:hAnsi="Times New Roman" w:cs="Times New Roman"/>
          <w:color w:val="000000" w:themeColor="text1"/>
          <w:sz w:val="28"/>
          <w:szCs w:val="28"/>
          <w:lang w:val="uk-UA"/>
        </w:rPr>
        <w:t xml:space="preserve">, розроблений на основі дослідження потреб, можливостей та необхідних ресурсів, який </w:t>
      </w:r>
      <w:r w:rsidR="00A42DF4">
        <w:rPr>
          <w:rFonts w:ascii="Times New Roman" w:hAnsi="Times New Roman" w:cs="Times New Roman"/>
          <w:color w:val="000000" w:themeColor="text1"/>
          <w:sz w:val="28"/>
          <w:szCs w:val="28"/>
          <w:lang w:val="uk-UA"/>
        </w:rPr>
        <w:t>є</w:t>
      </w:r>
      <w:r w:rsidRPr="00104FF5">
        <w:rPr>
          <w:rFonts w:ascii="Times New Roman" w:hAnsi="Times New Roman" w:cs="Times New Roman"/>
          <w:color w:val="000000" w:themeColor="text1"/>
          <w:sz w:val="28"/>
          <w:szCs w:val="28"/>
          <w:lang w:val="uk-UA"/>
        </w:rPr>
        <w:t xml:space="preserve"> перелік</w:t>
      </w:r>
      <w:r w:rsidR="00A42DF4">
        <w:rPr>
          <w:rFonts w:ascii="Times New Roman" w:hAnsi="Times New Roman" w:cs="Times New Roman"/>
          <w:color w:val="000000" w:themeColor="text1"/>
          <w:sz w:val="28"/>
          <w:szCs w:val="28"/>
          <w:lang w:val="uk-UA"/>
        </w:rPr>
        <w:t xml:space="preserve">ом </w:t>
      </w:r>
      <w:r w:rsidRPr="00104FF5">
        <w:rPr>
          <w:rFonts w:ascii="Times New Roman" w:hAnsi="Times New Roman" w:cs="Times New Roman"/>
          <w:color w:val="000000" w:themeColor="text1"/>
          <w:sz w:val="28"/>
          <w:szCs w:val="28"/>
          <w:lang w:val="uk-UA"/>
        </w:rPr>
        <w:t xml:space="preserve"> організаційно-економічних заходів, спрямованих на збалансов</w:t>
      </w:r>
      <w:r w:rsidR="00DD63E4">
        <w:rPr>
          <w:rFonts w:ascii="Times New Roman" w:hAnsi="Times New Roman" w:cs="Times New Roman"/>
          <w:color w:val="000000" w:themeColor="text1"/>
          <w:sz w:val="28"/>
          <w:szCs w:val="28"/>
          <w:lang w:val="uk-UA"/>
        </w:rPr>
        <w:t>ане та поступальне становлення</w:t>
      </w:r>
      <w:r w:rsidR="00A42DF4">
        <w:rPr>
          <w:rFonts w:ascii="Times New Roman" w:hAnsi="Times New Roman" w:cs="Times New Roman"/>
          <w:color w:val="000000" w:themeColor="text1"/>
          <w:sz w:val="28"/>
          <w:szCs w:val="28"/>
          <w:lang w:val="uk-UA"/>
        </w:rPr>
        <w:t>,</w:t>
      </w:r>
      <w:r w:rsidRPr="00104FF5">
        <w:rPr>
          <w:rFonts w:ascii="Times New Roman" w:hAnsi="Times New Roman" w:cs="Times New Roman"/>
          <w:color w:val="000000" w:themeColor="text1"/>
          <w:sz w:val="28"/>
          <w:szCs w:val="28"/>
          <w:lang w:val="uk-UA"/>
        </w:rPr>
        <w:t xml:space="preserve"> подальший динамічний розвиток Носівської територіальної громади, поліпшення добробуту, підвищення культурного, духовного рівня та </w:t>
      </w:r>
      <w:r w:rsidR="00A05EC6" w:rsidRPr="00104FF5">
        <w:rPr>
          <w:rFonts w:ascii="Times New Roman" w:hAnsi="Times New Roman" w:cs="Times New Roman"/>
          <w:color w:val="000000" w:themeColor="text1"/>
          <w:sz w:val="28"/>
          <w:szCs w:val="28"/>
          <w:lang w:val="uk-UA"/>
        </w:rPr>
        <w:t xml:space="preserve">стандартів </w:t>
      </w:r>
      <w:r w:rsidRPr="00104FF5">
        <w:rPr>
          <w:rFonts w:ascii="Times New Roman" w:hAnsi="Times New Roman" w:cs="Times New Roman"/>
          <w:color w:val="000000" w:themeColor="text1"/>
          <w:sz w:val="28"/>
          <w:szCs w:val="28"/>
          <w:lang w:val="uk-UA"/>
        </w:rPr>
        <w:t xml:space="preserve">якості життя мешканців громади, </w:t>
      </w:r>
      <w:r w:rsidR="00284F28" w:rsidRPr="00104FF5">
        <w:rPr>
          <w:rFonts w:ascii="Times New Roman" w:hAnsi="Times New Roman" w:cs="Times New Roman"/>
          <w:color w:val="000000" w:themeColor="text1"/>
          <w:sz w:val="28"/>
          <w:szCs w:val="28"/>
          <w:lang w:val="uk-UA"/>
        </w:rPr>
        <w:t xml:space="preserve">зміцнення місцевої демократії, соціальної активності, патріотизму, </w:t>
      </w:r>
      <w:r w:rsidRPr="00104FF5">
        <w:rPr>
          <w:rFonts w:ascii="Times New Roman" w:hAnsi="Times New Roman" w:cs="Times New Roman"/>
          <w:color w:val="000000" w:themeColor="text1"/>
          <w:sz w:val="28"/>
          <w:szCs w:val="28"/>
          <w:lang w:val="uk-UA"/>
        </w:rPr>
        <w:t>забезпечення позитивної динаміки розвитку малого та середнього бізнесу, соціальної сфери, інфраструктури, ефективне використання наявного природно-ресурсного потенціалу.</w:t>
      </w:r>
    </w:p>
    <w:p w:rsidR="00476682"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476682" w:rsidRPr="00104FF5">
        <w:rPr>
          <w:rFonts w:ascii="Times New Roman" w:hAnsi="Times New Roman" w:cs="Times New Roman"/>
          <w:color w:val="000000" w:themeColor="text1"/>
          <w:sz w:val="28"/>
          <w:szCs w:val="28"/>
          <w:lang w:val="uk-UA"/>
        </w:rPr>
        <w:t xml:space="preserve"> розвитку враховує аналіз передумов, які були на момент його складання в </w:t>
      </w:r>
      <w:r w:rsidR="00E351CF" w:rsidRPr="00104FF5">
        <w:rPr>
          <w:rFonts w:ascii="Times New Roman" w:hAnsi="Times New Roman" w:cs="Times New Roman"/>
          <w:color w:val="000000" w:themeColor="text1"/>
          <w:sz w:val="28"/>
          <w:szCs w:val="28"/>
          <w:lang w:val="uk-UA"/>
        </w:rPr>
        <w:t xml:space="preserve">Носівській об’єднаній територіальній </w:t>
      </w:r>
      <w:r w:rsidR="00476682" w:rsidRPr="00104FF5">
        <w:rPr>
          <w:rFonts w:ascii="Times New Roman" w:hAnsi="Times New Roman" w:cs="Times New Roman"/>
          <w:color w:val="000000" w:themeColor="text1"/>
          <w:sz w:val="28"/>
          <w:szCs w:val="28"/>
          <w:lang w:val="uk-UA"/>
        </w:rPr>
        <w:t>громаді, що дозволило виділити</w:t>
      </w:r>
      <w:r w:rsidR="00A42DF4">
        <w:rPr>
          <w:rFonts w:ascii="Times New Roman" w:hAnsi="Times New Roman" w:cs="Times New Roman"/>
          <w:color w:val="000000" w:themeColor="text1"/>
          <w:sz w:val="28"/>
          <w:szCs w:val="28"/>
          <w:lang w:val="uk-UA"/>
        </w:rPr>
        <w:t xml:space="preserve"> основні чинники, які стримують (</w:t>
      </w:r>
      <w:r w:rsidR="00476682" w:rsidRPr="00104FF5">
        <w:rPr>
          <w:rFonts w:ascii="Times New Roman" w:hAnsi="Times New Roman" w:cs="Times New Roman"/>
          <w:color w:val="000000" w:themeColor="text1"/>
          <w:sz w:val="28"/>
          <w:szCs w:val="28"/>
          <w:lang w:val="uk-UA"/>
        </w:rPr>
        <w:t>обмежують</w:t>
      </w:r>
      <w:r w:rsidR="00A42DF4">
        <w:rPr>
          <w:rFonts w:ascii="Times New Roman" w:hAnsi="Times New Roman" w:cs="Times New Roman"/>
          <w:color w:val="000000" w:themeColor="text1"/>
          <w:sz w:val="28"/>
          <w:szCs w:val="28"/>
          <w:lang w:val="uk-UA"/>
        </w:rPr>
        <w:t>)</w:t>
      </w:r>
      <w:r w:rsidR="00476682" w:rsidRPr="00104FF5">
        <w:rPr>
          <w:rFonts w:ascii="Times New Roman" w:hAnsi="Times New Roman" w:cs="Times New Roman"/>
          <w:color w:val="000000" w:themeColor="text1"/>
          <w:sz w:val="28"/>
          <w:szCs w:val="28"/>
          <w:lang w:val="uk-UA"/>
        </w:rPr>
        <w:t xml:space="preserve"> </w:t>
      </w:r>
      <w:r w:rsidR="00E351CF" w:rsidRPr="00104FF5">
        <w:rPr>
          <w:rFonts w:ascii="Times New Roman" w:hAnsi="Times New Roman" w:cs="Times New Roman"/>
          <w:color w:val="000000" w:themeColor="text1"/>
          <w:sz w:val="28"/>
          <w:szCs w:val="28"/>
          <w:lang w:val="uk-UA"/>
        </w:rPr>
        <w:t xml:space="preserve">її </w:t>
      </w:r>
      <w:r w:rsidR="00476682" w:rsidRPr="00104FF5">
        <w:rPr>
          <w:rFonts w:ascii="Times New Roman" w:hAnsi="Times New Roman" w:cs="Times New Roman"/>
          <w:color w:val="000000" w:themeColor="text1"/>
          <w:sz w:val="28"/>
          <w:szCs w:val="28"/>
          <w:lang w:val="uk-UA"/>
        </w:rPr>
        <w:t>розвиток.</w:t>
      </w:r>
    </w:p>
    <w:p w:rsidR="00683761"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476682" w:rsidRPr="00104FF5">
        <w:rPr>
          <w:rFonts w:ascii="Times New Roman" w:hAnsi="Times New Roman" w:cs="Times New Roman"/>
          <w:color w:val="000000" w:themeColor="text1"/>
          <w:sz w:val="28"/>
          <w:szCs w:val="28"/>
          <w:lang w:val="uk-UA"/>
        </w:rPr>
        <w:t xml:space="preserve"> дозволяє громаді оцінити економічний та трудовий потенціал, ресурсне забезпечення, </w:t>
      </w:r>
      <w:r w:rsidR="007200B8" w:rsidRPr="00104FF5">
        <w:rPr>
          <w:rFonts w:ascii="Times New Roman" w:hAnsi="Times New Roman" w:cs="Times New Roman"/>
          <w:color w:val="000000" w:themeColor="text1"/>
          <w:sz w:val="28"/>
          <w:szCs w:val="28"/>
          <w:lang w:val="uk-UA"/>
        </w:rPr>
        <w:t xml:space="preserve">конкурентні переваги, </w:t>
      </w:r>
      <w:r w:rsidR="00A42DF4">
        <w:rPr>
          <w:rFonts w:ascii="Times New Roman" w:hAnsi="Times New Roman" w:cs="Times New Roman"/>
          <w:color w:val="000000" w:themeColor="text1"/>
          <w:sz w:val="28"/>
          <w:szCs w:val="28"/>
          <w:lang w:val="uk-UA"/>
        </w:rPr>
        <w:t>і</w:t>
      </w:r>
      <w:r w:rsidR="00824D7C" w:rsidRPr="00104FF5">
        <w:rPr>
          <w:rFonts w:ascii="Times New Roman" w:hAnsi="Times New Roman" w:cs="Times New Roman"/>
          <w:color w:val="000000" w:themeColor="text1"/>
          <w:sz w:val="28"/>
          <w:szCs w:val="28"/>
          <w:lang w:val="uk-UA"/>
        </w:rPr>
        <w:t xml:space="preserve">мовірні </w:t>
      </w:r>
      <w:r w:rsidR="007200B8" w:rsidRPr="00104FF5">
        <w:rPr>
          <w:rFonts w:ascii="Times New Roman" w:hAnsi="Times New Roman" w:cs="Times New Roman"/>
          <w:color w:val="000000" w:themeColor="text1"/>
          <w:sz w:val="28"/>
          <w:szCs w:val="28"/>
          <w:lang w:val="uk-UA"/>
        </w:rPr>
        <w:t xml:space="preserve">небезпеки та загрози, </w:t>
      </w:r>
      <w:r w:rsidR="00476682" w:rsidRPr="00104FF5">
        <w:rPr>
          <w:rFonts w:ascii="Times New Roman" w:hAnsi="Times New Roman" w:cs="Times New Roman"/>
          <w:color w:val="000000" w:themeColor="text1"/>
          <w:sz w:val="28"/>
          <w:szCs w:val="28"/>
          <w:lang w:val="uk-UA"/>
        </w:rPr>
        <w:t>можливості розвитку підприємництва, удосконалення ланцюгів доданої вартості та синергетичної взаємодії, створення робочих місць, переглянути наявні</w:t>
      </w:r>
      <w:r w:rsidR="009E130C" w:rsidRPr="00104FF5">
        <w:rPr>
          <w:rFonts w:ascii="Times New Roman" w:hAnsi="Times New Roman" w:cs="Times New Roman"/>
          <w:color w:val="000000" w:themeColor="text1"/>
          <w:sz w:val="28"/>
          <w:szCs w:val="28"/>
          <w:lang w:val="uk-UA"/>
        </w:rPr>
        <w:t xml:space="preserve"> та перспективні точки розвитку, забезпечити збалансований розвиток </w:t>
      </w:r>
      <w:r w:rsidR="00381839" w:rsidRPr="00104FF5">
        <w:rPr>
          <w:rFonts w:ascii="Times New Roman" w:hAnsi="Times New Roman" w:cs="Times New Roman"/>
          <w:color w:val="000000" w:themeColor="text1"/>
          <w:sz w:val="28"/>
          <w:szCs w:val="28"/>
          <w:lang w:val="uk-UA"/>
        </w:rPr>
        <w:t>окремих територій, які увійшли в громаду.</w:t>
      </w:r>
    </w:p>
    <w:p w:rsidR="00A2586E"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8B6BB1" w:rsidRPr="00104FF5">
        <w:rPr>
          <w:rFonts w:ascii="Times New Roman" w:hAnsi="Times New Roman" w:cs="Times New Roman"/>
          <w:color w:val="000000" w:themeColor="text1"/>
          <w:sz w:val="28"/>
          <w:szCs w:val="28"/>
          <w:lang w:val="uk-UA"/>
        </w:rPr>
        <w:t xml:space="preserve"> – це не односторонні зобов’язання керівництва громади перед населенням, а організація конструктивного діалогу органів місцевого самоврядування, державної влади, населення і підприємств, </w:t>
      </w:r>
      <w:r w:rsidR="001D343D" w:rsidRPr="00104FF5">
        <w:rPr>
          <w:rFonts w:ascii="Times New Roman" w:hAnsi="Times New Roman" w:cs="Times New Roman"/>
          <w:color w:val="000000" w:themeColor="text1"/>
          <w:sz w:val="28"/>
          <w:szCs w:val="28"/>
          <w:lang w:val="uk-UA"/>
        </w:rPr>
        <w:t>розташованих на території Носівської громади, з метою її розвитку.</w:t>
      </w:r>
      <w:r w:rsidR="00A2586E" w:rsidRPr="00104FF5">
        <w:rPr>
          <w:rFonts w:ascii="Times New Roman" w:hAnsi="Times New Roman" w:cs="Times New Roman"/>
          <w:color w:val="000000" w:themeColor="text1"/>
          <w:sz w:val="28"/>
          <w:szCs w:val="28"/>
          <w:lang w:val="uk-UA"/>
        </w:rPr>
        <w:t xml:space="preserve"> В умовах децентралізації стратегічне планування стає невід’ємним елементом муніципального менеджменту, воно дозволяє відійти від управління методом «гасіння пожеж», «засипання ям», «латання дірок» та «випрошування державної допомоги». Натомість – впливати на розвиток громади через систему цілей і дій, що є змістом стратегій. </w:t>
      </w:r>
      <w:r w:rsidR="00A42DF4">
        <w:rPr>
          <w:rFonts w:ascii="Times New Roman" w:hAnsi="Times New Roman" w:cs="Times New Roman"/>
          <w:color w:val="000000" w:themeColor="text1"/>
          <w:sz w:val="28"/>
          <w:szCs w:val="28"/>
          <w:lang w:val="uk-UA"/>
        </w:rPr>
        <w:t>І</w:t>
      </w:r>
      <w:r w:rsidR="00A2586E" w:rsidRPr="00104FF5">
        <w:rPr>
          <w:rFonts w:ascii="Times New Roman" w:hAnsi="Times New Roman" w:cs="Times New Roman"/>
          <w:color w:val="000000" w:themeColor="text1"/>
          <w:sz w:val="28"/>
          <w:szCs w:val="28"/>
          <w:lang w:val="uk-UA"/>
        </w:rPr>
        <w:t>ти впе</w:t>
      </w:r>
      <w:r w:rsidR="00C05007" w:rsidRPr="00104FF5">
        <w:rPr>
          <w:rFonts w:ascii="Times New Roman" w:hAnsi="Times New Roman" w:cs="Times New Roman"/>
          <w:color w:val="000000" w:themeColor="text1"/>
          <w:sz w:val="28"/>
          <w:szCs w:val="28"/>
          <w:lang w:val="uk-UA"/>
        </w:rPr>
        <w:t>ред і вчитися під</w:t>
      </w:r>
      <w:r w:rsidR="00A42DF4">
        <w:rPr>
          <w:rFonts w:ascii="Times New Roman" w:hAnsi="Times New Roman" w:cs="Times New Roman"/>
          <w:color w:val="000000" w:themeColor="text1"/>
          <w:sz w:val="28"/>
          <w:szCs w:val="28"/>
          <w:lang w:val="uk-UA"/>
        </w:rPr>
        <w:t xml:space="preserve"> </w:t>
      </w:r>
      <w:r w:rsidR="00C05007" w:rsidRPr="00104FF5">
        <w:rPr>
          <w:rFonts w:ascii="Times New Roman" w:hAnsi="Times New Roman" w:cs="Times New Roman"/>
          <w:color w:val="000000" w:themeColor="text1"/>
          <w:sz w:val="28"/>
          <w:szCs w:val="28"/>
          <w:lang w:val="uk-UA"/>
        </w:rPr>
        <w:t>час руху.</w:t>
      </w:r>
    </w:p>
    <w:p w:rsidR="00A05EC6"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Стратегія</w:t>
      </w:r>
      <w:r w:rsidR="00A05EC6" w:rsidRPr="00104FF5">
        <w:rPr>
          <w:rFonts w:ascii="Times New Roman" w:hAnsi="Times New Roman" w:cs="Times New Roman"/>
          <w:color w:val="000000" w:themeColor="text1"/>
          <w:sz w:val="28"/>
          <w:szCs w:val="28"/>
          <w:lang w:val="uk-UA"/>
        </w:rPr>
        <w:t xml:space="preserve"> – це не всеосяжний документ, що описує всі соціально-економічні сфери. Навпаки, він сконцентрований на </w:t>
      </w:r>
      <w:r w:rsidR="00A05EC6" w:rsidRPr="00104FF5">
        <w:rPr>
          <w:rFonts w:ascii="Times New Roman" w:hAnsi="Times New Roman" w:cs="Times New Roman"/>
          <w:b/>
          <w:color w:val="000000" w:themeColor="text1"/>
          <w:sz w:val="28"/>
          <w:szCs w:val="28"/>
          <w:lang w:val="uk-UA"/>
        </w:rPr>
        <w:t>ключові, найбільш важливі напрямки</w:t>
      </w:r>
      <w:r w:rsidR="00A05EC6" w:rsidRPr="00104FF5">
        <w:rPr>
          <w:rFonts w:ascii="Times New Roman" w:hAnsi="Times New Roman" w:cs="Times New Roman"/>
          <w:color w:val="000000" w:themeColor="text1"/>
          <w:sz w:val="28"/>
          <w:szCs w:val="28"/>
          <w:lang w:val="uk-UA"/>
        </w:rPr>
        <w:t xml:space="preserve">, які виявлені в результаті попереднього аналізу. </w:t>
      </w:r>
    </w:p>
    <w:p w:rsidR="00A05EC6" w:rsidRPr="00104FF5" w:rsidRDefault="00CC19F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u w:val="single"/>
          <w:lang w:val="uk-UA"/>
        </w:rPr>
        <w:t>Стратегія</w:t>
      </w:r>
      <w:r w:rsidR="00A05EC6" w:rsidRPr="00104FF5">
        <w:rPr>
          <w:rFonts w:ascii="Times New Roman" w:hAnsi="Times New Roman" w:cs="Times New Roman"/>
          <w:color w:val="000000" w:themeColor="text1"/>
          <w:sz w:val="28"/>
          <w:szCs w:val="28"/>
          <w:u w:val="single"/>
          <w:lang w:val="uk-UA"/>
        </w:rPr>
        <w:t xml:space="preserve"> є основою для розробки</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w:t>
      </w:r>
      <w:r w:rsidR="00A05EC6" w:rsidRPr="00104FF5">
        <w:rPr>
          <w:rFonts w:ascii="Times New Roman" w:hAnsi="Times New Roman" w:cs="Times New Roman"/>
          <w:color w:val="000000" w:themeColor="text1"/>
          <w:sz w:val="28"/>
          <w:szCs w:val="28"/>
          <w:lang w:val="uk-UA"/>
        </w:rPr>
        <w:t xml:space="preserve">ередньо- та короткострокових </w:t>
      </w:r>
      <w:r w:rsidR="00E9007A" w:rsidRPr="00104FF5">
        <w:rPr>
          <w:rFonts w:ascii="Times New Roman" w:hAnsi="Times New Roman" w:cs="Times New Roman"/>
          <w:color w:val="000000" w:themeColor="text1"/>
          <w:sz w:val="28"/>
          <w:szCs w:val="28"/>
          <w:lang w:val="uk-UA"/>
        </w:rPr>
        <w:t>Планів (п</w:t>
      </w:r>
      <w:r w:rsidR="00A05EC6" w:rsidRPr="00104FF5">
        <w:rPr>
          <w:rFonts w:ascii="Times New Roman" w:hAnsi="Times New Roman" w:cs="Times New Roman"/>
          <w:color w:val="000000" w:themeColor="text1"/>
          <w:sz w:val="28"/>
          <w:szCs w:val="28"/>
          <w:lang w:val="uk-UA"/>
        </w:rPr>
        <w:t>рограм</w:t>
      </w:r>
      <w:r w:rsidR="00E9007A" w:rsidRPr="00104FF5">
        <w:rPr>
          <w:rFonts w:ascii="Times New Roman" w:hAnsi="Times New Roman" w:cs="Times New Roman"/>
          <w:color w:val="000000" w:themeColor="text1"/>
          <w:sz w:val="28"/>
          <w:szCs w:val="28"/>
          <w:lang w:val="uk-UA"/>
        </w:rPr>
        <w:t>)</w:t>
      </w:r>
      <w:r w:rsidR="00A05EC6" w:rsidRPr="00104FF5">
        <w:rPr>
          <w:rFonts w:ascii="Times New Roman" w:hAnsi="Times New Roman" w:cs="Times New Roman"/>
          <w:color w:val="000000" w:themeColor="text1"/>
          <w:sz w:val="28"/>
          <w:szCs w:val="28"/>
          <w:lang w:val="uk-UA"/>
        </w:rPr>
        <w:t xml:space="preserve"> соціально-економічного розвитку територій</w:t>
      </w:r>
      <w:r w:rsidR="00E9007A" w:rsidRPr="00104FF5">
        <w:rPr>
          <w:rFonts w:ascii="Times New Roman" w:hAnsi="Times New Roman" w:cs="Times New Roman"/>
          <w:color w:val="000000" w:themeColor="text1"/>
          <w:sz w:val="28"/>
          <w:szCs w:val="28"/>
          <w:lang w:val="uk-UA"/>
        </w:rPr>
        <w:t>, в яких відповідно до соціально-економічних та суспільно-політичних процесів, що відбуваються в державі та Чернігівській області, з урахуванням впливу зовнішніх та внутрішніх факторів і очікуваних тенденцій визначаються цілі і пріоритети соціально-економічного розвитку об</w:t>
      </w:r>
      <w:r w:rsidR="00CB35BB">
        <w:rPr>
          <w:rFonts w:ascii="Times New Roman" w:hAnsi="Times New Roman" w:cs="Times New Roman"/>
          <w:color w:val="000000" w:themeColor="text1"/>
          <w:sz w:val="28"/>
          <w:szCs w:val="28"/>
          <w:lang w:val="uk-UA"/>
        </w:rPr>
        <w:t>’</w:t>
      </w:r>
      <w:r w:rsidR="00E9007A" w:rsidRPr="00104FF5">
        <w:rPr>
          <w:rFonts w:ascii="Times New Roman" w:hAnsi="Times New Roman" w:cs="Times New Roman"/>
          <w:color w:val="000000" w:themeColor="text1"/>
          <w:sz w:val="28"/>
          <w:szCs w:val="28"/>
          <w:lang w:val="uk-UA"/>
        </w:rPr>
        <w:t>єднаної територіальної громади та заходи, які необхідно здійснити для їх досягнення</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w:t>
      </w:r>
      <w:r w:rsidR="00A05EC6" w:rsidRPr="00104FF5">
        <w:rPr>
          <w:rFonts w:ascii="Times New Roman" w:hAnsi="Times New Roman" w:cs="Times New Roman"/>
          <w:color w:val="000000" w:themeColor="text1"/>
          <w:sz w:val="28"/>
          <w:szCs w:val="28"/>
          <w:lang w:val="uk-UA"/>
        </w:rPr>
        <w:t>росторових планів територіального розвитку (ген</w:t>
      </w:r>
      <w:r w:rsidR="00C05007" w:rsidRPr="00104FF5">
        <w:rPr>
          <w:rFonts w:ascii="Times New Roman" w:hAnsi="Times New Roman" w:cs="Times New Roman"/>
          <w:color w:val="000000" w:themeColor="text1"/>
          <w:sz w:val="28"/>
          <w:szCs w:val="28"/>
          <w:lang w:val="uk-UA"/>
        </w:rPr>
        <w:t xml:space="preserve">еральних </w:t>
      </w:r>
      <w:r w:rsidR="00A05EC6" w:rsidRPr="00104FF5">
        <w:rPr>
          <w:rFonts w:ascii="Times New Roman" w:hAnsi="Times New Roman" w:cs="Times New Roman"/>
          <w:color w:val="000000" w:themeColor="text1"/>
          <w:sz w:val="28"/>
          <w:szCs w:val="28"/>
          <w:lang w:val="uk-UA"/>
        </w:rPr>
        <w:t xml:space="preserve">планів </w:t>
      </w:r>
      <w:r w:rsidR="00A05EC6" w:rsidRPr="00104FF5">
        <w:rPr>
          <w:rFonts w:ascii="Times New Roman" w:hAnsi="Times New Roman" w:cs="Times New Roman"/>
          <w:color w:val="000000" w:themeColor="text1"/>
          <w:sz w:val="28"/>
          <w:szCs w:val="28"/>
          <w:lang w:val="uk-UA"/>
        </w:rPr>
        <w:lastRenderedPageBreak/>
        <w:t>населених пунктів</w:t>
      </w:r>
      <w:r w:rsidR="00CC19F8">
        <w:rPr>
          <w:rFonts w:ascii="Times New Roman" w:hAnsi="Times New Roman" w:cs="Times New Roman"/>
          <w:color w:val="000000" w:themeColor="text1"/>
          <w:sz w:val="28"/>
          <w:szCs w:val="28"/>
          <w:lang w:val="uk-UA"/>
        </w:rPr>
        <w:t>, їх зонінгу, інших документів просторового планування)</w:t>
      </w:r>
      <w:r w:rsidR="008C6C26" w:rsidRPr="00104FF5">
        <w:rPr>
          <w:rFonts w:ascii="Times New Roman" w:hAnsi="Times New Roman" w:cs="Times New Roman"/>
          <w:color w:val="000000" w:themeColor="text1"/>
          <w:sz w:val="28"/>
          <w:szCs w:val="28"/>
          <w:lang w:val="uk-UA"/>
        </w:rPr>
        <w:t>, метою яких є зонування та просторове регулювання використання територій громади</w:t>
      </w:r>
      <w:r w:rsidR="00CC19F8">
        <w:rPr>
          <w:rFonts w:ascii="Times New Roman" w:hAnsi="Times New Roman" w:cs="Times New Roman"/>
          <w:color w:val="000000" w:themeColor="text1"/>
          <w:sz w:val="28"/>
          <w:szCs w:val="28"/>
          <w:lang w:val="uk-UA"/>
        </w:rPr>
        <w:t xml:space="preserve"> в цілому</w:t>
      </w:r>
      <w:r w:rsidR="00A05EC6" w:rsidRPr="00104FF5">
        <w:rPr>
          <w:rFonts w:ascii="Times New Roman" w:hAnsi="Times New Roman" w:cs="Times New Roman"/>
          <w:color w:val="000000" w:themeColor="text1"/>
          <w:sz w:val="28"/>
          <w:szCs w:val="28"/>
          <w:lang w:val="uk-UA"/>
        </w:rPr>
        <w:t>;</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w:t>
      </w:r>
      <w:r w:rsidR="00A05EC6" w:rsidRPr="00104FF5">
        <w:rPr>
          <w:rFonts w:ascii="Times New Roman" w:hAnsi="Times New Roman" w:cs="Times New Roman"/>
          <w:color w:val="000000" w:themeColor="text1"/>
          <w:sz w:val="28"/>
          <w:szCs w:val="28"/>
          <w:lang w:val="uk-UA"/>
        </w:rPr>
        <w:t>ільових програм розвитку окремих сфер діяльності (освіта, медицина, культура, спорт тощо);</w:t>
      </w:r>
    </w:p>
    <w:p w:rsidR="00A05EC6" w:rsidRPr="00104FF5" w:rsidRDefault="00D3422B" w:rsidP="00BC48B5">
      <w:pPr>
        <w:pStyle w:val="a5"/>
        <w:widowControl w:val="0"/>
        <w:numPr>
          <w:ilvl w:val="0"/>
          <w:numId w:val="2"/>
        </w:numPr>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і</w:t>
      </w:r>
      <w:r w:rsidR="00A05EC6" w:rsidRPr="00104FF5">
        <w:rPr>
          <w:rFonts w:ascii="Times New Roman" w:hAnsi="Times New Roman" w:cs="Times New Roman"/>
          <w:color w:val="000000" w:themeColor="text1"/>
          <w:sz w:val="28"/>
          <w:szCs w:val="28"/>
          <w:lang w:val="uk-UA"/>
        </w:rPr>
        <w:t>нших короткострокових (тактичних) планових документів.</w:t>
      </w:r>
    </w:p>
    <w:p w:rsidR="007200B8" w:rsidRPr="00104FF5" w:rsidRDefault="007200B8"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Реалізація стратегії має на меті сприяти позитивним змінам умов (укладу) життя Носівської територіальної громади, які можна оцінити об’єктивно (через систему соціально-економічних показників), а також суб’єктивно (через безпосереднє відчуття членами спільноти рівня особистого комфорту в широкому розумінні слова).</w:t>
      </w:r>
    </w:p>
    <w:p w:rsidR="00B450A2" w:rsidRPr="00104FF5" w:rsidRDefault="00B450A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D738DD">
        <w:rPr>
          <w:rFonts w:ascii="Times New Roman" w:hAnsi="Times New Roman" w:cs="Times New Roman"/>
          <w:sz w:val="28"/>
          <w:szCs w:val="28"/>
          <w:lang w:val="uk-UA"/>
        </w:rPr>
        <w:t>Стратегі</w:t>
      </w:r>
      <w:r w:rsidR="00DB3E16" w:rsidRPr="00D738DD">
        <w:rPr>
          <w:rFonts w:ascii="Times New Roman" w:hAnsi="Times New Roman" w:cs="Times New Roman"/>
          <w:sz w:val="28"/>
          <w:szCs w:val="28"/>
          <w:lang w:val="uk-UA"/>
        </w:rPr>
        <w:t>ю розвитку</w:t>
      </w:r>
      <w:r w:rsidRPr="00104FF5">
        <w:rPr>
          <w:rFonts w:ascii="Times New Roman" w:hAnsi="Times New Roman" w:cs="Times New Roman"/>
          <w:sz w:val="28"/>
          <w:szCs w:val="28"/>
          <w:lang w:val="uk-UA"/>
        </w:rPr>
        <w:t xml:space="preserve"> розроблено з метою створення умов для економічного зростання та удосконалення механізмів управління розвитком громади на засадах ефективності, відкритості та прозорості, посилення інвестиційної та інноваційної активності, забезпечення належного функціонування транспортної та комунальної інфраструктури, дотримання високих екологічних стандартів та внаслідок цього підвищення конкурентоспроможності громади, доступності широкого спектра соціальних послуг та зростання добробуту населення</w:t>
      </w:r>
      <w:r w:rsidR="00AB7BA9" w:rsidRPr="00104FF5">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 xml:space="preserve">закріплення позитивних тенденцій та вирішення проблемних питань економічного і соціального розвитку </w:t>
      </w:r>
      <w:r w:rsidR="00AB7BA9" w:rsidRPr="00104FF5">
        <w:rPr>
          <w:rFonts w:ascii="Times New Roman" w:hAnsi="Times New Roman" w:cs="Times New Roman"/>
          <w:sz w:val="28"/>
          <w:szCs w:val="28"/>
          <w:lang w:val="uk-UA"/>
        </w:rPr>
        <w:t>громади.</w:t>
      </w:r>
    </w:p>
    <w:p w:rsidR="00791AC2" w:rsidRPr="00104FF5" w:rsidRDefault="00316ACB" w:rsidP="0004337E">
      <w:pPr>
        <w:spacing w:after="0" w:line="240" w:lineRule="auto"/>
        <w:ind w:firstLine="709"/>
        <w:jc w:val="both"/>
        <w:rPr>
          <w:rFonts w:ascii="Times New Roman" w:hAnsi="Times New Roman" w:cs="Times New Roman"/>
          <w:color w:val="000000" w:themeColor="text1"/>
          <w:sz w:val="28"/>
          <w:szCs w:val="28"/>
          <w:lang w:val="uk-UA"/>
        </w:rPr>
      </w:pPr>
      <w:r w:rsidRPr="00EB2F70">
        <w:rPr>
          <w:rFonts w:ascii="Times New Roman" w:hAnsi="Times New Roman" w:cs="Times New Roman"/>
          <w:color w:val="000000" w:themeColor="text1"/>
          <w:sz w:val="28"/>
          <w:szCs w:val="28"/>
          <w:lang w:val="uk-UA"/>
        </w:rPr>
        <w:t xml:space="preserve">Стратегія розвитку </w:t>
      </w:r>
      <w:r w:rsidRPr="00D964A9">
        <w:rPr>
          <w:rFonts w:ascii="Times New Roman" w:hAnsi="Times New Roman" w:cs="Times New Roman"/>
          <w:color w:val="000000" w:themeColor="text1"/>
          <w:sz w:val="28"/>
          <w:szCs w:val="28"/>
          <w:lang w:val="uk-UA"/>
        </w:rPr>
        <w:t xml:space="preserve">Носівської </w:t>
      </w:r>
      <w:r w:rsidR="00D964A9" w:rsidRPr="00D964A9">
        <w:rPr>
          <w:rFonts w:ascii="Times New Roman" w:hAnsi="Times New Roman" w:cs="Times New Roman"/>
          <w:color w:val="000000"/>
          <w:sz w:val="28"/>
          <w:szCs w:val="28"/>
          <w:lang w:val="uk-UA"/>
        </w:rPr>
        <w:t>об'єднаної</w:t>
      </w:r>
      <w:r w:rsidR="00D964A9">
        <w:rPr>
          <w:rFonts w:ascii="Times New Roman" w:hAnsi="Times New Roman" w:cs="Times New Roman"/>
          <w:color w:val="000000" w:themeColor="text1"/>
          <w:sz w:val="28"/>
          <w:szCs w:val="28"/>
          <w:lang w:val="uk-UA"/>
        </w:rPr>
        <w:t xml:space="preserve"> </w:t>
      </w:r>
      <w:r w:rsidR="00D964A9" w:rsidRPr="00D964A9">
        <w:rPr>
          <w:rFonts w:ascii="Times New Roman" w:hAnsi="Times New Roman" w:cs="Times New Roman"/>
          <w:color w:val="000000" w:themeColor="text1"/>
          <w:sz w:val="28"/>
          <w:szCs w:val="28"/>
          <w:lang w:val="uk-UA"/>
        </w:rPr>
        <w:t xml:space="preserve"> </w:t>
      </w:r>
      <w:r w:rsidR="00CC19F8">
        <w:rPr>
          <w:rFonts w:ascii="Times New Roman" w:hAnsi="Times New Roman" w:cs="Times New Roman"/>
          <w:color w:val="000000" w:themeColor="text1"/>
          <w:sz w:val="28"/>
          <w:szCs w:val="28"/>
          <w:lang w:val="uk-UA"/>
        </w:rPr>
        <w:t>територіальної громади</w:t>
      </w:r>
      <w:r w:rsidRPr="00EB2F70">
        <w:rPr>
          <w:rFonts w:ascii="Times New Roman" w:hAnsi="Times New Roman" w:cs="Times New Roman"/>
          <w:color w:val="000000" w:themeColor="text1"/>
          <w:sz w:val="28"/>
          <w:szCs w:val="28"/>
          <w:lang w:val="uk-UA"/>
        </w:rPr>
        <w:t xml:space="preserve"> розроблена у відповідності до </w:t>
      </w:r>
      <w:r w:rsidR="00791AC2" w:rsidRPr="00EB2F70">
        <w:rPr>
          <w:rFonts w:ascii="Times New Roman" w:hAnsi="Times New Roman" w:cs="Times New Roman"/>
          <w:color w:val="000000" w:themeColor="text1"/>
          <w:sz w:val="28"/>
          <w:szCs w:val="28"/>
          <w:lang w:val="uk-UA"/>
        </w:rPr>
        <w:t>Закон</w:t>
      </w:r>
      <w:r w:rsidR="00492694" w:rsidRPr="00EB2F70">
        <w:rPr>
          <w:rFonts w:ascii="Times New Roman" w:hAnsi="Times New Roman" w:cs="Times New Roman"/>
          <w:color w:val="000000" w:themeColor="text1"/>
          <w:sz w:val="28"/>
          <w:szCs w:val="28"/>
          <w:lang w:val="uk-UA"/>
        </w:rPr>
        <w:t>ів</w:t>
      </w:r>
      <w:r w:rsidR="00A42DF4">
        <w:rPr>
          <w:rFonts w:ascii="Times New Roman" w:hAnsi="Times New Roman" w:cs="Times New Roman"/>
          <w:color w:val="000000" w:themeColor="text1"/>
          <w:sz w:val="28"/>
          <w:szCs w:val="28"/>
          <w:lang w:val="uk-UA"/>
        </w:rPr>
        <w:t xml:space="preserve"> </w:t>
      </w:r>
      <w:r w:rsidRPr="00EB2F70">
        <w:rPr>
          <w:rFonts w:ascii="Times New Roman" w:hAnsi="Times New Roman" w:cs="Times New Roman"/>
          <w:color w:val="000000" w:themeColor="text1"/>
          <w:sz w:val="28"/>
          <w:szCs w:val="28"/>
          <w:lang w:val="uk-UA"/>
        </w:rPr>
        <w:t>України</w:t>
      </w:r>
      <w:r w:rsidR="00A42DF4">
        <w:rPr>
          <w:rFonts w:ascii="Times New Roman" w:hAnsi="Times New Roman" w:cs="Times New Roman"/>
          <w:color w:val="000000" w:themeColor="text1"/>
          <w:sz w:val="28"/>
          <w:szCs w:val="28"/>
          <w:lang w:val="uk-UA"/>
        </w:rPr>
        <w:t xml:space="preserve"> </w:t>
      </w:r>
      <w:r w:rsidR="00BD00DD" w:rsidRPr="00EB2F70">
        <w:rPr>
          <w:rFonts w:ascii="Times New Roman" w:hAnsi="Times New Roman" w:cs="Times New Roman"/>
          <w:color w:val="000000" w:themeColor="text1"/>
          <w:sz w:val="28"/>
          <w:szCs w:val="28"/>
          <w:lang w:val="uk-UA"/>
        </w:rPr>
        <w:t xml:space="preserve">«Про засади державної регіональної політики», </w:t>
      </w:r>
      <w:r w:rsidR="00492694" w:rsidRPr="00EB2F70">
        <w:rPr>
          <w:rFonts w:ascii="Times New Roman" w:hAnsi="Times New Roman" w:cs="Times New Roman"/>
          <w:color w:val="000000" w:themeColor="text1"/>
          <w:sz w:val="28"/>
          <w:szCs w:val="28"/>
          <w:lang w:val="uk-UA"/>
        </w:rPr>
        <w:t xml:space="preserve">«Про державне прогнозування та розроблення програм економічного і соціального розвитку України», «Про місцеве самоврядування в Україні»,  «Про стимулювання розвитку регіонів», Указу Президента України «Про Концепцію державної регіональної політики», </w:t>
      </w:r>
      <w:r w:rsidR="00791AC2" w:rsidRPr="00EB2F70">
        <w:rPr>
          <w:rFonts w:ascii="Times New Roman" w:hAnsi="Times New Roman" w:cs="Times New Roman"/>
          <w:color w:val="000000" w:themeColor="text1"/>
          <w:sz w:val="28"/>
          <w:szCs w:val="28"/>
          <w:lang w:val="uk-UA"/>
        </w:rPr>
        <w:t>Постанов Кабінету Міністрів України</w:t>
      </w:r>
      <w:r w:rsidR="00BD00DD" w:rsidRPr="00EB2F70">
        <w:rPr>
          <w:rFonts w:ascii="Times New Roman" w:hAnsi="Times New Roman" w:cs="Times New Roman"/>
          <w:color w:val="000000" w:themeColor="text1"/>
          <w:sz w:val="28"/>
          <w:szCs w:val="28"/>
          <w:lang w:val="uk-UA"/>
        </w:rPr>
        <w:t xml:space="preserve">  «</w:t>
      </w:r>
      <w:r w:rsidR="00BD00DD" w:rsidRPr="00EB2F70">
        <w:rPr>
          <w:rStyle w:val="rvts23"/>
          <w:rFonts w:ascii="Times New Roman" w:hAnsi="Times New Roman" w:cs="Times New Roman"/>
          <w:bCs/>
          <w:color w:val="000000"/>
          <w:sz w:val="28"/>
          <w:szCs w:val="28"/>
          <w:lang w:val="uk-UA"/>
        </w:rPr>
        <w:t>Про затвердження Порядку розроблення Державної стратегії регіонального розвитку України і плану заходів з її реалізації, а також проведення моніторингу та оцінки результативності реалізації зазначених Стратегі</w:t>
      </w:r>
      <w:r w:rsidR="00A42DF4">
        <w:rPr>
          <w:rStyle w:val="rvts23"/>
          <w:rFonts w:ascii="Times New Roman" w:hAnsi="Times New Roman" w:cs="Times New Roman"/>
          <w:bCs/>
          <w:color w:val="000000"/>
          <w:sz w:val="28"/>
          <w:szCs w:val="28"/>
          <w:lang w:val="uk-UA"/>
        </w:rPr>
        <w:t>й</w:t>
      </w:r>
      <w:r w:rsidR="00BD00DD" w:rsidRPr="00EB2F70">
        <w:rPr>
          <w:rStyle w:val="rvts23"/>
          <w:rFonts w:ascii="Times New Roman" w:hAnsi="Times New Roman" w:cs="Times New Roman"/>
          <w:bCs/>
          <w:color w:val="000000"/>
          <w:sz w:val="28"/>
          <w:szCs w:val="28"/>
          <w:lang w:val="uk-UA"/>
        </w:rPr>
        <w:t xml:space="preserve"> і плану заходів» від  </w:t>
      </w:r>
      <w:r w:rsidR="00E24556">
        <w:rPr>
          <w:rStyle w:val="rvts23"/>
          <w:rFonts w:ascii="Times New Roman" w:hAnsi="Times New Roman" w:cs="Times New Roman"/>
          <w:bCs/>
          <w:color w:val="000000"/>
          <w:sz w:val="28"/>
          <w:szCs w:val="28"/>
          <w:lang w:val="uk-UA"/>
        </w:rPr>
        <w:t>11.11.2015</w:t>
      </w:r>
      <w:r w:rsidR="00BD00DD" w:rsidRPr="00FB0BF9">
        <w:rPr>
          <w:rStyle w:val="rvts23"/>
          <w:rFonts w:ascii="Times New Roman" w:hAnsi="Times New Roman" w:cs="Times New Roman"/>
          <w:bCs/>
          <w:color w:val="000000"/>
          <w:sz w:val="28"/>
          <w:szCs w:val="28"/>
          <w:lang w:val="uk-UA"/>
        </w:rPr>
        <w:t xml:space="preserve"> №</w:t>
      </w:r>
      <w:r w:rsidR="00077FE1">
        <w:rPr>
          <w:rStyle w:val="rvts23"/>
          <w:rFonts w:ascii="Times New Roman" w:hAnsi="Times New Roman" w:cs="Times New Roman"/>
          <w:bCs/>
          <w:color w:val="000000"/>
          <w:sz w:val="28"/>
          <w:szCs w:val="28"/>
          <w:lang w:val="uk-UA"/>
        </w:rPr>
        <w:t> </w:t>
      </w:r>
      <w:r w:rsidR="00BD00DD" w:rsidRPr="00FB0BF9">
        <w:rPr>
          <w:rStyle w:val="rvts23"/>
          <w:rFonts w:ascii="Times New Roman" w:hAnsi="Times New Roman" w:cs="Times New Roman"/>
          <w:bCs/>
          <w:color w:val="000000"/>
          <w:sz w:val="28"/>
          <w:szCs w:val="28"/>
          <w:lang w:val="uk-UA"/>
        </w:rPr>
        <w:t>931</w:t>
      </w:r>
      <w:r w:rsidR="00BD00DD" w:rsidRPr="00FB0BF9">
        <w:rPr>
          <w:rFonts w:ascii="Times New Roman" w:hAnsi="Times New Roman" w:cs="Times New Roman"/>
          <w:color w:val="000000" w:themeColor="text1"/>
          <w:sz w:val="28"/>
          <w:szCs w:val="28"/>
          <w:lang w:val="uk-UA"/>
        </w:rPr>
        <w:t xml:space="preserve"> із змінами та доповненнями</w:t>
      </w:r>
      <w:r w:rsidR="00BD00DD" w:rsidRPr="00FB0BF9">
        <w:rPr>
          <w:rStyle w:val="rvts23"/>
          <w:rFonts w:ascii="Times New Roman" w:hAnsi="Times New Roman" w:cs="Times New Roman"/>
          <w:bCs/>
          <w:color w:val="000000"/>
          <w:sz w:val="28"/>
          <w:szCs w:val="28"/>
          <w:lang w:val="uk-UA"/>
        </w:rPr>
        <w:t>,</w:t>
      </w:r>
      <w:bookmarkStart w:id="3" w:name="n71"/>
      <w:bookmarkEnd w:id="3"/>
      <w:r w:rsidR="00791AC2" w:rsidRPr="00FB0BF9">
        <w:rPr>
          <w:rFonts w:ascii="Times New Roman" w:hAnsi="Times New Roman" w:cs="Times New Roman"/>
          <w:color w:val="000000" w:themeColor="text1"/>
          <w:sz w:val="28"/>
          <w:szCs w:val="28"/>
          <w:lang w:val="uk-UA"/>
        </w:rPr>
        <w:t xml:space="preserve">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w:t>
      </w:r>
      <w:r w:rsidR="00A42DF4">
        <w:rPr>
          <w:rFonts w:ascii="Times New Roman" w:hAnsi="Times New Roman" w:cs="Times New Roman"/>
          <w:color w:val="000000" w:themeColor="text1"/>
          <w:sz w:val="28"/>
          <w:szCs w:val="28"/>
          <w:lang w:val="uk-UA"/>
        </w:rPr>
        <w:t xml:space="preserve"> </w:t>
      </w:r>
      <w:r w:rsidR="00E21889" w:rsidRPr="00FB0BF9">
        <w:rPr>
          <w:rFonts w:ascii="Times New Roman" w:hAnsi="Times New Roman" w:cs="Times New Roman"/>
          <w:color w:val="000000" w:themeColor="text1"/>
          <w:sz w:val="28"/>
          <w:szCs w:val="28"/>
          <w:lang w:val="uk-UA"/>
        </w:rPr>
        <w:t>від 11</w:t>
      </w:r>
      <w:r w:rsidR="00BD00DD" w:rsidRPr="00FB0BF9">
        <w:rPr>
          <w:rFonts w:ascii="Times New Roman" w:hAnsi="Times New Roman" w:cs="Times New Roman"/>
          <w:color w:val="000000" w:themeColor="text1"/>
          <w:sz w:val="28"/>
          <w:szCs w:val="28"/>
          <w:lang w:val="uk-UA"/>
        </w:rPr>
        <w:t>.11.</w:t>
      </w:r>
      <w:r w:rsidR="00E24556">
        <w:rPr>
          <w:rFonts w:ascii="Times New Roman" w:hAnsi="Times New Roman" w:cs="Times New Roman"/>
          <w:color w:val="000000" w:themeColor="text1"/>
          <w:sz w:val="28"/>
          <w:szCs w:val="28"/>
          <w:lang w:val="uk-UA"/>
        </w:rPr>
        <w:t>2015</w:t>
      </w:r>
      <w:r w:rsidR="00E21889" w:rsidRPr="00FB0BF9">
        <w:rPr>
          <w:rFonts w:ascii="Times New Roman" w:hAnsi="Times New Roman" w:cs="Times New Roman"/>
          <w:color w:val="000000" w:themeColor="text1"/>
          <w:sz w:val="28"/>
          <w:szCs w:val="28"/>
          <w:lang w:val="uk-UA"/>
        </w:rPr>
        <w:t xml:space="preserve"> №</w:t>
      </w:r>
      <w:r w:rsidR="00E24556">
        <w:rPr>
          <w:rFonts w:ascii="Times New Roman" w:hAnsi="Times New Roman" w:cs="Times New Roman"/>
          <w:color w:val="000000" w:themeColor="text1"/>
          <w:sz w:val="28"/>
          <w:szCs w:val="28"/>
          <w:lang w:val="uk-UA"/>
        </w:rPr>
        <w:t> </w:t>
      </w:r>
      <w:r w:rsidR="00E21889" w:rsidRPr="00FB0BF9">
        <w:rPr>
          <w:rFonts w:ascii="Times New Roman" w:hAnsi="Times New Roman" w:cs="Times New Roman"/>
          <w:color w:val="000000" w:themeColor="text1"/>
          <w:sz w:val="28"/>
          <w:szCs w:val="28"/>
          <w:lang w:val="uk-UA"/>
        </w:rPr>
        <w:t>932</w:t>
      </w:r>
      <w:r w:rsidR="00E24556">
        <w:rPr>
          <w:rFonts w:ascii="Times New Roman" w:hAnsi="Times New Roman" w:cs="Times New Roman"/>
          <w:color w:val="000000" w:themeColor="text1"/>
          <w:sz w:val="28"/>
          <w:szCs w:val="28"/>
          <w:lang w:val="uk-UA"/>
        </w:rPr>
        <w:t xml:space="preserve"> </w:t>
      </w:r>
      <w:r w:rsidR="00BD00DD" w:rsidRPr="00FB0BF9">
        <w:rPr>
          <w:rFonts w:ascii="Times New Roman" w:hAnsi="Times New Roman" w:cs="Times New Roman"/>
          <w:color w:val="000000" w:themeColor="text1"/>
          <w:sz w:val="28"/>
          <w:szCs w:val="28"/>
          <w:lang w:val="uk-UA"/>
        </w:rPr>
        <w:t>з</w:t>
      </w:r>
      <w:r w:rsidR="00E24556">
        <w:rPr>
          <w:rFonts w:ascii="Times New Roman" w:hAnsi="Times New Roman" w:cs="Times New Roman"/>
          <w:color w:val="000000" w:themeColor="text1"/>
          <w:sz w:val="28"/>
          <w:szCs w:val="28"/>
          <w:lang w:val="uk-UA"/>
        </w:rPr>
        <w:t>і</w:t>
      </w:r>
      <w:r w:rsidR="00BD00DD" w:rsidRPr="00FB0BF9">
        <w:rPr>
          <w:rFonts w:ascii="Times New Roman" w:hAnsi="Times New Roman" w:cs="Times New Roman"/>
          <w:color w:val="000000" w:themeColor="text1"/>
          <w:sz w:val="28"/>
          <w:szCs w:val="28"/>
          <w:lang w:val="uk-UA"/>
        </w:rPr>
        <w:t xml:space="preserve"> змінами та доповненнями, </w:t>
      </w:r>
      <w:r w:rsidR="00341964" w:rsidRPr="00FB0BF9">
        <w:rPr>
          <w:rFonts w:ascii="Times New Roman" w:hAnsi="Times New Roman" w:cs="Times New Roman"/>
          <w:color w:val="000000" w:themeColor="text1"/>
          <w:sz w:val="28"/>
          <w:szCs w:val="28"/>
          <w:lang w:val="uk-UA"/>
        </w:rPr>
        <w:t xml:space="preserve"> Державної  стратегії регіонального розвитку на період до 2020 року</w:t>
      </w:r>
      <w:r w:rsidR="00FB0BF9" w:rsidRPr="00FB0BF9">
        <w:rPr>
          <w:rFonts w:ascii="Times New Roman" w:hAnsi="Times New Roman" w:cs="Times New Roman"/>
          <w:color w:val="000000" w:themeColor="text1"/>
          <w:sz w:val="28"/>
          <w:szCs w:val="28"/>
          <w:lang w:val="uk-UA"/>
        </w:rPr>
        <w:t xml:space="preserve"> (затверджена рішенням </w:t>
      </w:r>
      <w:r w:rsidR="00FB0BF9" w:rsidRPr="00FB0BF9">
        <w:rPr>
          <w:rFonts w:ascii="Times New Roman" w:hAnsi="Times New Roman" w:cs="Times New Roman"/>
          <w:sz w:val="28"/>
          <w:szCs w:val="28"/>
          <w:lang w:val="uk-UA"/>
        </w:rPr>
        <w:t xml:space="preserve"> двадцять п’ятої позачергової  сесії обласної ради шостого скликання 28 травня 2015 року)</w:t>
      </w:r>
      <w:r w:rsidR="00341964" w:rsidRPr="00FB0BF9">
        <w:rPr>
          <w:rFonts w:ascii="Times New Roman" w:hAnsi="Times New Roman" w:cs="Times New Roman"/>
          <w:color w:val="000000" w:themeColor="text1"/>
          <w:sz w:val="28"/>
          <w:szCs w:val="28"/>
          <w:lang w:val="uk-UA"/>
        </w:rPr>
        <w:t>, Стратегії сталого розвитку Чернігівської області на період до 202</w:t>
      </w:r>
      <w:r w:rsidR="00FB0BF9" w:rsidRPr="00FB0BF9">
        <w:rPr>
          <w:rFonts w:ascii="Times New Roman" w:hAnsi="Times New Roman" w:cs="Times New Roman"/>
          <w:color w:val="000000" w:themeColor="text1"/>
          <w:sz w:val="28"/>
          <w:szCs w:val="28"/>
          <w:lang w:val="uk-UA"/>
        </w:rPr>
        <w:t>7</w:t>
      </w:r>
      <w:r w:rsidR="00341964" w:rsidRPr="00FB0BF9">
        <w:rPr>
          <w:rFonts w:ascii="Times New Roman" w:hAnsi="Times New Roman" w:cs="Times New Roman"/>
          <w:color w:val="000000" w:themeColor="text1"/>
          <w:sz w:val="28"/>
          <w:szCs w:val="28"/>
          <w:lang w:val="uk-UA"/>
        </w:rPr>
        <w:t xml:space="preserve"> року</w:t>
      </w:r>
      <w:r w:rsidR="00FB0BF9" w:rsidRPr="00FB0BF9">
        <w:rPr>
          <w:rFonts w:ascii="Times New Roman" w:hAnsi="Times New Roman" w:cs="Times New Roman"/>
          <w:color w:val="000000" w:themeColor="text1"/>
          <w:sz w:val="28"/>
          <w:szCs w:val="28"/>
          <w:lang w:val="uk-UA"/>
        </w:rPr>
        <w:t xml:space="preserve"> (</w:t>
      </w:r>
      <w:r w:rsidR="00FB0BF9" w:rsidRPr="00EB2F70">
        <w:rPr>
          <w:rFonts w:ascii="Times New Roman" w:hAnsi="Times New Roman" w:cs="Times New Roman"/>
          <w:color w:val="000000"/>
          <w:sz w:val="28"/>
          <w:szCs w:val="28"/>
          <w:lang w:val="uk-UA"/>
        </w:rPr>
        <w:t>схвалена розпорядженням голови облдержадміністрації від 14 травня 2015</w:t>
      </w:r>
      <w:r w:rsidR="00FB0BF9" w:rsidRPr="00EB2F70">
        <w:rPr>
          <w:rFonts w:ascii="Times New Roman" w:hAnsi="Times New Roman" w:cs="Times New Roman"/>
          <w:color w:val="000000"/>
          <w:sz w:val="28"/>
          <w:szCs w:val="28"/>
        </w:rPr>
        <w:t> </w:t>
      </w:r>
      <w:r w:rsidR="00FB0BF9" w:rsidRPr="00EB2F70">
        <w:rPr>
          <w:rFonts w:ascii="Times New Roman" w:hAnsi="Times New Roman" w:cs="Times New Roman"/>
          <w:color w:val="000000"/>
          <w:sz w:val="28"/>
          <w:szCs w:val="28"/>
          <w:lang w:val="uk-UA"/>
        </w:rPr>
        <w:t xml:space="preserve">р. № 216 та </w:t>
      </w:r>
      <w:r w:rsidR="00FB0BF9" w:rsidRPr="00FB0BF9">
        <w:rPr>
          <w:rFonts w:ascii="Times New Roman" w:hAnsi="Times New Roman" w:cs="Times New Roman"/>
          <w:color w:val="000000" w:themeColor="text1"/>
          <w:sz w:val="28"/>
          <w:szCs w:val="28"/>
          <w:lang w:val="uk-UA"/>
        </w:rPr>
        <w:t xml:space="preserve">затверджена </w:t>
      </w:r>
      <w:r w:rsidR="00FB0BF9" w:rsidRPr="00FB0BF9">
        <w:rPr>
          <w:rFonts w:ascii="Times New Roman" w:hAnsi="Times New Roman" w:cs="Times New Roman"/>
          <w:sz w:val="28"/>
          <w:szCs w:val="28"/>
          <w:lang w:val="uk-UA"/>
        </w:rPr>
        <w:t xml:space="preserve">рішенням двадцять першої сесії обласної ради сьомого </w:t>
      </w:r>
      <w:r w:rsidR="00E24556">
        <w:rPr>
          <w:rFonts w:ascii="Times New Roman" w:hAnsi="Times New Roman" w:cs="Times New Roman"/>
          <w:sz w:val="28"/>
          <w:szCs w:val="28"/>
          <w:lang w:val="uk-UA"/>
        </w:rPr>
        <w:t>скликання 18 грудня 2019 р</w:t>
      </w:r>
      <w:r w:rsidR="00DD682C">
        <w:rPr>
          <w:rFonts w:ascii="Times New Roman" w:hAnsi="Times New Roman" w:cs="Times New Roman"/>
          <w:sz w:val="28"/>
          <w:szCs w:val="28"/>
          <w:lang w:val="uk-UA"/>
        </w:rPr>
        <w:t>.</w:t>
      </w:r>
      <w:r w:rsidR="00E24556">
        <w:rPr>
          <w:rFonts w:ascii="Times New Roman" w:hAnsi="Times New Roman" w:cs="Times New Roman"/>
          <w:sz w:val="28"/>
          <w:szCs w:val="28"/>
          <w:lang w:val="uk-UA"/>
        </w:rPr>
        <w:t xml:space="preserve"> № </w:t>
      </w:r>
      <w:r w:rsidR="00FB0BF9" w:rsidRPr="00FB0BF9">
        <w:rPr>
          <w:rFonts w:ascii="Times New Roman" w:hAnsi="Times New Roman" w:cs="Times New Roman"/>
          <w:sz w:val="28"/>
          <w:szCs w:val="28"/>
          <w:lang w:val="uk-UA"/>
        </w:rPr>
        <w:t>4-21/</w:t>
      </w:r>
      <w:r w:rsidR="00FB0BF9" w:rsidRPr="00FB0BF9">
        <w:rPr>
          <w:rFonts w:ascii="Times New Roman" w:hAnsi="Times New Roman" w:cs="Times New Roman"/>
          <w:sz w:val="28"/>
          <w:szCs w:val="28"/>
        </w:rPr>
        <w:t>VII</w:t>
      </w:r>
      <w:r w:rsidR="00FB0BF9" w:rsidRPr="00FB0BF9">
        <w:rPr>
          <w:rFonts w:ascii="Times New Roman" w:hAnsi="Times New Roman" w:cs="Times New Roman"/>
          <w:color w:val="000000" w:themeColor="text1"/>
          <w:sz w:val="28"/>
          <w:szCs w:val="28"/>
          <w:lang w:val="uk-UA"/>
        </w:rPr>
        <w:t>)</w:t>
      </w:r>
      <w:r w:rsidR="00FB0BF9">
        <w:rPr>
          <w:rFonts w:ascii="Times New Roman" w:hAnsi="Times New Roman" w:cs="Times New Roman"/>
          <w:color w:val="000000" w:themeColor="text1"/>
          <w:sz w:val="28"/>
          <w:szCs w:val="28"/>
          <w:lang w:val="uk-UA"/>
        </w:rPr>
        <w:t xml:space="preserve">, </w:t>
      </w:r>
      <w:r w:rsidR="00341964" w:rsidRPr="00EB2F70">
        <w:rPr>
          <w:rFonts w:ascii="Times New Roman" w:hAnsi="Times New Roman"/>
          <w:sz w:val="28"/>
          <w:szCs w:val="28"/>
          <w:lang w:val="uk-UA"/>
        </w:rPr>
        <w:t>а також інших нормативних актів з питань економічної та регіональної політики</w:t>
      </w:r>
      <w:r w:rsidR="00341964" w:rsidRPr="00EB2F70">
        <w:rPr>
          <w:rFonts w:ascii="Times New Roman" w:hAnsi="Times New Roman" w:cs="Times New Roman"/>
          <w:color w:val="000000" w:themeColor="text1"/>
          <w:sz w:val="28"/>
          <w:szCs w:val="28"/>
          <w:lang w:val="uk-UA"/>
        </w:rPr>
        <w:t>.</w:t>
      </w:r>
    </w:p>
    <w:p w:rsidR="001E127D" w:rsidRPr="00104FF5" w:rsidRDefault="00FB0BF9"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Під час розробки</w:t>
      </w:r>
      <w:r w:rsidR="00791AC2" w:rsidRPr="00104FF5">
        <w:rPr>
          <w:rFonts w:ascii="Times New Roman" w:hAnsi="Times New Roman" w:cs="Times New Roman"/>
          <w:color w:val="000000" w:themeColor="text1"/>
          <w:sz w:val="28"/>
          <w:szCs w:val="28"/>
          <w:lang w:val="uk-UA"/>
        </w:rPr>
        <w:t xml:space="preserve"> Стратегії </w:t>
      </w:r>
      <w:r w:rsidR="00316ACB" w:rsidRPr="00104FF5">
        <w:rPr>
          <w:rFonts w:ascii="Times New Roman" w:hAnsi="Times New Roman" w:cs="Times New Roman"/>
          <w:color w:val="000000" w:themeColor="text1"/>
          <w:sz w:val="28"/>
          <w:szCs w:val="28"/>
          <w:lang w:val="uk-UA"/>
        </w:rPr>
        <w:t>врахов</w:t>
      </w:r>
      <w:r w:rsidR="00791AC2" w:rsidRPr="00104FF5">
        <w:rPr>
          <w:rFonts w:ascii="Times New Roman" w:hAnsi="Times New Roman" w:cs="Times New Roman"/>
          <w:color w:val="000000" w:themeColor="text1"/>
          <w:sz w:val="28"/>
          <w:szCs w:val="28"/>
          <w:lang w:val="uk-UA"/>
        </w:rPr>
        <w:t>ані</w:t>
      </w:r>
      <w:r w:rsidR="001E127D" w:rsidRPr="00104FF5">
        <w:rPr>
          <w:rFonts w:ascii="Times New Roman" w:hAnsi="Times New Roman" w:cs="Times New Roman"/>
          <w:color w:val="000000" w:themeColor="text1"/>
          <w:sz w:val="28"/>
          <w:szCs w:val="28"/>
          <w:lang w:val="uk-UA"/>
        </w:rPr>
        <w:t>:</w:t>
      </w:r>
    </w:p>
    <w:p w:rsidR="00316ACB" w:rsidRPr="00104FF5" w:rsidRDefault="00316ACB" w:rsidP="0050240F">
      <w:pPr>
        <w:pStyle w:val="a5"/>
        <w:widowControl w:val="0"/>
        <w:numPr>
          <w:ilvl w:val="0"/>
          <w:numId w:val="1"/>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78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lastRenderedPageBreak/>
        <w:t>«Методичні рекомендації щодо формування і реалізації прогнозних та програмних документів соціально-економічного розвитку об’єднаної територіальної громади», затверджені Наказом Міністерства регіонального розвитку, будівництва та житлово-комунального господарства Украї</w:t>
      </w:r>
      <w:r w:rsidR="001E127D" w:rsidRPr="00104FF5">
        <w:rPr>
          <w:rFonts w:ascii="Times New Roman" w:hAnsi="Times New Roman" w:cs="Times New Roman"/>
          <w:color w:val="000000" w:themeColor="text1"/>
          <w:sz w:val="28"/>
          <w:szCs w:val="28"/>
          <w:lang w:val="uk-UA"/>
        </w:rPr>
        <w:t>ни від 30</w:t>
      </w:r>
      <w:r w:rsidR="00C05007" w:rsidRPr="00104FF5">
        <w:rPr>
          <w:rFonts w:ascii="Times New Roman" w:hAnsi="Times New Roman" w:cs="Times New Roman"/>
          <w:color w:val="000000" w:themeColor="text1"/>
          <w:sz w:val="28"/>
          <w:szCs w:val="28"/>
          <w:lang w:val="uk-UA"/>
        </w:rPr>
        <w:t xml:space="preserve"> березня 2016 року №</w:t>
      </w:r>
      <w:r w:rsidR="00FB0BF9">
        <w:rPr>
          <w:rFonts w:ascii="Times New Roman" w:hAnsi="Times New Roman" w:cs="Times New Roman"/>
          <w:color w:val="000000" w:themeColor="text1"/>
          <w:sz w:val="28"/>
          <w:szCs w:val="28"/>
          <w:lang w:val="uk-UA"/>
        </w:rPr>
        <w:t> </w:t>
      </w:r>
      <w:r w:rsidR="00C05007" w:rsidRPr="00104FF5">
        <w:rPr>
          <w:rFonts w:ascii="Times New Roman" w:hAnsi="Times New Roman" w:cs="Times New Roman"/>
          <w:color w:val="000000" w:themeColor="text1"/>
          <w:sz w:val="28"/>
          <w:szCs w:val="28"/>
          <w:lang w:val="uk-UA"/>
        </w:rPr>
        <w:t>75;</w:t>
      </w:r>
    </w:p>
    <w:p w:rsidR="001E127D" w:rsidRPr="00104FF5" w:rsidRDefault="001E127D" w:rsidP="0050240F">
      <w:pPr>
        <w:pStyle w:val="a5"/>
        <w:widowControl w:val="0"/>
        <w:numPr>
          <w:ilvl w:val="0"/>
          <w:numId w:val="1"/>
        </w:numPr>
        <w:tabs>
          <w:tab w:val="left" w:pos="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786"/>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«Методика розроблення, проведення моніторингу та оцінки результативності реалізації регіональних стратегій розвитку та планів заходів з їх реалізації», затверджена Наказом Міністерства регіонального розвитку, будівництва та житлово-комунального господарства України від 31 березня 2016 року №</w:t>
      </w:r>
      <w:r w:rsidR="00FB0BF9">
        <w:rPr>
          <w:rFonts w:ascii="Times New Roman" w:hAnsi="Times New Roman" w:cs="Times New Roman"/>
          <w:color w:val="000000" w:themeColor="text1"/>
          <w:sz w:val="28"/>
          <w:szCs w:val="28"/>
          <w:lang w:val="uk-UA"/>
        </w:rPr>
        <w:t> </w:t>
      </w:r>
      <w:r w:rsidRPr="00104FF5">
        <w:rPr>
          <w:rFonts w:ascii="Times New Roman" w:hAnsi="Times New Roman" w:cs="Times New Roman"/>
          <w:color w:val="000000" w:themeColor="text1"/>
          <w:sz w:val="28"/>
          <w:szCs w:val="28"/>
          <w:lang w:val="uk-UA"/>
        </w:rPr>
        <w:t>79.</w:t>
      </w:r>
    </w:p>
    <w:p w:rsidR="003E1CEB"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З метою забезпечення наукового підходу до р</w:t>
      </w:r>
      <w:r w:rsidR="00DD682C">
        <w:rPr>
          <w:rFonts w:ascii="Times New Roman" w:hAnsi="Times New Roman" w:cs="Times New Roman"/>
          <w:sz w:val="28"/>
          <w:szCs w:val="28"/>
          <w:lang w:val="uk-UA"/>
        </w:rPr>
        <w:t xml:space="preserve">озробки Стратегії Носівської </w:t>
      </w:r>
      <w:r w:rsidR="00D964A9" w:rsidRPr="00D964A9">
        <w:rPr>
          <w:rFonts w:ascii="Times New Roman" w:hAnsi="Times New Roman" w:cs="Times New Roman"/>
          <w:color w:val="000000"/>
          <w:sz w:val="28"/>
          <w:szCs w:val="28"/>
          <w:lang w:val="uk-UA"/>
        </w:rPr>
        <w:t>об'єднаної</w:t>
      </w:r>
      <w:r w:rsidR="00D964A9" w:rsidRPr="00D964A9">
        <w:rPr>
          <w:rFonts w:ascii="Times New Roman" w:hAnsi="Times New Roman" w:cs="Times New Roman"/>
          <w:sz w:val="28"/>
          <w:szCs w:val="28"/>
          <w:lang w:val="uk-UA"/>
        </w:rPr>
        <w:t xml:space="preserve"> </w:t>
      </w:r>
      <w:r w:rsidR="00DD682C" w:rsidRPr="00D964A9">
        <w:rPr>
          <w:rFonts w:ascii="Times New Roman" w:hAnsi="Times New Roman" w:cs="Times New Roman"/>
          <w:sz w:val="28"/>
          <w:szCs w:val="28"/>
          <w:lang w:val="uk-UA"/>
        </w:rPr>
        <w:t>територіальної громади</w:t>
      </w:r>
      <w:r w:rsidRPr="00D964A9">
        <w:rPr>
          <w:rFonts w:ascii="Times New Roman" w:hAnsi="Times New Roman" w:cs="Times New Roman"/>
          <w:sz w:val="28"/>
          <w:szCs w:val="28"/>
          <w:lang w:val="uk-UA"/>
        </w:rPr>
        <w:t xml:space="preserve"> були враховані рекомендації експертів GIZ, викладені</w:t>
      </w:r>
      <w:r w:rsidRPr="00104FF5">
        <w:rPr>
          <w:rFonts w:ascii="Times New Roman" w:hAnsi="Times New Roman" w:cs="Times New Roman"/>
          <w:sz w:val="28"/>
          <w:szCs w:val="28"/>
          <w:lang w:val="uk-UA"/>
        </w:rPr>
        <w:t xml:space="preserve"> в Методології стратегічного планування розвитку об’єднаних т</w:t>
      </w:r>
      <w:r w:rsidR="00C17DDC" w:rsidRPr="00104FF5">
        <w:rPr>
          <w:rFonts w:ascii="Times New Roman" w:hAnsi="Times New Roman" w:cs="Times New Roman"/>
          <w:sz w:val="28"/>
          <w:szCs w:val="28"/>
          <w:lang w:val="uk-UA"/>
        </w:rPr>
        <w:t xml:space="preserve">ериторіальних громад в Україні, а також </w:t>
      </w:r>
      <w:r w:rsidR="003E1CEB" w:rsidRPr="00104FF5">
        <w:rPr>
          <w:rFonts w:ascii="Times New Roman" w:hAnsi="Times New Roman" w:cs="Times New Roman"/>
          <w:sz w:val="28"/>
          <w:szCs w:val="28"/>
          <w:lang w:val="uk-UA"/>
        </w:rPr>
        <w:t>рекомендаці</w:t>
      </w:r>
      <w:r w:rsidR="00C17DDC" w:rsidRPr="00104FF5">
        <w:rPr>
          <w:rFonts w:ascii="Times New Roman" w:hAnsi="Times New Roman" w:cs="Times New Roman"/>
          <w:sz w:val="28"/>
          <w:szCs w:val="28"/>
          <w:lang w:val="uk-UA"/>
        </w:rPr>
        <w:t>ї</w:t>
      </w:r>
      <w:r w:rsidR="003E1CEB" w:rsidRPr="00104FF5">
        <w:rPr>
          <w:rFonts w:ascii="Times New Roman" w:hAnsi="Times New Roman" w:cs="Times New Roman"/>
          <w:sz w:val="28"/>
          <w:szCs w:val="28"/>
          <w:lang w:val="uk-UA"/>
        </w:rPr>
        <w:t xml:space="preserve"> «Стратегічне планування розвитку об’єднаної територіальної громади»</w:t>
      </w:r>
      <w:r w:rsidR="003E1CEB" w:rsidRPr="00104FF5">
        <w:rPr>
          <w:rStyle w:val="af1"/>
          <w:rFonts w:ascii="Times New Roman" w:hAnsi="Times New Roman" w:cs="Times New Roman"/>
          <w:sz w:val="28"/>
          <w:szCs w:val="28"/>
          <w:lang w:val="uk-UA"/>
        </w:rPr>
        <w:footnoteReference w:id="1"/>
      </w:r>
      <w:r w:rsidR="003E1CEB" w:rsidRPr="00104FF5">
        <w:rPr>
          <w:rFonts w:ascii="Times New Roman" w:hAnsi="Times New Roman" w:cs="Times New Roman"/>
          <w:sz w:val="28"/>
          <w:szCs w:val="28"/>
          <w:lang w:val="uk-UA"/>
        </w:rPr>
        <w:t>, розроблен</w:t>
      </w:r>
      <w:r w:rsidR="00C17DDC" w:rsidRPr="00104FF5">
        <w:rPr>
          <w:rFonts w:ascii="Times New Roman" w:hAnsi="Times New Roman" w:cs="Times New Roman"/>
          <w:sz w:val="28"/>
          <w:szCs w:val="28"/>
          <w:lang w:val="uk-UA"/>
        </w:rPr>
        <w:t>і</w:t>
      </w:r>
      <w:r w:rsidR="003E1CEB" w:rsidRPr="00104FF5">
        <w:rPr>
          <w:rFonts w:ascii="Times New Roman" w:hAnsi="Times New Roman" w:cs="Times New Roman"/>
          <w:sz w:val="28"/>
          <w:szCs w:val="28"/>
          <w:lang w:val="uk-UA"/>
        </w:rPr>
        <w:t xml:space="preserve"> Національною академією державного управління при Президентові України та Громадсько</w:t>
      </w:r>
      <w:r w:rsidR="00C17DDC" w:rsidRPr="00104FF5">
        <w:rPr>
          <w:rFonts w:ascii="Times New Roman" w:hAnsi="Times New Roman" w:cs="Times New Roman"/>
          <w:sz w:val="28"/>
          <w:szCs w:val="28"/>
          <w:lang w:val="uk-UA"/>
        </w:rPr>
        <w:t>ю</w:t>
      </w:r>
      <w:r w:rsidR="003E1CEB" w:rsidRPr="00104FF5">
        <w:rPr>
          <w:rFonts w:ascii="Times New Roman" w:hAnsi="Times New Roman" w:cs="Times New Roman"/>
          <w:sz w:val="28"/>
          <w:szCs w:val="28"/>
          <w:lang w:val="uk-UA"/>
        </w:rPr>
        <w:t xml:space="preserve"> організацією «Інститут громадянського суспільства» за сприяння Програми Ради Європи «Децентралізація і територіальна консолідація в Україні»</w:t>
      </w:r>
      <w:r w:rsidR="00DD682C">
        <w:rPr>
          <w:rFonts w:ascii="Times New Roman" w:hAnsi="Times New Roman" w:cs="Times New Roman"/>
          <w:sz w:val="28"/>
          <w:szCs w:val="28"/>
          <w:lang w:val="uk-UA"/>
        </w:rPr>
        <w:t>, а також методика партисипативного стратегічного планування, запропонована Фундацією розвитку місцевої демократії (</w:t>
      </w:r>
      <w:r w:rsidR="00DD682C">
        <w:rPr>
          <w:rFonts w:ascii="Times New Roman" w:hAnsi="Times New Roman" w:cs="Times New Roman"/>
          <w:sz w:val="28"/>
          <w:szCs w:val="28"/>
          <w:lang w:val="en-US"/>
        </w:rPr>
        <w:t>FRDL</w:t>
      </w:r>
      <w:r w:rsidR="00DD682C">
        <w:rPr>
          <w:rFonts w:ascii="Times New Roman" w:hAnsi="Times New Roman" w:cs="Times New Roman"/>
          <w:sz w:val="28"/>
          <w:szCs w:val="28"/>
          <w:lang w:val="uk-UA"/>
        </w:rPr>
        <w:t>, Польща)</w:t>
      </w:r>
      <w:r w:rsidR="003E1CEB" w:rsidRPr="00104FF5">
        <w:rPr>
          <w:rFonts w:ascii="Times New Roman" w:hAnsi="Times New Roman" w:cs="Times New Roman"/>
          <w:sz w:val="28"/>
          <w:szCs w:val="28"/>
          <w:lang w:val="uk-UA"/>
        </w:rPr>
        <w:t>.</w:t>
      </w:r>
    </w:p>
    <w:p w:rsidR="000159C1" w:rsidRPr="00EB2F70"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 xml:space="preserve">Відповідно до зазначених документів, термін реалізації Стратегії Носівської громади має бути сім років. Водночас </w:t>
      </w:r>
      <w:r w:rsidRPr="00EB2F70">
        <w:rPr>
          <w:rFonts w:ascii="Times New Roman" w:hAnsi="Times New Roman" w:cs="Times New Roman"/>
          <w:color w:val="000000"/>
          <w:sz w:val="28"/>
          <w:szCs w:val="28"/>
        </w:rPr>
        <w:t>Стратегія що розроблена розрахована на</w:t>
      </w:r>
      <w:r w:rsidRPr="00EB2F70">
        <w:rPr>
          <w:rFonts w:ascii="Times New Roman" w:hAnsi="Times New Roman" w:cs="Times New Roman"/>
          <w:color w:val="000000"/>
          <w:sz w:val="28"/>
          <w:szCs w:val="28"/>
          <w:lang w:val="uk-UA"/>
        </w:rPr>
        <w:t xml:space="preserve"> довший термін –вісім років</w:t>
      </w:r>
      <w:r w:rsidRPr="00EB2F70">
        <w:rPr>
          <w:rFonts w:ascii="Times New Roman" w:hAnsi="Times New Roman" w:cs="Times New Roman"/>
          <w:color w:val="000000"/>
          <w:sz w:val="28"/>
          <w:szCs w:val="28"/>
        </w:rPr>
        <w:t>.</w:t>
      </w:r>
      <w:r w:rsidRPr="00EB2F70">
        <w:rPr>
          <w:rFonts w:ascii="Times New Roman" w:hAnsi="Times New Roman" w:cs="Times New Roman"/>
          <w:color w:val="000000"/>
          <w:sz w:val="28"/>
          <w:szCs w:val="28"/>
          <w:lang w:val="uk-UA"/>
        </w:rPr>
        <w:t xml:space="preserve"> Це пов`язано із необхідністю синхронізації її дії з майбутніми обласно</w:t>
      </w:r>
      <w:r w:rsidR="00A42DF4">
        <w:rPr>
          <w:rFonts w:ascii="Times New Roman" w:hAnsi="Times New Roman" w:cs="Times New Roman"/>
          <w:color w:val="000000"/>
          <w:sz w:val="28"/>
          <w:szCs w:val="28"/>
          <w:lang w:val="uk-UA"/>
        </w:rPr>
        <w:t>ю</w:t>
      </w:r>
      <w:r w:rsidRPr="00EB2F70">
        <w:rPr>
          <w:rFonts w:ascii="Times New Roman" w:hAnsi="Times New Roman" w:cs="Times New Roman"/>
          <w:color w:val="000000"/>
          <w:sz w:val="28"/>
          <w:szCs w:val="28"/>
          <w:lang w:val="uk-UA"/>
        </w:rPr>
        <w:t xml:space="preserve"> та державною стратегіями розвитку на 2021–2027 рр. </w:t>
      </w:r>
    </w:p>
    <w:p w:rsidR="00FB0BF9"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 xml:space="preserve">Здійснюватиметься стратегія розвитку громади шляхом розробки та виконання плану заходів із реалізації (ПЗР) на чотири (перший) та чотири (другий)  роки. </w:t>
      </w:r>
      <w:r w:rsidR="00FB0BF9">
        <w:rPr>
          <w:rFonts w:ascii="Times New Roman" w:hAnsi="Times New Roman" w:cs="Times New Roman"/>
          <w:color w:val="000000"/>
          <w:sz w:val="28"/>
          <w:szCs w:val="28"/>
          <w:lang w:val="uk-UA"/>
        </w:rPr>
        <w:t xml:space="preserve">Перший </w:t>
      </w:r>
      <w:r w:rsidRPr="00EB2F70">
        <w:rPr>
          <w:rFonts w:ascii="Times New Roman" w:hAnsi="Times New Roman" w:cs="Times New Roman"/>
          <w:color w:val="000000"/>
          <w:sz w:val="28"/>
          <w:szCs w:val="28"/>
          <w:lang w:val="uk-UA"/>
        </w:rPr>
        <w:t xml:space="preserve">ПЗР </w:t>
      </w:r>
      <w:r w:rsidR="00FB0BF9">
        <w:rPr>
          <w:rFonts w:ascii="Times New Roman" w:hAnsi="Times New Roman" w:cs="Times New Roman"/>
          <w:color w:val="000000"/>
          <w:sz w:val="28"/>
          <w:szCs w:val="28"/>
          <w:lang w:val="uk-UA"/>
        </w:rPr>
        <w:t xml:space="preserve">узгоджуватиметься з </w:t>
      </w:r>
      <w:r w:rsidR="0060285E">
        <w:rPr>
          <w:rFonts w:ascii="Times New Roman" w:hAnsi="Times New Roman" w:cs="Times New Roman"/>
          <w:color w:val="000000"/>
          <w:sz w:val="28"/>
          <w:szCs w:val="28"/>
          <w:lang w:val="uk-UA"/>
        </w:rPr>
        <w:t xml:space="preserve">другим </w:t>
      </w:r>
      <w:r w:rsidR="00FB0BF9">
        <w:rPr>
          <w:rFonts w:ascii="Times New Roman" w:hAnsi="Times New Roman" w:cs="Times New Roman"/>
          <w:color w:val="000000"/>
          <w:sz w:val="28"/>
          <w:szCs w:val="28"/>
          <w:lang w:val="uk-UA"/>
        </w:rPr>
        <w:t xml:space="preserve">планом заходів із </w:t>
      </w:r>
      <w:r w:rsidR="00FB0BF9" w:rsidRPr="00EB2F70">
        <w:rPr>
          <w:rFonts w:ascii="Times New Roman" w:hAnsi="Times New Roman" w:cs="Times New Roman"/>
          <w:color w:val="000000"/>
          <w:sz w:val="28"/>
          <w:szCs w:val="28"/>
          <w:lang w:val="uk-UA"/>
        </w:rPr>
        <w:t xml:space="preserve">реалізації </w:t>
      </w:r>
      <w:r w:rsidR="0060285E">
        <w:rPr>
          <w:rFonts w:ascii="Times New Roman" w:hAnsi="Times New Roman" w:cs="Times New Roman"/>
          <w:color w:val="000000"/>
          <w:sz w:val="28"/>
          <w:szCs w:val="28"/>
          <w:lang w:val="uk-UA"/>
        </w:rPr>
        <w:t>діючої стратегії області на 2018–2020 рр. та першим ПЗР нової стратегії на 2021–2023 рр. Другий ПЗР стратегії громади узгоджуватиметься з другим ПЗР Стратегії</w:t>
      </w:r>
      <w:r w:rsidR="0060285E" w:rsidRPr="00EB2F70">
        <w:rPr>
          <w:rFonts w:ascii="Times New Roman" w:hAnsi="Times New Roman" w:cs="Times New Roman"/>
          <w:color w:val="000000"/>
          <w:sz w:val="28"/>
          <w:szCs w:val="28"/>
          <w:lang w:val="uk-UA"/>
        </w:rPr>
        <w:t xml:space="preserve"> сталого розвитку Чернігівської області на період до 202</w:t>
      </w:r>
      <w:r w:rsidR="0060285E">
        <w:rPr>
          <w:rFonts w:ascii="Times New Roman" w:hAnsi="Times New Roman" w:cs="Times New Roman"/>
          <w:color w:val="000000"/>
          <w:sz w:val="28"/>
          <w:szCs w:val="28"/>
          <w:lang w:val="uk-UA"/>
        </w:rPr>
        <w:t>7</w:t>
      </w:r>
      <w:r w:rsidR="0060285E" w:rsidRPr="00EB2F70">
        <w:rPr>
          <w:rFonts w:ascii="Times New Roman" w:hAnsi="Times New Roman" w:cs="Times New Roman"/>
          <w:color w:val="000000"/>
          <w:sz w:val="28"/>
          <w:szCs w:val="28"/>
          <w:lang w:val="uk-UA"/>
        </w:rPr>
        <w:t> р.</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lang w:val="uk-UA"/>
        </w:rPr>
        <w:t>Згідно з чинним законодавством під час підготовки нової регіональної стратегії</w:t>
      </w:r>
      <w:r w:rsidR="000F3F73">
        <w:rPr>
          <w:rFonts w:ascii="Times New Roman" w:hAnsi="Times New Roman" w:cs="Times New Roman"/>
          <w:color w:val="000000"/>
          <w:sz w:val="28"/>
          <w:szCs w:val="28"/>
          <w:lang w:val="uk-UA"/>
        </w:rPr>
        <w:t xml:space="preserve"> </w:t>
      </w:r>
      <w:r w:rsidRPr="00EB2F70">
        <w:rPr>
          <w:rFonts w:ascii="Times New Roman" w:hAnsi="Times New Roman" w:cs="Times New Roman"/>
          <w:color w:val="000000"/>
          <w:sz w:val="28"/>
          <w:szCs w:val="28"/>
          <w:lang w:val="uk-UA"/>
        </w:rPr>
        <w:t xml:space="preserve">органи державної влади мають враховувати пропозиції органів місцевого самоврядування. </w:t>
      </w:r>
      <w:r w:rsidRPr="00EB2F70">
        <w:rPr>
          <w:rFonts w:ascii="Times New Roman" w:hAnsi="Times New Roman" w:cs="Times New Roman"/>
          <w:color w:val="000000"/>
          <w:sz w:val="28"/>
          <w:szCs w:val="28"/>
        </w:rPr>
        <w:t xml:space="preserve">Отже, зміст </w:t>
      </w:r>
      <w:r w:rsidR="000F3F73">
        <w:rPr>
          <w:rFonts w:ascii="Times New Roman" w:hAnsi="Times New Roman" w:cs="Times New Roman"/>
          <w:color w:val="000000"/>
          <w:sz w:val="28"/>
          <w:szCs w:val="28"/>
          <w:lang w:val="uk-UA"/>
        </w:rPr>
        <w:t>С</w:t>
      </w:r>
      <w:r w:rsidRPr="00EB2F70">
        <w:rPr>
          <w:rFonts w:ascii="Times New Roman" w:hAnsi="Times New Roman" w:cs="Times New Roman"/>
          <w:color w:val="000000"/>
          <w:sz w:val="28"/>
          <w:szCs w:val="28"/>
        </w:rPr>
        <w:t xml:space="preserve">тратегії  громади – це </w:t>
      </w:r>
      <w:r w:rsidR="00E01029">
        <w:rPr>
          <w:rFonts w:ascii="Times New Roman" w:hAnsi="Times New Roman" w:cs="Times New Roman"/>
          <w:color w:val="000000"/>
          <w:sz w:val="28"/>
          <w:szCs w:val="28"/>
          <w:lang w:val="uk-UA"/>
        </w:rPr>
        <w:t xml:space="preserve">основа для розробки </w:t>
      </w:r>
      <w:r w:rsidR="00E01029">
        <w:rPr>
          <w:rFonts w:ascii="Times New Roman" w:hAnsi="Times New Roman" w:cs="Times New Roman"/>
          <w:color w:val="000000"/>
          <w:sz w:val="28"/>
          <w:szCs w:val="28"/>
        </w:rPr>
        <w:t>наш</w:t>
      </w:r>
      <w:r w:rsidR="00E01029">
        <w:rPr>
          <w:rFonts w:ascii="Times New Roman" w:hAnsi="Times New Roman" w:cs="Times New Roman"/>
          <w:color w:val="000000"/>
          <w:sz w:val="28"/>
          <w:szCs w:val="28"/>
          <w:lang w:val="uk-UA"/>
        </w:rPr>
        <w:t>их</w:t>
      </w:r>
      <w:r w:rsidR="00E01029">
        <w:rPr>
          <w:rFonts w:ascii="Times New Roman" w:hAnsi="Times New Roman" w:cs="Times New Roman"/>
          <w:color w:val="000000"/>
          <w:sz w:val="28"/>
          <w:szCs w:val="28"/>
        </w:rPr>
        <w:t xml:space="preserve"> пропозиці</w:t>
      </w:r>
      <w:r w:rsidR="00E01029">
        <w:rPr>
          <w:rFonts w:ascii="Times New Roman" w:hAnsi="Times New Roman" w:cs="Times New Roman"/>
          <w:color w:val="000000"/>
          <w:sz w:val="28"/>
          <w:szCs w:val="28"/>
          <w:lang w:val="uk-UA"/>
        </w:rPr>
        <w:t>й</w:t>
      </w:r>
      <w:r w:rsidR="00E01029">
        <w:rPr>
          <w:rFonts w:ascii="Times New Roman" w:hAnsi="Times New Roman" w:cs="Times New Roman"/>
          <w:color w:val="000000"/>
          <w:sz w:val="28"/>
          <w:szCs w:val="28"/>
        </w:rPr>
        <w:t xml:space="preserve"> д</w:t>
      </w:r>
      <w:r w:rsidR="00E01029">
        <w:rPr>
          <w:rFonts w:ascii="Times New Roman" w:hAnsi="Times New Roman" w:cs="Times New Roman"/>
          <w:color w:val="000000"/>
          <w:sz w:val="28"/>
          <w:szCs w:val="28"/>
          <w:lang w:val="uk-UA"/>
        </w:rPr>
        <w:t>ля</w:t>
      </w:r>
      <w:r w:rsidRPr="00EB2F70">
        <w:rPr>
          <w:rFonts w:ascii="Times New Roman" w:hAnsi="Times New Roman" w:cs="Times New Roman"/>
          <w:color w:val="000000"/>
          <w:sz w:val="28"/>
          <w:szCs w:val="28"/>
        </w:rPr>
        <w:t xml:space="preserve"> державної та обласної стратегії розвитку. </w:t>
      </w:r>
      <w:r w:rsidR="00E01029">
        <w:rPr>
          <w:rFonts w:ascii="Times New Roman" w:hAnsi="Times New Roman" w:cs="Times New Roman"/>
          <w:color w:val="000000"/>
          <w:sz w:val="28"/>
          <w:szCs w:val="28"/>
          <w:lang w:val="uk-UA"/>
        </w:rPr>
        <w:t>Їхнє ухвалення та ймовірні наступні зміни визначатимуть необхідність внесення змін до</w:t>
      </w:r>
      <w:r w:rsidRPr="00EB2F70">
        <w:rPr>
          <w:rFonts w:ascii="Times New Roman" w:hAnsi="Times New Roman" w:cs="Times New Roman"/>
          <w:color w:val="000000"/>
          <w:sz w:val="28"/>
          <w:szCs w:val="28"/>
        </w:rPr>
        <w:t xml:space="preserve"> Стратегі</w:t>
      </w:r>
      <w:r w:rsidR="00E01029">
        <w:rPr>
          <w:rFonts w:ascii="Times New Roman" w:hAnsi="Times New Roman" w:cs="Times New Roman"/>
          <w:color w:val="000000"/>
          <w:sz w:val="28"/>
          <w:szCs w:val="28"/>
          <w:lang w:val="uk-UA"/>
        </w:rPr>
        <w:t>ї</w:t>
      </w:r>
      <w:r w:rsidR="00D964A9" w:rsidRPr="00D964A9">
        <w:rPr>
          <w:rFonts w:ascii="Times New Roman" w:hAnsi="Times New Roman" w:cs="Times New Roman"/>
          <w:color w:val="000000"/>
          <w:sz w:val="28"/>
          <w:szCs w:val="28"/>
        </w:rPr>
        <w:t xml:space="preserve">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rPr>
        <w:t xml:space="preserve"> громади у частині завдань та про</w:t>
      </w:r>
      <w:r w:rsidR="0039643B">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rPr>
        <w:t>ктних ідей (але не стратегічних та опера</w:t>
      </w:r>
      <w:r w:rsidRPr="00EB2F70">
        <w:rPr>
          <w:rFonts w:ascii="Times New Roman" w:hAnsi="Times New Roman" w:cs="Times New Roman"/>
          <w:color w:val="000000"/>
          <w:sz w:val="28"/>
          <w:szCs w:val="28"/>
          <w:lang w:val="uk-UA"/>
        </w:rPr>
        <w:t xml:space="preserve">тивних </w:t>
      </w:r>
      <w:r w:rsidRPr="00EB2F70">
        <w:rPr>
          <w:rFonts w:ascii="Times New Roman" w:hAnsi="Times New Roman" w:cs="Times New Roman"/>
          <w:color w:val="000000"/>
          <w:sz w:val="28"/>
          <w:szCs w:val="28"/>
        </w:rPr>
        <w:t xml:space="preserve"> цілей). </w:t>
      </w:r>
      <w:r w:rsidR="00E01029">
        <w:rPr>
          <w:rFonts w:ascii="Times New Roman" w:hAnsi="Times New Roman" w:cs="Times New Roman"/>
          <w:color w:val="000000"/>
          <w:sz w:val="28"/>
          <w:szCs w:val="28"/>
          <w:lang w:val="uk-UA"/>
        </w:rPr>
        <w:t>П</w:t>
      </w:r>
      <w:r w:rsidR="00E01029">
        <w:rPr>
          <w:rFonts w:ascii="Times New Roman" w:hAnsi="Times New Roman" w:cs="Times New Roman"/>
          <w:color w:val="000000"/>
          <w:sz w:val="28"/>
          <w:szCs w:val="28"/>
        </w:rPr>
        <w:t>оложення нов</w:t>
      </w:r>
      <w:r w:rsidR="00E01029">
        <w:rPr>
          <w:rFonts w:ascii="Times New Roman" w:hAnsi="Times New Roman" w:cs="Times New Roman"/>
          <w:color w:val="000000"/>
          <w:sz w:val="28"/>
          <w:szCs w:val="28"/>
          <w:lang w:val="uk-UA"/>
        </w:rPr>
        <w:t>ої</w:t>
      </w:r>
      <w:r w:rsidR="00E01029">
        <w:rPr>
          <w:rFonts w:ascii="Times New Roman" w:hAnsi="Times New Roman" w:cs="Times New Roman"/>
          <w:color w:val="000000"/>
          <w:sz w:val="28"/>
          <w:szCs w:val="28"/>
        </w:rPr>
        <w:t xml:space="preserve"> державно</w:t>
      </w:r>
      <w:r w:rsidR="00E01029">
        <w:rPr>
          <w:rFonts w:ascii="Times New Roman" w:hAnsi="Times New Roman" w:cs="Times New Roman"/>
          <w:color w:val="000000"/>
          <w:sz w:val="28"/>
          <w:szCs w:val="28"/>
          <w:lang w:val="uk-UA"/>
        </w:rPr>
        <w:t>ї</w:t>
      </w:r>
      <w:r w:rsidR="00E01029">
        <w:rPr>
          <w:rFonts w:ascii="Times New Roman" w:hAnsi="Times New Roman" w:cs="Times New Roman"/>
          <w:color w:val="000000"/>
          <w:sz w:val="28"/>
          <w:szCs w:val="28"/>
        </w:rPr>
        <w:t xml:space="preserve"> та обласно</w:t>
      </w:r>
      <w:r w:rsidR="00E01029">
        <w:rPr>
          <w:rFonts w:ascii="Times New Roman" w:hAnsi="Times New Roman" w:cs="Times New Roman"/>
          <w:color w:val="000000"/>
          <w:sz w:val="28"/>
          <w:szCs w:val="28"/>
          <w:lang w:val="uk-UA"/>
        </w:rPr>
        <w:t xml:space="preserve">ї стратегій </w:t>
      </w:r>
      <w:r w:rsidRPr="00EB2F70">
        <w:rPr>
          <w:rFonts w:ascii="Times New Roman" w:hAnsi="Times New Roman" w:cs="Times New Roman"/>
          <w:color w:val="000000"/>
          <w:sz w:val="28"/>
          <w:szCs w:val="28"/>
        </w:rPr>
        <w:t>безпосере</w:t>
      </w:r>
      <w:r w:rsidR="00E01029">
        <w:rPr>
          <w:rFonts w:ascii="Times New Roman" w:hAnsi="Times New Roman" w:cs="Times New Roman"/>
          <w:color w:val="000000"/>
          <w:sz w:val="28"/>
          <w:szCs w:val="28"/>
        </w:rPr>
        <w:t>дньо впли</w:t>
      </w:r>
      <w:r w:rsidR="00E01029">
        <w:rPr>
          <w:rFonts w:ascii="Times New Roman" w:hAnsi="Times New Roman" w:cs="Times New Roman"/>
          <w:color w:val="000000"/>
          <w:sz w:val="28"/>
          <w:szCs w:val="28"/>
          <w:lang w:val="uk-UA"/>
        </w:rPr>
        <w:t>ватимуть</w:t>
      </w:r>
      <w:r w:rsidRPr="00EB2F70">
        <w:rPr>
          <w:rFonts w:ascii="Times New Roman" w:hAnsi="Times New Roman" w:cs="Times New Roman"/>
          <w:color w:val="000000"/>
          <w:sz w:val="28"/>
          <w:szCs w:val="28"/>
        </w:rPr>
        <w:t xml:space="preserve"> на </w:t>
      </w:r>
      <w:r w:rsidR="00E01029">
        <w:rPr>
          <w:rFonts w:ascii="Times New Roman" w:hAnsi="Times New Roman" w:cs="Times New Roman"/>
          <w:color w:val="000000"/>
          <w:sz w:val="28"/>
          <w:szCs w:val="28"/>
          <w:lang w:val="uk-UA"/>
        </w:rPr>
        <w:t xml:space="preserve">зміст </w:t>
      </w:r>
      <w:r w:rsidRPr="00EB2F70">
        <w:rPr>
          <w:rFonts w:ascii="Times New Roman" w:hAnsi="Times New Roman" w:cs="Times New Roman"/>
          <w:color w:val="000000"/>
          <w:sz w:val="28"/>
          <w:szCs w:val="28"/>
        </w:rPr>
        <w:t>та реалізацію</w:t>
      </w:r>
      <w:r w:rsidR="00E01029">
        <w:rPr>
          <w:rFonts w:ascii="Times New Roman" w:hAnsi="Times New Roman" w:cs="Times New Roman"/>
          <w:color w:val="000000"/>
          <w:sz w:val="28"/>
          <w:szCs w:val="28"/>
          <w:lang w:val="uk-UA"/>
        </w:rPr>
        <w:t xml:space="preserve"> обох </w:t>
      </w:r>
      <w:r w:rsidRPr="00EB2F70">
        <w:rPr>
          <w:rFonts w:ascii="Times New Roman" w:hAnsi="Times New Roman" w:cs="Times New Roman"/>
          <w:color w:val="000000"/>
          <w:sz w:val="28"/>
          <w:szCs w:val="28"/>
        </w:rPr>
        <w:t>ПЗР Стратегії</w:t>
      </w:r>
      <w:r w:rsidR="00D964A9" w:rsidRPr="00D964A9">
        <w:rPr>
          <w:rFonts w:ascii="Times New Roman" w:hAnsi="Times New Roman" w:cs="Times New Roman"/>
          <w:color w:val="000000"/>
          <w:sz w:val="28"/>
          <w:szCs w:val="28"/>
        </w:rPr>
        <w:t xml:space="preserve"> </w:t>
      </w:r>
      <w:r w:rsidR="00C835C5" w:rsidRPr="00EB2F70">
        <w:rPr>
          <w:rFonts w:ascii="Times New Roman" w:hAnsi="Times New Roman" w:cs="Times New Roman"/>
          <w:color w:val="000000"/>
          <w:sz w:val="28"/>
          <w:szCs w:val="28"/>
          <w:lang w:val="uk-UA"/>
        </w:rPr>
        <w:t xml:space="preserve">Носівської </w:t>
      </w:r>
      <w:r w:rsidRPr="00EB2F70">
        <w:rPr>
          <w:rFonts w:ascii="Times New Roman" w:hAnsi="Times New Roman" w:cs="Times New Roman"/>
          <w:color w:val="000000"/>
          <w:sz w:val="28"/>
          <w:szCs w:val="28"/>
        </w:rPr>
        <w:t xml:space="preserve">громади. </w:t>
      </w:r>
    </w:p>
    <w:p w:rsidR="00E01029" w:rsidRDefault="000159C1" w:rsidP="0004337E">
      <w:pPr>
        <w:spacing w:after="0" w:line="240" w:lineRule="auto"/>
        <w:ind w:firstLine="709"/>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rPr>
        <w:lastRenderedPageBreak/>
        <w:t xml:space="preserve">Для створення Стратегії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rPr>
        <w:t xml:space="preserve"> громади використаний інтегрований підхід, який передбачає поєднання секторальної (галузевої), територіальної (просторової) та управлінської складових. Враховувалися також екологічна складова (з огляду на її нинішній стан та існуючі загрози), гендерний підхід (зокрема щодо бюджетування), інтереси людей з особливими потребами (неповносправних).</w:t>
      </w:r>
      <w:r w:rsidR="000F3F73">
        <w:rPr>
          <w:rFonts w:ascii="Times New Roman" w:hAnsi="Times New Roman" w:cs="Times New Roman"/>
          <w:color w:val="000000"/>
          <w:sz w:val="28"/>
          <w:szCs w:val="28"/>
          <w:lang w:val="uk-UA"/>
        </w:rPr>
        <w:t xml:space="preserve"> </w:t>
      </w:r>
      <w:r w:rsidR="00A55E62">
        <w:rPr>
          <w:rFonts w:ascii="Times New Roman" w:hAnsi="Times New Roman" w:cs="Times New Roman"/>
          <w:color w:val="000000"/>
          <w:sz w:val="28"/>
          <w:szCs w:val="28"/>
          <w:lang w:val="uk-UA"/>
        </w:rPr>
        <w:t>Завдання Страт</w:t>
      </w:r>
      <w:r w:rsidR="0039643B">
        <w:rPr>
          <w:rFonts w:ascii="Times New Roman" w:hAnsi="Times New Roman" w:cs="Times New Roman"/>
          <w:color w:val="000000"/>
          <w:sz w:val="28"/>
          <w:szCs w:val="28"/>
          <w:lang w:val="uk-UA"/>
        </w:rPr>
        <w:t>е</w:t>
      </w:r>
      <w:r w:rsidR="00A55E62">
        <w:rPr>
          <w:rFonts w:ascii="Times New Roman" w:hAnsi="Times New Roman" w:cs="Times New Roman"/>
          <w:color w:val="000000"/>
          <w:sz w:val="28"/>
          <w:szCs w:val="28"/>
          <w:lang w:val="uk-UA"/>
        </w:rPr>
        <w:t>гії відповідають 15 з 17 Цілей сталого розвитку ООН на 2016</w:t>
      </w:r>
      <w:r w:rsidR="000102D1">
        <w:rPr>
          <w:rFonts w:ascii="Times New Roman" w:hAnsi="Times New Roman" w:cs="Times New Roman"/>
          <w:color w:val="000000"/>
          <w:sz w:val="28"/>
          <w:szCs w:val="28"/>
          <w:lang w:val="uk-UA"/>
        </w:rPr>
        <w:t>–</w:t>
      </w:r>
      <w:r w:rsidR="00A55E62">
        <w:rPr>
          <w:rFonts w:ascii="Times New Roman" w:hAnsi="Times New Roman" w:cs="Times New Roman"/>
          <w:color w:val="000000"/>
          <w:sz w:val="28"/>
          <w:szCs w:val="28"/>
          <w:lang w:val="uk-UA"/>
        </w:rPr>
        <w:t>2030 рр. (не враховані цілі 14  через відсутність морських ресурсів  та 17 через невідповідність суб</w:t>
      </w:r>
      <w:r w:rsidR="00A55E62" w:rsidRPr="00A55E62">
        <w:rPr>
          <w:rFonts w:ascii="Times New Roman" w:hAnsi="Times New Roman" w:cs="Times New Roman"/>
          <w:color w:val="000000"/>
          <w:sz w:val="28"/>
          <w:szCs w:val="28"/>
          <w:lang w:val="uk-UA"/>
        </w:rPr>
        <w:t>`</w:t>
      </w:r>
      <w:r w:rsidR="00A55E62">
        <w:rPr>
          <w:rFonts w:ascii="Times New Roman" w:hAnsi="Times New Roman" w:cs="Times New Roman"/>
          <w:color w:val="000000"/>
          <w:sz w:val="28"/>
          <w:szCs w:val="28"/>
          <w:lang w:val="uk-UA"/>
        </w:rPr>
        <w:t>єктів діяльності).</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lang w:val="uk-UA"/>
        </w:rPr>
        <w:t xml:space="preserve">Стратегія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lang w:val="uk-UA"/>
        </w:rPr>
        <w:t xml:space="preserve"> громади визначає стратегічне бачення її розвитку, стратегічні та оперативні  цілі, індикатори (показники) їх досягнення, завдання для її сталого економічного і соціального розвитку. </w:t>
      </w:r>
      <w:r w:rsidRPr="00EB2F70">
        <w:rPr>
          <w:rFonts w:ascii="Times New Roman" w:hAnsi="Times New Roman" w:cs="Times New Roman"/>
          <w:color w:val="000000"/>
          <w:sz w:val="28"/>
          <w:szCs w:val="28"/>
        </w:rPr>
        <w:t xml:space="preserve">Вона ґрунтується на результатах SWOT-аналізу, проведеного робочою групою та враховує залежності, виявлені під час складання SWOT-матриці. </w:t>
      </w:r>
    </w:p>
    <w:p w:rsidR="000159C1" w:rsidRPr="00EB2F70" w:rsidRDefault="000159C1" w:rsidP="0004337E">
      <w:pPr>
        <w:spacing w:after="0" w:line="240" w:lineRule="auto"/>
        <w:ind w:firstLine="709"/>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rPr>
        <w:t xml:space="preserve">Структура Стратегії </w:t>
      </w:r>
      <w:r w:rsidR="00C835C5" w:rsidRPr="00EB2F70">
        <w:rPr>
          <w:rFonts w:ascii="Times New Roman" w:hAnsi="Times New Roman" w:cs="Times New Roman"/>
          <w:color w:val="000000"/>
          <w:sz w:val="28"/>
          <w:szCs w:val="28"/>
          <w:lang w:val="uk-UA"/>
        </w:rPr>
        <w:t>Носівської</w:t>
      </w:r>
      <w:r w:rsidRPr="00EB2F70">
        <w:rPr>
          <w:rFonts w:ascii="Times New Roman" w:hAnsi="Times New Roman" w:cs="Times New Roman"/>
          <w:color w:val="000000"/>
          <w:sz w:val="28"/>
          <w:szCs w:val="28"/>
          <w:lang w:val="uk-UA"/>
        </w:rPr>
        <w:t xml:space="preserve"> </w:t>
      </w:r>
      <w:r w:rsidR="00D964A9" w:rsidRPr="00D964A9">
        <w:rPr>
          <w:rFonts w:ascii="Times New Roman" w:hAnsi="Times New Roman" w:cs="Times New Roman"/>
          <w:color w:val="000000"/>
          <w:sz w:val="28"/>
          <w:szCs w:val="28"/>
          <w:lang w:val="uk-UA"/>
        </w:rPr>
        <w:t>об'єднаної</w:t>
      </w:r>
      <w:r w:rsidR="00D964A9" w:rsidRPr="00EB2F70">
        <w:rPr>
          <w:rFonts w:ascii="Times New Roman" w:hAnsi="Times New Roman" w:cs="Times New Roman"/>
          <w:color w:val="000000"/>
          <w:sz w:val="28"/>
          <w:szCs w:val="28"/>
          <w:lang w:val="uk-UA"/>
        </w:rPr>
        <w:t xml:space="preserve"> </w:t>
      </w:r>
      <w:r w:rsidRPr="00EB2F70">
        <w:rPr>
          <w:rFonts w:ascii="Times New Roman" w:hAnsi="Times New Roman" w:cs="Times New Roman"/>
          <w:color w:val="000000"/>
          <w:sz w:val="28"/>
          <w:szCs w:val="28"/>
          <w:lang w:val="uk-UA"/>
        </w:rPr>
        <w:t>територіальної</w:t>
      </w:r>
      <w:r w:rsidRPr="00EB2F70">
        <w:rPr>
          <w:rFonts w:ascii="Times New Roman" w:hAnsi="Times New Roman" w:cs="Times New Roman"/>
          <w:color w:val="000000"/>
          <w:sz w:val="28"/>
          <w:szCs w:val="28"/>
        </w:rPr>
        <w:t xml:space="preserve"> громади поєднує вимоги до державної та обласної стратегій з вимогами до середньострокових планів (програм) соціально-економічного розвитку. Відповідно вона складається з</w:t>
      </w:r>
      <w:r w:rsidRPr="00EB2F70">
        <w:rPr>
          <w:rFonts w:ascii="Times New Roman" w:hAnsi="Times New Roman" w:cs="Times New Roman"/>
          <w:color w:val="000000"/>
          <w:sz w:val="28"/>
          <w:szCs w:val="28"/>
          <w:lang w:val="uk-UA"/>
        </w:rPr>
        <w:t>і</w:t>
      </w:r>
      <w:r w:rsidRPr="00EB2F70">
        <w:rPr>
          <w:rFonts w:ascii="Times New Roman" w:hAnsi="Times New Roman" w:cs="Times New Roman"/>
          <w:color w:val="000000"/>
          <w:sz w:val="28"/>
          <w:szCs w:val="28"/>
        </w:rPr>
        <w:t xml:space="preserve"> вступу, аналітики, стратегічного бачення цілей розвитку, основних завдань, моніторингу (включно з індикаторами) та механізму внесення змін. Розглядаються фінансові джерела реалізації завдань Стратегії. Крім того, зроблено аналіз</w:t>
      </w:r>
      <w:r w:rsidR="00EC3050">
        <w:rPr>
          <w:rFonts w:ascii="Times New Roman" w:hAnsi="Times New Roman" w:cs="Times New Roman"/>
          <w:color w:val="000000"/>
          <w:sz w:val="28"/>
          <w:szCs w:val="28"/>
        </w:rPr>
        <w:t xml:space="preserve"> ступеня узгодженості Стратегії</w:t>
      </w:r>
      <w:r w:rsidRPr="00EB2F70">
        <w:rPr>
          <w:rFonts w:ascii="Times New Roman" w:hAnsi="Times New Roman" w:cs="Times New Roman"/>
          <w:color w:val="000000"/>
          <w:sz w:val="28"/>
          <w:szCs w:val="28"/>
        </w:rPr>
        <w:t xml:space="preserve"> з відповідним обласним документом, а також іншими довгостроковими, середньостроковими та короткостроковими прогнозними та програмними документами. </w:t>
      </w:r>
    </w:p>
    <w:p w:rsidR="000159C1" w:rsidRPr="00EB2F70" w:rsidRDefault="000159C1" w:rsidP="0004337E">
      <w:pPr>
        <w:spacing w:after="0" w:line="240" w:lineRule="auto"/>
        <w:jc w:val="both"/>
        <w:rPr>
          <w:rFonts w:ascii="Times New Roman" w:hAnsi="Times New Roman" w:cs="Times New Roman"/>
          <w:color w:val="000000"/>
          <w:sz w:val="28"/>
          <w:szCs w:val="28"/>
        </w:rPr>
      </w:pPr>
      <w:r w:rsidRPr="00EB2F70">
        <w:rPr>
          <w:rFonts w:ascii="Times New Roman" w:hAnsi="Times New Roman" w:cs="Times New Roman"/>
          <w:color w:val="000000"/>
          <w:sz w:val="28"/>
          <w:szCs w:val="28"/>
        </w:rPr>
        <w:t xml:space="preserve">Розробка Стратегії здійснювалася з дотриманням </w:t>
      </w:r>
      <w:r w:rsidRPr="00EB2F70">
        <w:rPr>
          <w:rFonts w:ascii="Times New Roman" w:hAnsi="Times New Roman" w:cs="Times New Roman"/>
          <w:color w:val="000000"/>
          <w:sz w:val="28"/>
          <w:szCs w:val="28"/>
          <w:lang w:val="uk-UA"/>
        </w:rPr>
        <w:t>таких</w:t>
      </w:r>
      <w:r w:rsidRPr="00EB2F70">
        <w:rPr>
          <w:rFonts w:ascii="Times New Roman" w:hAnsi="Times New Roman" w:cs="Times New Roman"/>
          <w:color w:val="000000"/>
          <w:sz w:val="28"/>
          <w:szCs w:val="28"/>
        </w:rPr>
        <w:t xml:space="preserve"> принципів: </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об`єктивності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використовувалися (за можливістю) дані органів державної статистики, інших центральних і місцевих органів виконавчої влади та реальні індикатори (показники), які можливо оцінити;</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обґрунтованості та доцільності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документ розроблявся на основі чітко визначених цілей розвитку та економічно обґрунтованих завдань і про</w:t>
      </w:r>
      <w:r w:rsidR="00AD6558">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lang w:val="uk-UA"/>
        </w:rPr>
        <w:t>ктів, що сприяють їх досягненню із використанням світового досвіду у сфері програмування економічного і соціального розвитку;</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відкритості та прозорості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громадськості та підприємцям було забезпечено безперешкодний доступ до засідань робочої групи, вони залучалися до розробки цілей та завдань Стратегії, інформувалися про досягнуті результати для планування власної діяльності;</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недискримінації та рівного доступу</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під час розробки Стратегії дотримувалися права та враховувалися інтереси різних суб'єктів об'єднаної територіальної громади, </w:t>
      </w:r>
      <w:r w:rsidR="000F3F73">
        <w:rPr>
          <w:rFonts w:ascii="Times New Roman" w:hAnsi="Times New Roman" w:cs="Times New Roman"/>
          <w:color w:val="000000"/>
          <w:sz w:val="28"/>
          <w:szCs w:val="28"/>
          <w:lang w:val="uk-UA"/>
        </w:rPr>
        <w:t>у</w:t>
      </w:r>
      <w:r w:rsidRPr="00EB2F70">
        <w:rPr>
          <w:rFonts w:ascii="Times New Roman" w:hAnsi="Times New Roman" w:cs="Times New Roman"/>
          <w:color w:val="000000"/>
          <w:sz w:val="28"/>
          <w:szCs w:val="28"/>
          <w:lang w:val="uk-UA"/>
        </w:rPr>
        <w:t xml:space="preserve"> тому числі – господарювання всіх форм власності;</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ефективності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визначення та забезпечення функціонування механізму досягнення цілей, виконання завдань, реалізації про</w:t>
      </w:r>
      <w:r w:rsidR="00AD6558">
        <w:rPr>
          <w:rFonts w:ascii="Times New Roman" w:hAnsi="Times New Roman" w:cs="Times New Roman"/>
          <w:color w:val="000000"/>
          <w:sz w:val="28"/>
          <w:szCs w:val="28"/>
          <w:lang w:val="uk-UA"/>
        </w:rPr>
        <w:t>є</w:t>
      </w:r>
      <w:r w:rsidRPr="00EB2F70">
        <w:rPr>
          <w:rFonts w:ascii="Times New Roman" w:hAnsi="Times New Roman" w:cs="Times New Roman"/>
          <w:color w:val="000000"/>
          <w:sz w:val="28"/>
          <w:szCs w:val="28"/>
          <w:lang w:val="uk-UA"/>
        </w:rPr>
        <w:t>ктних ідей у встановлені терміни;</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lastRenderedPageBreak/>
        <w:t>історичної спадкоємності</w:t>
      </w:r>
      <w:r w:rsidR="000F3F73">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враховувалися та використовувалися  позитивні надбання попереднього розвитку громад;</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етнокультурного розвитку</w:t>
      </w:r>
      <w:r w:rsidR="0050240F">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відродження етнічної самосвідомості та збереження духовної і матеріальної культури етнокультурних груп, що проживають на теренах громади (зокрема  ромів), сприяння їх розвитку;</w:t>
      </w:r>
    </w:p>
    <w:p w:rsidR="000159C1" w:rsidRPr="00EB2F70" w:rsidRDefault="000159C1" w:rsidP="00BC48B5">
      <w:pPr>
        <w:pStyle w:val="a5"/>
        <w:numPr>
          <w:ilvl w:val="0"/>
          <w:numId w:val="12"/>
        </w:numPr>
        <w:spacing w:after="0" w:line="240" w:lineRule="auto"/>
        <w:ind w:left="709" w:hanging="283"/>
        <w:jc w:val="both"/>
        <w:rPr>
          <w:rFonts w:ascii="Times New Roman" w:hAnsi="Times New Roman" w:cs="Times New Roman"/>
          <w:color w:val="000000"/>
          <w:sz w:val="28"/>
          <w:szCs w:val="28"/>
          <w:lang w:val="uk-UA"/>
        </w:rPr>
      </w:pPr>
      <w:r w:rsidRPr="00EB2F70">
        <w:rPr>
          <w:rFonts w:ascii="Times New Roman" w:hAnsi="Times New Roman" w:cs="Times New Roman"/>
          <w:color w:val="000000"/>
          <w:sz w:val="28"/>
          <w:szCs w:val="28"/>
          <w:lang w:val="uk-UA"/>
        </w:rPr>
        <w:t>сталого розвитку</w:t>
      </w:r>
      <w:r w:rsidR="0050240F">
        <w:rPr>
          <w:rFonts w:ascii="Times New Roman" w:hAnsi="Times New Roman" w:cs="Times New Roman"/>
          <w:color w:val="000000"/>
          <w:sz w:val="28"/>
          <w:szCs w:val="28"/>
          <w:lang w:val="uk-UA"/>
        </w:rPr>
        <w:t>:</w:t>
      </w:r>
      <w:r w:rsidRPr="00EB2F70">
        <w:rPr>
          <w:rFonts w:ascii="Times New Roman" w:hAnsi="Times New Roman" w:cs="Times New Roman"/>
          <w:color w:val="000000"/>
          <w:sz w:val="28"/>
          <w:szCs w:val="28"/>
          <w:lang w:val="uk-UA"/>
        </w:rPr>
        <w:t xml:space="preserve"> забезпечення розвитку громади для задоволення потреб нинішнього покоління з урахуванням інтересів майбутніх поколінь.</w:t>
      </w:r>
    </w:p>
    <w:p w:rsidR="00476682" w:rsidRPr="00104FF5" w:rsidRDefault="00476682"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color w:val="000000" w:themeColor="text1"/>
          <w:sz w:val="28"/>
          <w:szCs w:val="28"/>
          <w:lang w:val="uk-UA"/>
        </w:rPr>
      </w:pPr>
      <w:r w:rsidRPr="00EB2F70">
        <w:rPr>
          <w:rFonts w:ascii="Times New Roman" w:hAnsi="Times New Roman" w:cs="Times New Roman"/>
          <w:color w:val="000000" w:themeColor="text1"/>
          <w:sz w:val="28"/>
          <w:szCs w:val="28"/>
          <w:lang w:val="uk-UA"/>
        </w:rPr>
        <w:t xml:space="preserve">Над Стратегією працювала </w:t>
      </w:r>
      <w:r w:rsidR="0050240F">
        <w:rPr>
          <w:rFonts w:ascii="Times New Roman" w:hAnsi="Times New Roman" w:cs="Times New Roman"/>
          <w:color w:val="000000" w:themeColor="text1"/>
          <w:sz w:val="28"/>
          <w:szCs w:val="28"/>
          <w:lang w:val="uk-UA"/>
        </w:rPr>
        <w:t>р</w:t>
      </w:r>
      <w:r w:rsidRPr="00EB2F70">
        <w:rPr>
          <w:rFonts w:ascii="Times New Roman" w:hAnsi="Times New Roman" w:cs="Times New Roman"/>
          <w:color w:val="000000" w:themeColor="text1"/>
          <w:sz w:val="28"/>
          <w:szCs w:val="28"/>
          <w:lang w:val="uk-UA"/>
        </w:rPr>
        <w:t>обоча група, яка була утворена рішенням виконавчого комітету Носівської міської</w:t>
      </w:r>
      <w:r w:rsidRPr="00104FF5">
        <w:rPr>
          <w:rFonts w:ascii="Times New Roman" w:hAnsi="Times New Roman" w:cs="Times New Roman"/>
          <w:color w:val="000000" w:themeColor="text1"/>
          <w:sz w:val="28"/>
          <w:szCs w:val="28"/>
          <w:lang w:val="uk-UA"/>
        </w:rPr>
        <w:t xml:space="preserve"> ради від 28 лютого 2018 року №</w:t>
      </w:r>
      <w:r w:rsidR="00BD65E2">
        <w:rPr>
          <w:rFonts w:ascii="Times New Roman" w:hAnsi="Times New Roman" w:cs="Times New Roman"/>
          <w:color w:val="000000" w:themeColor="text1"/>
          <w:sz w:val="28"/>
          <w:szCs w:val="28"/>
          <w:lang w:val="uk-UA"/>
        </w:rPr>
        <w:t> </w:t>
      </w:r>
      <w:r w:rsidRPr="00104FF5">
        <w:rPr>
          <w:rFonts w:ascii="Times New Roman" w:hAnsi="Times New Roman" w:cs="Times New Roman"/>
          <w:color w:val="000000" w:themeColor="text1"/>
          <w:sz w:val="28"/>
          <w:szCs w:val="28"/>
          <w:lang w:val="uk-UA"/>
        </w:rPr>
        <w:t xml:space="preserve">56. До складу </w:t>
      </w:r>
      <w:r w:rsidR="0050240F">
        <w:rPr>
          <w:rFonts w:ascii="Times New Roman" w:hAnsi="Times New Roman" w:cs="Times New Roman"/>
          <w:color w:val="000000" w:themeColor="text1"/>
          <w:sz w:val="28"/>
          <w:szCs w:val="28"/>
          <w:lang w:val="uk-UA"/>
        </w:rPr>
        <w:t>р</w:t>
      </w:r>
      <w:r w:rsidRPr="00104FF5">
        <w:rPr>
          <w:rFonts w:ascii="Times New Roman" w:hAnsi="Times New Roman" w:cs="Times New Roman"/>
          <w:color w:val="000000" w:themeColor="text1"/>
          <w:sz w:val="28"/>
          <w:szCs w:val="28"/>
          <w:lang w:val="uk-UA"/>
        </w:rPr>
        <w:t>обочої групи увійшли працівники органів місцевої влади, депутати та члени виконкому, представники установ освіти, культури та комунального підприємства.</w:t>
      </w:r>
    </w:p>
    <w:p w:rsidR="00476682" w:rsidRPr="00104FF5" w:rsidRDefault="00476682" w:rsidP="0004337E">
      <w:pPr>
        <w:pStyle w:val="a5"/>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380"/>
        <w:jc w:val="both"/>
        <w:rPr>
          <w:rFonts w:ascii="Times New Roman" w:hAnsi="Times New Roman" w:cs="Times New Roman"/>
          <w:b/>
          <w:sz w:val="28"/>
          <w:szCs w:val="28"/>
          <w:lang w:val="uk-UA"/>
        </w:rPr>
      </w:pPr>
      <w:r w:rsidRPr="00104FF5">
        <w:rPr>
          <w:rFonts w:ascii="Times New Roman" w:hAnsi="Times New Roman" w:cs="Times New Roman"/>
          <w:b/>
          <w:sz w:val="28"/>
          <w:szCs w:val="28"/>
          <w:lang w:val="uk-UA"/>
        </w:rPr>
        <w:t>Учасники робочої групи з підготовки Стратегії</w:t>
      </w:r>
    </w:p>
    <w:tbl>
      <w:tblPr>
        <w:tblStyle w:val="aa"/>
        <w:tblW w:w="9498" w:type="dxa"/>
        <w:tblInd w:w="108" w:type="dxa"/>
        <w:tblLayout w:type="fixed"/>
        <w:tblLook w:val="04A0" w:firstRow="1" w:lastRow="0" w:firstColumn="1" w:lastColumn="0" w:noHBand="0" w:noVBand="1"/>
      </w:tblPr>
      <w:tblGrid>
        <w:gridCol w:w="596"/>
        <w:gridCol w:w="8902"/>
      </w:tblGrid>
      <w:tr w:rsidR="00476682" w:rsidRPr="00104FF5" w:rsidTr="00BA105E">
        <w:tc>
          <w:tcPr>
            <w:tcW w:w="596" w:type="dxa"/>
            <w:shd w:val="clear" w:color="auto" w:fill="C6D9F1" w:themeFill="text2" w:themeFillTint="33"/>
            <w:vAlign w:val="center"/>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w:t>
            </w:r>
          </w:p>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п/п</w:t>
            </w:r>
          </w:p>
        </w:tc>
        <w:tc>
          <w:tcPr>
            <w:tcW w:w="8902" w:type="dxa"/>
            <w:shd w:val="clear" w:color="auto" w:fill="C6D9F1" w:themeFill="text2" w:themeFillTint="33"/>
            <w:vAlign w:val="center"/>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ПІБ</w:t>
            </w:r>
          </w:p>
        </w:tc>
      </w:tr>
      <w:tr w:rsidR="00476682" w:rsidRPr="00104FF5" w:rsidTr="00BA105E">
        <w:trPr>
          <w:trHeight w:val="70"/>
        </w:trPr>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Яловський Олександр Васильович, перший заступник міського голови з питань діяльності виконавчих органів, голова робочої групи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Недолуга Людмила  Миколаївна, секретар міської ради,</w:t>
            </w:r>
          </w:p>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співголова робочої групи</w:t>
            </w:r>
          </w:p>
        </w:tc>
      </w:tr>
      <w:tr w:rsidR="00476682" w:rsidRPr="005B195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3</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Малинко Наталія Володимирівна, начальник відділу економічного розвитку, інвестицій та регуляторної діяльності виконавчого апарату міської ради, заступник голови робочої групи</w:t>
            </w:r>
          </w:p>
        </w:tc>
      </w:tr>
      <w:tr w:rsidR="00476682" w:rsidRPr="005B1955" w:rsidTr="00BA105E">
        <w:trPr>
          <w:trHeight w:val="982"/>
        </w:trPr>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4</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Литвин Ірина Феодосіївна, головний спеціаліст відділу економічного розвитку, інвестицій та регуляторної діяльності виконавчого апарату міської ради, секретар робочої групи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5</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Сичов Олександр Васильович,  заступник міського  голови з питань житлово-комунального господарства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6</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Міщенко Людмила Володимирівна, заступник міського голови з питань  гуманітарної сфери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7</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Власенко Ірина Іванівна, керуючий справами виконавчого комітету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8</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Пазуха Валентина Іванівна, начальник фінансового управління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9</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Самокиш Валентина Степанівна, начальник відділу бухгалтерського обліку та звітності </w:t>
            </w:r>
            <w:r w:rsidR="00A55E62">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 головний бухгалтер виконавчого апарату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10</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Кривенко Валентин Борисович, начальник відділу житлово- комунального господарства та благоустрою виконавчого апарату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11</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Скрипчинський Іван Іванович,  начальник відділу інформаційно- технічного забезпечення виконавчого апарату міської ради </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12</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Кононенко Олександр Петрович, начальник відділу містобудування та </w:t>
            </w:r>
            <w:r w:rsidRPr="00104FF5">
              <w:rPr>
                <w:rFonts w:ascii="Times New Roman" w:hAnsi="Times New Roman" w:cs="Times New Roman"/>
                <w:sz w:val="28"/>
                <w:szCs w:val="28"/>
                <w:lang w:val="uk-UA"/>
              </w:rPr>
              <w:lastRenderedPageBreak/>
              <w:t>архітектури виконавчого апарату міської ради</w:t>
            </w:r>
          </w:p>
        </w:tc>
      </w:tr>
      <w:tr w:rsidR="00476682" w:rsidRPr="005B195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lastRenderedPageBreak/>
              <w:t>13</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Горбащенко Тетяна Леонідівна, в.о. начальника відділу освіти, сім’ї, молоді та спорту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14</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Антонович Людмила Іванівна, начальник відділу культури і туризму Носівської міської ради</w:t>
            </w:r>
          </w:p>
        </w:tc>
      </w:tr>
      <w:tr w:rsidR="00476682" w:rsidRPr="005B195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15</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Ігнатченко Олексій Миколайович, начальник відділу земельних відносин та екології виконавчого апарату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16</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Ігнатченко Микола Миколайович, начальник КП «Носівка-Комунальник» Носівської міської ради</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17</w:t>
            </w:r>
          </w:p>
        </w:tc>
        <w:tc>
          <w:tcPr>
            <w:tcW w:w="8902" w:type="dxa"/>
          </w:tcPr>
          <w:p w:rsidR="00476682" w:rsidRPr="00104FF5" w:rsidRDefault="00476682" w:rsidP="0004337E">
            <w:pPr>
              <w:shd w:val="clear" w:color="auto" w:fill="FFFFFF"/>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Оксимець Мирослава Валентинівна, начальник відділу соціального захисту населення</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18</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Бруй Тетяна Микола</w:t>
            </w:r>
            <w:r w:rsidR="00683B62">
              <w:rPr>
                <w:rFonts w:ascii="Times New Roman" w:hAnsi="Times New Roman" w:cs="Times New Roman"/>
                <w:sz w:val="28"/>
                <w:szCs w:val="28"/>
                <w:lang w:val="uk-UA"/>
              </w:rPr>
              <w:t>ї</w:t>
            </w:r>
            <w:r w:rsidRPr="00104FF5">
              <w:rPr>
                <w:rFonts w:ascii="Times New Roman" w:hAnsi="Times New Roman" w:cs="Times New Roman"/>
                <w:sz w:val="28"/>
                <w:szCs w:val="28"/>
                <w:lang w:val="uk-UA"/>
              </w:rPr>
              <w:t>вна, староста сіл Козари, Андріївка, Іржавець</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19</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Вовкогон Микола Миколайович, староста сіл Тертишники, Яблунівка, Ясна Зірка</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20</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Гаврилко Олександр Володимирович, староста сіл Володькова Дівиця, Сулак, Криниця, Ставок, Дослідне, Коробчине, Кобилещина</w:t>
            </w: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21</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Жук Валентина Борисівна,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22</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Кириленко Олександр Васильович,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23</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Кратко Альона Миколаївна,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24</w:t>
            </w:r>
          </w:p>
        </w:tc>
        <w:tc>
          <w:tcPr>
            <w:tcW w:w="8902" w:type="dxa"/>
          </w:tcPr>
          <w:p w:rsidR="00476682" w:rsidRPr="00104FF5" w:rsidRDefault="00476682" w:rsidP="0004337E">
            <w:pPr>
              <w:rPr>
                <w:rFonts w:ascii="Times New Roman" w:hAnsi="Times New Roman" w:cs="Times New Roman"/>
                <w:sz w:val="28"/>
                <w:szCs w:val="28"/>
                <w:lang w:val="uk-UA"/>
              </w:rPr>
            </w:pPr>
            <w:r w:rsidRPr="00104FF5">
              <w:rPr>
                <w:rFonts w:ascii="Times New Roman" w:hAnsi="Times New Roman" w:cs="Times New Roman"/>
                <w:sz w:val="28"/>
                <w:szCs w:val="28"/>
                <w:lang w:val="uk-UA"/>
              </w:rPr>
              <w:t>Іл</w:t>
            </w:r>
            <w:r w:rsidR="00B41CA7">
              <w:rPr>
                <w:rFonts w:ascii="Times New Roman" w:hAnsi="Times New Roman" w:cs="Times New Roman"/>
                <w:sz w:val="28"/>
                <w:szCs w:val="28"/>
                <w:lang w:val="uk-UA"/>
              </w:rPr>
              <w:t>ья</w:t>
            </w:r>
            <w:r w:rsidRPr="00104FF5">
              <w:rPr>
                <w:rFonts w:ascii="Times New Roman" w:hAnsi="Times New Roman" w:cs="Times New Roman"/>
                <w:sz w:val="28"/>
                <w:szCs w:val="28"/>
                <w:lang w:val="uk-UA"/>
              </w:rPr>
              <w:t>ш Анатолій Григорович, депутат міської ради</w:t>
            </w:r>
          </w:p>
          <w:p w:rsidR="00476682" w:rsidRPr="00104FF5" w:rsidRDefault="00476682" w:rsidP="0004337E">
            <w:pPr>
              <w:jc w:val="both"/>
              <w:rPr>
                <w:rFonts w:ascii="Times New Roman" w:hAnsi="Times New Roman" w:cs="Times New Roman"/>
                <w:sz w:val="28"/>
                <w:szCs w:val="28"/>
                <w:lang w:val="uk-UA"/>
              </w:rPr>
            </w:pPr>
          </w:p>
        </w:tc>
      </w:tr>
      <w:tr w:rsidR="00476682" w:rsidRPr="00104FF5" w:rsidTr="00BA105E">
        <w:tc>
          <w:tcPr>
            <w:tcW w:w="596" w:type="dxa"/>
          </w:tcPr>
          <w:p w:rsidR="00476682" w:rsidRPr="00104FF5" w:rsidRDefault="00476682" w:rsidP="0004337E">
            <w:pPr>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25</w:t>
            </w:r>
          </w:p>
        </w:tc>
        <w:tc>
          <w:tcPr>
            <w:tcW w:w="8902" w:type="dxa"/>
          </w:tcPr>
          <w:p w:rsidR="00476682" w:rsidRPr="00104FF5" w:rsidRDefault="00476682" w:rsidP="0004337E">
            <w:pPr>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Ландар Катерина Василівна, депутат міської ради</w:t>
            </w:r>
          </w:p>
        </w:tc>
      </w:tr>
    </w:tbl>
    <w:p w:rsidR="00476682" w:rsidRPr="00BD65E2" w:rsidRDefault="00476682" w:rsidP="0004337E">
      <w:pPr>
        <w:pStyle w:val="40"/>
        <w:keepNext/>
        <w:keepLines/>
        <w:shd w:val="clear" w:color="auto" w:fill="auto"/>
        <w:tabs>
          <w:tab w:val="left" w:pos="855"/>
        </w:tabs>
        <w:spacing w:after="0" w:line="240" w:lineRule="auto"/>
        <w:ind w:right="20"/>
        <w:rPr>
          <w:rStyle w:val="a3"/>
          <w:color w:val="000000"/>
          <w:sz w:val="14"/>
          <w:szCs w:val="14"/>
          <w:lang w:eastAsia="uk-UA"/>
        </w:rPr>
      </w:pPr>
    </w:p>
    <w:p w:rsidR="00341964" w:rsidRPr="00104FF5" w:rsidRDefault="007971AB" w:rsidP="0004337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D738DD">
        <w:rPr>
          <w:rFonts w:ascii="Times New Roman" w:hAnsi="Times New Roman" w:cs="Times New Roman"/>
          <w:sz w:val="28"/>
          <w:szCs w:val="28"/>
          <w:lang w:val="uk-UA"/>
        </w:rPr>
        <w:t>Стратегі</w:t>
      </w:r>
      <w:r w:rsidR="00D302B1" w:rsidRPr="00D738DD">
        <w:rPr>
          <w:rFonts w:ascii="Times New Roman" w:hAnsi="Times New Roman" w:cs="Times New Roman"/>
          <w:sz w:val="28"/>
          <w:szCs w:val="28"/>
          <w:lang w:val="uk-UA"/>
        </w:rPr>
        <w:t>я розвитку</w:t>
      </w:r>
      <w:r w:rsidR="00A55E62">
        <w:rPr>
          <w:rFonts w:ascii="Times New Roman" w:hAnsi="Times New Roman" w:cs="Times New Roman"/>
          <w:sz w:val="28"/>
          <w:szCs w:val="28"/>
          <w:lang w:val="uk-UA"/>
        </w:rPr>
        <w:t xml:space="preserve"> готувалася</w:t>
      </w:r>
      <w:r w:rsidRPr="00104FF5">
        <w:rPr>
          <w:rFonts w:ascii="Times New Roman" w:hAnsi="Times New Roman" w:cs="Times New Roman"/>
          <w:sz w:val="28"/>
          <w:szCs w:val="28"/>
          <w:lang w:val="uk-UA"/>
        </w:rPr>
        <w:t xml:space="preserve"> робочою групою</w:t>
      </w:r>
      <w:r w:rsidR="00A55E62">
        <w:rPr>
          <w:rFonts w:ascii="Times New Roman" w:hAnsi="Times New Roman" w:cs="Times New Roman"/>
          <w:sz w:val="28"/>
          <w:szCs w:val="28"/>
          <w:lang w:val="uk-UA"/>
        </w:rPr>
        <w:t xml:space="preserve"> в партисипативний спосіб – із залученням депутатів міської ради, ширшої громадськості. Їхні пропозиції, виконкому Носівської міської ради, </w:t>
      </w:r>
      <w:r w:rsidR="00B450A2" w:rsidRPr="00104FF5">
        <w:rPr>
          <w:rFonts w:ascii="Times New Roman" w:hAnsi="Times New Roman" w:cs="Times New Roman"/>
          <w:sz w:val="28"/>
          <w:szCs w:val="28"/>
          <w:lang w:val="uk-UA"/>
        </w:rPr>
        <w:t xml:space="preserve">державних </w:t>
      </w:r>
      <w:r w:rsidR="00341964" w:rsidRPr="00104FF5">
        <w:rPr>
          <w:rFonts w:ascii="Times New Roman" w:hAnsi="Times New Roman" w:cs="Times New Roman"/>
          <w:sz w:val="28"/>
          <w:szCs w:val="28"/>
          <w:lang w:val="uk-UA"/>
        </w:rPr>
        <w:t>органів влади, суб’єктів господарювання та активних жителів громади</w:t>
      </w:r>
      <w:r w:rsidR="00077FE1">
        <w:rPr>
          <w:rFonts w:ascii="Times New Roman" w:hAnsi="Times New Roman" w:cs="Times New Roman"/>
          <w:sz w:val="28"/>
          <w:szCs w:val="28"/>
          <w:lang w:val="uk-UA"/>
        </w:rPr>
        <w:t xml:space="preserve"> стали частиною документ</w:t>
      </w:r>
      <w:r w:rsidR="0050240F">
        <w:rPr>
          <w:rFonts w:ascii="Times New Roman" w:hAnsi="Times New Roman" w:cs="Times New Roman"/>
          <w:sz w:val="28"/>
          <w:szCs w:val="28"/>
          <w:lang w:val="uk-UA"/>
        </w:rPr>
        <w:t>а</w:t>
      </w:r>
      <w:r w:rsidR="00341964" w:rsidRPr="00104FF5">
        <w:rPr>
          <w:rFonts w:ascii="Times New Roman" w:hAnsi="Times New Roman" w:cs="Times New Roman"/>
          <w:sz w:val="28"/>
          <w:szCs w:val="28"/>
          <w:lang w:val="uk-UA"/>
        </w:rPr>
        <w:t>.</w:t>
      </w:r>
    </w:p>
    <w:p w:rsidR="00AB7BA9" w:rsidRPr="00104FF5" w:rsidRDefault="00077FE1" w:rsidP="0050240F">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color w:val="000000" w:themeColor="text1"/>
          <w:sz w:val="28"/>
          <w:szCs w:val="28"/>
          <w:lang w:val="uk-UA"/>
        </w:rPr>
      </w:pPr>
      <w:r>
        <w:rPr>
          <w:rFonts w:ascii="Times New Roman" w:hAnsi="Times New Roman" w:cs="Times New Roman"/>
          <w:sz w:val="28"/>
          <w:szCs w:val="28"/>
          <w:lang w:val="uk-UA"/>
        </w:rPr>
        <w:t xml:space="preserve">З огляду на нестабільність суспільних відносин в Україні за необхідності, </w:t>
      </w:r>
      <w:r w:rsidR="0050240F">
        <w:rPr>
          <w:rFonts w:ascii="Times New Roman" w:hAnsi="Times New Roman" w:cs="Times New Roman"/>
          <w:sz w:val="28"/>
          <w:szCs w:val="28"/>
          <w:lang w:val="uk-UA"/>
        </w:rPr>
        <w:t>у</w:t>
      </w:r>
      <w:r>
        <w:rPr>
          <w:rFonts w:ascii="Times New Roman" w:hAnsi="Times New Roman" w:cs="Times New Roman"/>
          <w:sz w:val="28"/>
          <w:szCs w:val="28"/>
          <w:lang w:val="uk-UA"/>
        </w:rPr>
        <w:t xml:space="preserve"> разі </w:t>
      </w:r>
      <w:r w:rsidR="008C6C26" w:rsidRPr="00104FF5">
        <w:rPr>
          <w:rFonts w:ascii="Times New Roman" w:hAnsi="Times New Roman" w:cs="Times New Roman"/>
          <w:sz w:val="28"/>
          <w:szCs w:val="28"/>
          <w:lang w:val="uk-UA"/>
        </w:rPr>
        <w:t>виникнення об’єктивних обставин</w:t>
      </w:r>
      <w:r>
        <w:rPr>
          <w:rFonts w:ascii="Times New Roman" w:hAnsi="Times New Roman" w:cs="Times New Roman"/>
          <w:sz w:val="28"/>
          <w:szCs w:val="28"/>
          <w:lang w:val="uk-UA"/>
        </w:rPr>
        <w:t>,</w:t>
      </w:r>
      <w:r w:rsidR="008C6C26" w:rsidRPr="00104FF5">
        <w:rPr>
          <w:rFonts w:ascii="Times New Roman" w:hAnsi="Times New Roman" w:cs="Times New Roman"/>
          <w:sz w:val="28"/>
          <w:szCs w:val="28"/>
          <w:lang w:val="uk-UA"/>
        </w:rPr>
        <w:t xml:space="preserve"> допускається відхилення ві</w:t>
      </w:r>
      <w:r>
        <w:rPr>
          <w:rFonts w:ascii="Times New Roman" w:hAnsi="Times New Roman" w:cs="Times New Roman"/>
          <w:sz w:val="28"/>
          <w:szCs w:val="28"/>
          <w:lang w:val="uk-UA"/>
        </w:rPr>
        <w:t>д показників стратегії на ±15% без її</w:t>
      </w:r>
      <w:r w:rsidR="008C6C26" w:rsidRPr="00104FF5">
        <w:rPr>
          <w:rFonts w:ascii="Times New Roman" w:hAnsi="Times New Roman" w:cs="Times New Roman"/>
          <w:sz w:val="28"/>
          <w:szCs w:val="28"/>
          <w:lang w:val="uk-UA"/>
        </w:rPr>
        <w:t xml:space="preserve"> коригування.</w:t>
      </w:r>
      <w:r w:rsidR="0050240F">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00AB7BA9" w:rsidRPr="00104FF5">
        <w:rPr>
          <w:rFonts w:ascii="Times New Roman" w:hAnsi="Times New Roman" w:cs="Times New Roman"/>
          <w:sz w:val="28"/>
          <w:szCs w:val="28"/>
          <w:lang w:val="uk-UA"/>
        </w:rPr>
        <w:t>стотні</w:t>
      </w:r>
      <w:r>
        <w:rPr>
          <w:rFonts w:ascii="Times New Roman" w:hAnsi="Times New Roman" w:cs="Times New Roman"/>
          <w:sz w:val="28"/>
          <w:szCs w:val="28"/>
          <w:lang w:val="uk-UA"/>
        </w:rPr>
        <w:t>ші зміни та</w:t>
      </w:r>
      <w:r w:rsidR="00AB7BA9" w:rsidRPr="00104FF5">
        <w:rPr>
          <w:rFonts w:ascii="Times New Roman" w:hAnsi="Times New Roman" w:cs="Times New Roman"/>
          <w:color w:val="000000" w:themeColor="text1"/>
          <w:sz w:val="28"/>
          <w:szCs w:val="28"/>
          <w:lang w:val="uk-UA"/>
        </w:rPr>
        <w:t xml:space="preserve"> д</w:t>
      </w:r>
      <w:r>
        <w:rPr>
          <w:rFonts w:ascii="Times New Roman" w:hAnsi="Times New Roman" w:cs="Times New Roman"/>
          <w:color w:val="000000" w:themeColor="text1"/>
          <w:sz w:val="28"/>
          <w:szCs w:val="28"/>
          <w:lang w:val="uk-UA"/>
        </w:rPr>
        <w:t>оповнення до Стратегії</w:t>
      </w:r>
      <w:r w:rsidR="00AB7BA9" w:rsidRPr="00104FF5">
        <w:rPr>
          <w:rFonts w:ascii="Times New Roman" w:hAnsi="Times New Roman" w:cs="Times New Roman"/>
          <w:color w:val="000000" w:themeColor="text1"/>
          <w:sz w:val="28"/>
          <w:szCs w:val="28"/>
          <w:lang w:val="uk-UA"/>
        </w:rPr>
        <w:t xml:space="preserve"> затвердж</w:t>
      </w:r>
      <w:r w:rsidR="00D07E8E" w:rsidRPr="00104FF5">
        <w:rPr>
          <w:rFonts w:ascii="Times New Roman" w:hAnsi="Times New Roman" w:cs="Times New Roman"/>
          <w:color w:val="000000" w:themeColor="text1"/>
          <w:sz w:val="28"/>
          <w:szCs w:val="28"/>
          <w:lang w:val="uk-UA"/>
        </w:rPr>
        <w:t xml:space="preserve">уються рішеннями сесій міської </w:t>
      </w:r>
      <w:r w:rsidR="00AB7BA9" w:rsidRPr="00104FF5">
        <w:rPr>
          <w:rFonts w:ascii="Times New Roman" w:hAnsi="Times New Roman" w:cs="Times New Roman"/>
          <w:color w:val="000000" w:themeColor="text1"/>
          <w:sz w:val="28"/>
          <w:szCs w:val="28"/>
          <w:lang w:val="uk-UA"/>
        </w:rPr>
        <w:t>ради</w:t>
      </w:r>
      <w:r w:rsidR="00D07E8E" w:rsidRPr="00104FF5">
        <w:rPr>
          <w:rFonts w:ascii="Times New Roman" w:hAnsi="Times New Roman" w:cs="Times New Roman"/>
          <w:color w:val="000000" w:themeColor="text1"/>
          <w:sz w:val="28"/>
          <w:szCs w:val="28"/>
          <w:lang w:val="uk-UA"/>
        </w:rPr>
        <w:t>.</w:t>
      </w:r>
    </w:p>
    <w:p w:rsidR="00B450A2" w:rsidRDefault="007971AB" w:rsidP="0050240F">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color w:val="000000" w:themeColor="text1"/>
          <w:sz w:val="28"/>
          <w:szCs w:val="28"/>
          <w:lang w:val="uk-UA"/>
        </w:rPr>
      </w:pPr>
      <w:r w:rsidRPr="00104FF5">
        <w:rPr>
          <w:rFonts w:ascii="Times New Roman" w:hAnsi="Times New Roman" w:cs="Times New Roman"/>
          <w:color w:val="000000" w:themeColor="text1"/>
          <w:sz w:val="28"/>
          <w:szCs w:val="28"/>
          <w:lang w:val="uk-UA"/>
        </w:rPr>
        <w:t xml:space="preserve">План заходів з реалізації </w:t>
      </w:r>
      <w:r w:rsidR="0050240F">
        <w:rPr>
          <w:rFonts w:ascii="Times New Roman" w:hAnsi="Times New Roman" w:cs="Times New Roman"/>
          <w:color w:val="000000" w:themeColor="text1"/>
          <w:sz w:val="28"/>
          <w:szCs w:val="28"/>
          <w:lang w:val="uk-UA"/>
        </w:rPr>
        <w:t>С</w:t>
      </w:r>
      <w:r w:rsidRPr="00104FF5">
        <w:rPr>
          <w:rFonts w:ascii="Times New Roman" w:hAnsi="Times New Roman" w:cs="Times New Roman"/>
          <w:color w:val="000000" w:themeColor="text1"/>
          <w:sz w:val="28"/>
          <w:szCs w:val="28"/>
          <w:lang w:val="uk-UA"/>
        </w:rPr>
        <w:t xml:space="preserve">тратегії передбачає перелік </w:t>
      </w:r>
      <w:r w:rsidR="00077FE1">
        <w:rPr>
          <w:rFonts w:ascii="Times New Roman" w:hAnsi="Times New Roman" w:cs="Times New Roman"/>
          <w:color w:val="000000" w:themeColor="text1"/>
          <w:sz w:val="28"/>
          <w:szCs w:val="28"/>
          <w:lang w:val="uk-UA"/>
        </w:rPr>
        <w:t>про</w:t>
      </w:r>
      <w:r w:rsidR="00AD6558">
        <w:rPr>
          <w:rFonts w:ascii="Times New Roman" w:hAnsi="Times New Roman" w:cs="Times New Roman"/>
          <w:color w:val="000000" w:themeColor="text1"/>
          <w:sz w:val="28"/>
          <w:szCs w:val="28"/>
          <w:lang w:val="uk-UA"/>
        </w:rPr>
        <w:t>є</w:t>
      </w:r>
      <w:r w:rsidR="00077FE1">
        <w:rPr>
          <w:rFonts w:ascii="Times New Roman" w:hAnsi="Times New Roman" w:cs="Times New Roman"/>
          <w:color w:val="000000" w:themeColor="text1"/>
          <w:sz w:val="28"/>
          <w:szCs w:val="28"/>
          <w:lang w:val="uk-UA"/>
        </w:rPr>
        <w:t>ктних ідей</w:t>
      </w:r>
      <w:r w:rsidRPr="00104FF5">
        <w:rPr>
          <w:rFonts w:ascii="Times New Roman" w:hAnsi="Times New Roman" w:cs="Times New Roman"/>
          <w:color w:val="000000" w:themeColor="text1"/>
          <w:sz w:val="28"/>
          <w:szCs w:val="28"/>
          <w:lang w:val="uk-UA"/>
        </w:rPr>
        <w:t>, відповідальних виконавців, строки виконання, обсяги і джерела фінансування, індикатори результативності виконання конкретних заходів. Він є основою для розроблення ко</w:t>
      </w:r>
      <w:r w:rsidR="00077FE1">
        <w:rPr>
          <w:rFonts w:ascii="Times New Roman" w:hAnsi="Times New Roman" w:cs="Times New Roman"/>
          <w:color w:val="000000" w:themeColor="text1"/>
          <w:sz w:val="28"/>
          <w:szCs w:val="28"/>
          <w:lang w:val="uk-UA"/>
        </w:rPr>
        <w:t>нкретних інвестиційних програм та</w:t>
      </w:r>
      <w:r w:rsidRPr="00104FF5">
        <w:rPr>
          <w:rFonts w:ascii="Times New Roman" w:hAnsi="Times New Roman" w:cs="Times New Roman"/>
          <w:color w:val="000000" w:themeColor="text1"/>
          <w:sz w:val="28"/>
          <w:szCs w:val="28"/>
          <w:lang w:val="uk-UA"/>
        </w:rPr>
        <w:t xml:space="preserve"> про</w:t>
      </w:r>
      <w:r w:rsidR="006A1269">
        <w:rPr>
          <w:rFonts w:ascii="Times New Roman" w:hAnsi="Times New Roman" w:cs="Times New Roman"/>
          <w:color w:val="000000" w:themeColor="text1"/>
          <w:sz w:val="28"/>
          <w:szCs w:val="28"/>
          <w:lang w:val="uk-UA"/>
        </w:rPr>
        <w:t>є</w:t>
      </w:r>
      <w:r w:rsidRPr="00104FF5">
        <w:rPr>
          <w:rFonts w:ascii="Times New Roman" w:hAnsi="Times New Roman" w:cs="Times New Roman"/>
          <w:color w:val="000000" w:themeColor="text1"/>
          <w:sz w:val="28"/>
          <w:szCs w:val="28"/>
          <w:lang w:val="uk-UA"/>
        </w:rPr>
        <w:t>ктів.</w:t>
      </w:r>
    </w:p>
    <w:p w:rsidR="00D2041B" w:rsidRDefault="00D2041B" w:rsidP="000B3E1E">
      <w:pPr>
        <w:jc w:val="center"/>
        <w:rPr>
          <w:rFonts w:ascii="Times New Roman" w:hAnsi="Times New Roman" w:cs="Times New Roman"/>
          <w:b/>
          <w:bCs/>
          <w:caps/>
          <w:color w:val="1F497D" w:themeColor="text2"/>
          <w:sz w:val="28"/>
          <w:szCs w:val="28"/>
          <w:lang w:val="uk-UA"/>
        </w:rPr>
      </w:pPr>
    </w:p>
    <w:p w:rsidR="00D2041B" w:rsidRDefault="00D2041B" w:rsidP="000B3E1E">
      <w:pPr>
        <w:jc w:val="center"/>
        <w:rPr>
          <w:rFonts w:ascii="Times New Roman" w:hAnsi="Times New Roman" w:cs="Times New Roman"/>
          <w:b/>
          <w:bCs/>
          <w:caps/>
          <w:color w:val="1F497D" w:themeColor="text2"/>
          <w:sz w:val="28"/>
          <w:szCs w:val="28"/>
          <w:lang w:val="uk-UA"/>
        </w:rPr>
      </w:pPr>
    </w:p>
    <w:p w:rsidR="000B3E1E" w:rsidRPr="00077FE1" w:rsidRDefault="000B3E1E" w:rsidP="000B3E1E">
      <w:pPr>
        <w:jc w:val="center"/>
        <w:rPr>
          <w:rFonts w:ascii="Times New Roman" w:hAnsi="Times New Roman" w:cs="Times New Roman"/>
          <w:b/>
          <w:bCs/>
          <w:caps/>
          <w:color w:val="1F497D" w:themeColor="text2"/>
          <w:sz w:val="28"/>
          <w:szCs w:val="28"/>
          <w:lang w:val="uk-UA"/>
        </w:rPr>
      </w:pPr>
      <w:r w:rsidRPr="00077FE1">
        <w:rPr>
          <w:rFonts w:ascii="Times New Roman" w:hAnsi="Times New Roman" w:cs="Times New Roman"/>
          <w:b/>
          <w:bCs/>
          <w:caps/>
          <w:color w:val="1F497D" w:themeColor="text2"/>
          <w:sz w:val="28"/>
          <w:szCs w:val="28"/>
          <w:lang w:val="uk-UA"/>
        </w:rPr>
        <w:lastRenderedPageBreak/>
        <w:t>ІІ. Аналіз розвитку громади</w:t>
      </w:r>
    </w:p>
    <w:p w:rsidR="000B3E1E" w:rsidRPr="00077FE1" w:rsidRDefault="000B3E1E" w:rsidP="000B3E1E">
      <w:pPr>
        <w:jc w:val="center"/>
        <w:rPr>
          <w:rFonts w:ascii="Times New Roman" w:hAnsi="Times New Roman" w:cs="Times New Roman"/>
          <w:b/>
          <w:color w:val="1F497D" w:themeColor="text2"/>
          <w:sz w:val="28"/>
          <w:szCs w:val="28"/>
          <w:lang w:val="uk-UA"/>
        </w:rPr>
      </w:pPr>
      <w:r w:rsidRPr="00077FE1">
        <w:rPr>
          <w:rFonts w:ascii="Times New Roman" w:hAnsi="Times New Roman" w:cs="Times New Roman"/>
          <w:b/>
          <w:color w:val="1F497D" w:themeColor="text2"/>
          <w:sz w:val="28"/>
          <w:szCs w:val="28"/>
          <w:lang w:val="uk-UA"/>
        </w:rPr>
        <w:t>1. Соціально-економічни</w:t>
      </w:r>
      <w:r w:rsidRPr="00077FE1">
        <w:rPr>
          <w:rFonts w:ascii="Times New Roman" w:hAnsi="Times New Roman" w:cs="Times New Roman"/>
          <w:b/>
          <w:color w:val="1F497D" w:themeColor="text2"/>
          <w:sz w:val="28"/>
          <w:szCs w:val="28"/>
        </w:rPr>
        <w:t xml:space="preserve">й аналіз </w:t>
      </w:r>
    </w:p>
    <w:p w:rsidR="000B3E1E" w:rsidRPr="004158E2" w:rsidRDefault="000B3E1E" w:rsidP="009622E9">
      <w:pPr>
        <w:spacing w:after="0" w:line="240" w:lineRule="auto"/>
        <w:jc w:val="center"/>
        <w:rPr>
          <w:rFonts w:ascii="Times New Roman" w:hAnsi="Times New Roman" w:cs="Times New Roman"/>
          <w:b/>
          <w:color w:val="000000"/>
          <w:sz w:val="28"/>
          <w:szCs w:val="28"/>
        </w:rPr>
      </w:pPr>
      <w:r w:rsidRPr="004158E2">
        <w:rPr>
          <w:rFonts w:ascii="Times New Roman" w:hAnsi="Times New Roman" w:cs="Times New Roman"/>
          <w:b/>
          <w:color w:val="000000"/>
          <w:sz w:val="28"/>
          <w:szCs w:val="28"/>
        </w:rPr>
        <w:t>Коротка характеристика громади</w:t>
      </w:r>
    </w:p>
    <w:p w:rsidR="00B450A2" w:rsidRPr="00104FF5" w:rsidRDefault="00B450A2"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p>
    <w:p w:rsidR="00E15BA0" w:rsidRPr="00104FF5" w:rsidRDefault="00CE02B1"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Днем створення Носівської </w:t>
      </w:r>
      <w:r w:rsidR="0026162F" w:rsidRPr="0026162F">
        <w:rPr>
          <w:rFonts w:ascii="Times New Roman" w:hAnsi="Times New Roman" w:cs="Times New Roman"/>
          <w:color w:val="000000"/>
          <w:sz w:val="28"/>
          <w:szCs w:val="28"/>
          <w:lang w:val="uk-UA"/>
        </w:rPr>
        <w:t>об'єднаної</w:t>
      </w:r>
      <w:r w:rsidR="0026162F" w:rsidRPr="0026162F">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територіально</w:t>
      </w:r>
      <w:r w:rsidR="00302075">
        <w:rPr>
          <w:rFonts w:ascii="Times New Roman" w:hAnsi="Times New Roman" w:cs="Times New Roman"/>
          <w:sz w:val="28"/>
          <w:szCs w:val="28"/>
          <w:lang w:val="uk-UA"/>
        </w:rPr>
        <w:t>ї громади є 30 вересня 2016 р.</w:t>
      </w:r>
      <w:r w:rsidRPr="00104FF5">
        <w:rPr>
          <w:rFonts w:ascii="Times New Roman" w:hAnsi="Times New Roman" w:cs="Times New Roman"/>
          <w:sz w:val="28"/>
          <w:szCs w:val="28"/>
          <w:lang w:val="uk-UA"/>
        </w:rPr>
        <w:t>, коли сесією Носівської міської ради на підставі статті 8 Закону України «Про добровільне об’єднання територіальних громад» було прийнято рішення про створення об’єднаної громади.</w:t>
      </w:r>
      <w:r w:rsidR="00E15BA0" w:rsidRPr="00104FF5">
        <w:rPr>
          <w:rFonts w:ascii="Times New Roman" w:hAnsi="Times New Roman" w:cs="Times New Roman"/>
          <w:sz w:val="28"/>
          <w:szCs w:val="28"/>
          <w:lang w:val="uk-UA"/>
        </w:rPr>
        <w:t xml:space="preserve"> 1</w:t>
      </w:r>
      <w:r w:rsidR="00BD65E2">
        <w:rPr>
          <w:rFonts w:ascii="Times New Roman" w:hAnsi="Times New Roman" w:cs="Times New Roman"/>
          <w:sz w:val="28"/>
          <w:szCs w:val="28"/>
          <w:lang w:val="uk-UA"/>
        </w:rPr>
        <w:t>8 грудня 2016 р.</w:t>
      </w:r>
      <w:r w:rsidRPr="00104FF5">
        <w:rPr>
          <w:rFonts w:ascii="Times New Roman" w:hAnsi="Times New Roman" w:cs="Times New Roman"/>
          <w:sz w:val="28"/>
          <w:szCs w:val="28"/>
          <w:lang w:val="uk-UA"/>
        </w:rPr>
        <w:t xml:space="preserve"> проведено </w:t>
      </w:r>
      <w:r w:rsidR="00E15BA0" w:rsidRPr="00104FF5">
        <w:rPr>
          <w:rFonts w:ascii="Times New Roman" w:hAnsi="Times New Roman" w:cs="Times New Roman"/>
          <w:sz w:val="28"/>
          <w:szCs w:val="28"/>
          <w:lang w:val="uk-UA"/>
        </w:rPr>
        <w:t xml:space="preserve">перші </w:t>
      </w:r>
      <w:r w:rsidRPr="00104FF5">
        <w:rPr>
          <w:rFonts w:ascii="Times New Roman" w:hAnsi="Times New Roman" w:cs="Times New Roman"/>
          <w:sz w:val="28"/>
          <w:szCs w:val="28"/>
          <w:lang w:val="uk-UA"/>
        </w:rPr>
        <w:t>вибори</w:t>
      </w:r>
      <w:r w:rsidR="00E15BA0" w:rsidRPr="00104FF5">
        <w:rPr>
          <w:rFonts w:ascii="Times New Roman" w:hAnsi="Times New Roman" w:cs="Times New Roman"/>
          <w:sz w:val="28"/>
          <w:szCs w:val="28"/>
          <w:lang w:val="uk-UA"/>
        </w:rPr>
        <w:t>. Від 18 населених пунктів, які об’єдналися в громаду, було обрано 26 депутатів та міського голову.</w:t>
      </w:r>
    </w:p>
    <w:p w:rsidR="00F15177" w:rsidRPr="00104FF5" w:rsidRDefault="00F15177"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Громада розташована у Південно-Західній частині Чернігівської області, межує з Ніжинським, Козелецьким та Бобровицьким районами, Мринською</w:t>
      </w:r>
      <w:r w:rsidR="00BE4BE2">
        <w:rPr>
          <w:rFonts w:ascii="Times New Roman" w:hAnsi="Times New Roman" w:cs="Times New Roman"/>
          <w:sz w:val="28"/>
          <w:szCs w:val="28"/>
          <w:lang w:val="uk-UA"/>
        </w:rPr>
        <w:t xml:space="preserve">, </w:t>
      </w:r>
      <w:r w:rsidR="00302075" w:rsidRPr="00E442B9">
        <w:rPr>
          <w:rFonts w:ascii="Times New Roman" w:hAnsi="Times New Roman" w:cs="Times New Roman"/>
          <w:sz w:val="28"/>
          <w:szCs w:val="28"/>
          <w:lang w:val="uk-UA"/>
        </w:rPr>
        <w:t>Талалаївсько</w:t>
      </w:r>
      <w:r w:rsidR="00D2041B">
        <w:rPr>
          <w:rFonts w:ascii="Times New Roman" w:hAnsi="Times New Roman" w:cs="Times New Roman"/>
          <w:sz w:val="28"/>
          <w:szCs w:val="28"/>
          <w:lang w:val="uk-UA"/>
        </w:rPr>
        <w:t>ю</w:t>
      </w:r>
      <w:r w:rsidR="00BE4BE2" w:rsidRPr="00E442B9">
        <w:rPr>
          <w:rFonts w:ascii="Times New Roman" w:hAnsi="Times New Roman" w:cs="Times New Roman"/>
          <w:sz w:val="28"/>
          <w:szCs w:val="28"/>
          <w:lang w:val="uk-UA"/>
        </w:rPr>
        <w:t>, Бобровицькою</w:t>
      </w:r>
      <w:r w:rsidR="00302075">
        <w:rPr>
          <w:rFonts w:ascii="Times New Roman" w:hAnsi="Times New Roman" w:cs="Times New Roman"/>
          <w:sz w:val="28"/>
          <w:szCs w:val="28"/>
          <w:lang w:val="uk-UA"/>
        </w:rPr>
        <w:t xml:space="preserve"> об’єднани</w:t>
      </w:r>
      <w:r w:rsidR="00BE4BE2">
        <w:rPr>
          <w:rFonts w:ascii="Times New Roman" w:hAnsi="Times New Roman" w:cs="Times New Roman"/>
          <w:sz w:val="28"/>
          <w:szCs w:val="28"/>
          <w:lang w:val="uk-UA"/>
        </w:rPr>
        <w:t>ми</w:t>
      </w:r>
      <w:r w:rsidR="00302075">
        <w:rPr>
          <w:rFonts w:ascii="Times New Roman" w:hAnsi="Times New Roman" w:cs="Times New Roman"/>
          <w:sz w:val="28"/>
          <w:szCs w:val="28"/>
          <w:lang w:val="uk-UA"/>
        </w:rPr>
        <w:t xml:space="preserve"> територіальними громадами, </w:t>
      </w:r>
      <w:r w:rsidRPr="00104FF5">
        <w:rPr>
          <w:rFonts w:ascii="Times New Roman" w:hAnsi="Times New Roman" w:cs="Times New Roman"/>
          <w:sz w:val="28"/>
          <w:szCs w:val="28"/>
          <w:lang w:val="uk-UA"/>
        </w:rPr>
        <w:t>окремими селами Носівського району (Рівчак-Степанівка, Степові Хутори, Адамівка).</w:t>
      </w:r>
      <w:r w:rsidRPr="00104FF5">
        <w:rPr>
          <w:noProof/>
          <w:lang w:eastAsia="ru-RU"/>
        </w:rPr>
        <w:drawing>
          <wp:anchor distT="0" distB="0" distL="114300" distR="114300" simplePos="0" relativeHeight="251836416" behindDoc="0" locked="0" layoutInCell="1" allowOverlap="1" wp14:anchorId="2D8E373F" wp14:editId="43EA4820">
            <wp:simplePos x="1134301" y="3911306"/>
            <wp:positionH relativeFrom="margin">
              <wp:align>right</wp:align>
            </wp:positionH>
            <wp:positionV relativeFrom="margin">
              <wp:align>center</wp:align>
            </wp:positionV>
            <wp:extent cx="3606837" cy="2801341"/>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6837" cy="2801341"/>
                    </a:xfrm>
                    <a:prstGeom prst="rect">
                      <a:avLst/>
                    </a:prstGeom>
                    <a:noFill/>
                    <a:ln>
                      <a:noFill/>
                    </a:ln>
                  </pic:spPr>
                </pic:pic>
              </a:graphicData>
            </a:graphic>
          </wp:anchor>
        </w:drawing>
      </w:r>
    </w:p>
    <w:p w:rsidR="00593889" w:rsidRPr="009622E9" w:rsidRDefault="00341964"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Адміністративним центром територіальної громади є місто Носівка. </w:t>
      </w:r>
      <w:r w:rsidR="00593889">
        <w:rPr>
          <w:rFonts w:ascii="Times New Roman" w:hAnsi="Times New Roman" w:cs="Times New Roman"/>
          <w:sz w:val="28"/>
          <w:szCs w:val="28"/>
          <w:lang w:val="uk-UA"/>
        </w:rPr>
        <w:t>Воно розташован</w:t>
      </w:r>
      <w:r w:rsidR="00D2041B">
        <w:rPr>
          <w:rFonts w:ascii="Times New Roman" w:hAnsi="Times New Roman" w:cs="Times New Roman"/>
          <w:sz w:val="28"/>
          <w:szCs w:val="28"/>
          <w:lang w:val="uk-UA"/>
        </w:rPr>
        <w:t>е</w:t>
      </w:r>
      <w:r w:rsidR="00593889">
        <w:rPr>
          <w:rFonts w:ascii="Times New Roman" w:hAnsi="Times New Roman" w:cs="Times New Roman"/>
          <w:sz w:val="28"/>
          <w:szCs w:val="28"/>
          <w:lang w:val="uk-UA"/>
        </w:rPr>
        <w:t xml:space="preserve"> на відстані 124 км від Києва</w:t>
      </w:r>
      <w:r w:rsidR="00760841">
        <w:rPr>
          <w:rFonts w:ascii="Times New Roman" w:hAnsi="Times New Roman" w:cs="Times New Roman"/>
          <w:sz w:val="28"/>
          <w:szCs w:val="28"/>
          <w:lang w:val="uk-UA"/>
        </w:rPr>
        <w:t xml:space="preserve">, 101 – від Чернігова, 32 – від Ніжина. Залізнична </w:t>
      </w:r>
      <w:r w:rsidR="00760841" w:rsidRPr="006D74A2">
        <w:rPr>
          <w:rFonts w:ascii="Times New Roman" w:hAnsi="Times New Roman" w:cs="Times New Roman"/>
          <w:sz w:val="28"/>
          <w:szCs w:val="28"/>
          <w:lang w:val="uk-UA"/>
        </w:rPr>
        <w:t>станція Носівка знаходить</w:t>
      </w:r>
      <w:r w:rsidR="00D2041B">
        <w:rPr>
          <w:rFonts w:ascii="Times New Roman" w:hAnsi="Times New Roman" w:cs="Times New Roman"/>
          <w:sz w:val="28"/>
          <w:szCs w:val="28"/>
          <w:lang w:val="uk-UA"/>
        </w:rPr>
        <w:t>ся</w:t>
      </w:r>
      <w:r w:rsidR="00760841" w:rsidRPr="006D74A2">
        <w:rPr>
          <w:rFonts w:ascii="Times New Roman" w:hAnsi="Times New Roman" w:cs="Times New Roman"/>
          <w:sz w:val="28"/>
          <w:szCs w:val="28"/>
          <w:lang w:val="uk-UA"/>
        </w:rPr>
        <w:t xml:space="preserve"> на відстані 1,5 годин</w:t>
      </w:r>
      <w:r w:rsidR="00D2041B">
        <w:rPr>
          <w:rFonts w:ascii="Times New Roman" w:hAnsi="Times New Roman" w:cs="Times New Roman"/>
          <w:sz w:val="28"/>
          <w:szCs w:val="28"/>
          <w:lang w:val="uk-UA"/>
        </w:rPr>
        <w:t>и</w:t>
      </w:r>
      <w:r w:rsidR="00760841" w:rsidRPr="006D74A2">
        <w:rPr>
          <w:rFonts w:ascii="Times New Roman" w:hAnsi="Times New Roman" w:cs="Times New Roman"/>
          <w:sz w:val="28"/>
          <w:szCs w:val="28"/>
          <w:lang w:val="uk-UA"/>
        </w:rPr>
        <w:t xml:space="preserve"> руху </w:t>
      </w:r>
      <w:r w:rsidR="00D2041B">
        <w:rPr>
          <w:rFonts w:ascii="Times New Roman" w:hAnsi="Times New Roman" w:cs="Times New Roman"/>
          <w:sz w:val="28"/>
          <w:szCs w:val="28"/>
          <w:lang w:val="uk-UA"/>
        </w:rPr>
        <w:t>до</w:t>
      </w:r>
      <w:r w:rsidR="006D74A2" w:rsidRPr="006D74A2">
        <w:rPr>
          <w:rFonts w:ascii="Times New Roman" w:hAnsi="Times New Roman" w:cs="Times New Roman"/>
          <w:sz w:val="28"/>
          <w:szCs w:val="28"/>
          <w:lang w:val="uk-UA"/>
        </w:rPr>
        <w:t xml:space="preserve"> станції Київ-</w:t>
      </w:r>
      <w:r w:rsidR="006D74A2" w:rsidRPr="009622E9">
        <w:rPr>
          <w:rFonts w:ascii="Times New Roman" w:hAnsi="Times New Roman" w:cs="Times New Roman"/>
          <w:sz w:val="28"/>
          <w:szCs w:val="28"/>
          <w:lang w:val="uk-UA"/>
        </w:rPr>
        <w:t xml:space="preserve">Пасажирський. Основа економіки – </w:t>
      </w:r>
      <w:r w:rsidR="00D2041B">
        <w:rPr>
          <w:rFonts w:ascii="Times New Roman" w:hAnsi="Times New Roman" w:cs="Times New Roman"/>
          <w:sz w:val="28"/>
          <w:szCs w:val="28"/>
          <w:lang w:val="uk-UA"/>
        </w:rPr>
        <w:t>великот</w:t>
      </w:r>
      <w:r w:rsidR="006D74A2" w:rsidRPr="009622E9">
        <w:rPr>
          <w:rFonts w:ascii="Times New Roman" w:hAnsi="Times New Roman" w:cs="Times New Roman"/>
          <w:sz w:val="28"/>
          <w:szCs w:val="28"/>
          <w:lang w:val="uk-UA"/>
        </w:rPr>
        <w:t xml:space="preserve">оварне сільське господарство. </w:t>
      </w:r>
    </w:p>
    <w:p w:rsidR="00F15177" w:rsidRPr="009622E9" w:rsidRDefault="00AB7BA9"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622E9">
        <w:rPr>
          <w:rStyle w:val="a3"/>
          <w:color w:val="000000"/>
          <w:sz w:val="28"/>
          <w:szCs w:val="28"/>
          <w:lang w:val="uk-UA" w:eastAsia="uk-UA"/>
        </w:rPr>
        <w:t xml:space="preserve">Територія громади </w:t>
      </w:r>
      <w:r w:rsidR="009622E9" w:rsidRPr="009622E9">
        <w:rPr>
          <w:rStyle w:val="a3"/>
          <w:color w:val="000000"/>
          <w:sz w:val="28"/>
          <w:szCs w:val="28"/>
          <w:lang w:val="uk-UA" w:eastAsia="uk-UA"/>
        </w:rPr>
        <w:t>на час розробки Стратегії –</w:t>
      </w:r>
      <w:r w:rsidR="00BD65E2">
        <w:rPr>
          <w:rStyle w:val="a3"/>
          <w:color w:val="000000"/>
          <w:sz w:val="28"/>
          <w:szCs w:val="28"/>
          <w:lang w:val="uk-UA" w:eastAsia="uk-UA"/>
        </w:rPr>
        <w:t xml:space="preserve"> </w:t>
      </w:r>
      <w:r w:rsidRPr="009622E9">
        <w:rPr>
          <w:rFonts w:ascii="Times New Roman" w:hAnsi="Times New Roman" w:cs="Times New Roman"/>
          <w:sz w:val="28"/>
          <w:szCs w:val="28"/>
          <w:lang w:val="uk-UA"/>
        </w:rPr>
        <w:t>512</w:t>
      </w:r>
      <w:r w:rsidRPr="009622E9">
        <w:rPr>
          <w:rStyle w:val="a3"/>
          <w:color w:val="000000"/>
          <w:sz w:val="28"/>
          <w:szCs w:val="28"/>
          <w:lang w:val="uk-UA" w:eastAsia="uk-UA"/>
        </w:rPr>
        <w:t xml:space="preserve"> км</w:t>
      </w:r>
      <w:r w:rsidRPr="009622E9">
        <w:rPr>
          <w:rStyle w:val="a3"/>
          <w:color w:val="000000"/>
          <w:sz w:val="28"/>
          <w:szCs w:val="28"/>
          <w:vertAlign w:val="superscript"/>
          <w:lang w:val="uk-UA" w:eastAsia="uk-UA"/>
        </w:rPr>
        <w:t>2</w:t>
      </w:r>
      <w:r w:rsidRPr="009622E9">
        <w:rPr>
          <w:rStyle w:val="a3"/>
          <w:color w:val="000000"/>
          <w:sz w:val="28"/>
          <w:szCs w:val="28"/>
          <w:lang w:val="uk-UA" w:eastAsia="uk-UA"/>
        </w:rPr>
        <w:t xml:space="preserve"> (51,2 тис.га)</w:t>
      </w:r>
      <w:r w:rsidR="009622E9" w:rsidRPr="009622E9">
        <w:rPr>
          <w:rStyle w:val="a3"/>
          <w:color w:val="000000"/>
          <w:sz w:val="28"/>
          <w:szCs w:val="28"/>
          <w:lang w:val="uk-UA" w:eastAsia="uk-UA"/>
        </w:rPr>
        <w:t xml:space="preserve">, населення – </w:t>
      </w:r>
      <w:r w:rsidR="009622E9" w:rsidRPr="009622E9">
        <w:rPr>
          <w:rFonts w:ascii="Times New Roman" w:hAnsi="Times New Roman" w:cs="Times New Roman"/>
          <w:sz w:val="28"/>
          <w:szCs w:val="28"/>
        </w:rPr>
        <w:t>20070 чол</w:t>
      </w:r>
      <w:r w:rsidR="009622E9" w:rsidRPr="009622E9">
        <w:rPr>
          <w:rFonts w:ascii="Times New Roman" w:hAnsi="Times New Roman" w:cs="Times New Roman"/>
          <w:sz w:val="28"/>
          <w:szCs w:val="28"/>
          <w:lang w:val="uk-UA"/>
        </w:rPr>
        <w:t xml:space="preserve">., </w:t>
      </w:r>
      <w:r w:rsidR="00D2041B">
        <w:rPr>
          <w:rFonts w:ascii="Times New Roman" w:hAnsi="Times New Roman" w:cs="Times New Roman"/>
          <w:sz w:val="28"/>
          <w:szCs w:val="28"/>
          <w:lang w:val="uk-UA"/>
        </w:rPr>
        <w:t>у</w:t>
      </w:r>
      <w:r w:rsidR="009622E9" w:rsidRPr="009622E9">
        <w:rPr>
          <w:rFonts w:ascii="Times New Roman" w:hAnsi="Times New Roman" w:cs="Times New Roman"/>
          <w:sz w:val="28"/>
          <w:szCs w:val="28"/>
          <w:lang w:val="uk-UA"/>
        </w:rPr>
        <w:t xml:space="preserve"> т.ч. адміністративного центру – </w:t>
      </w:r>
      <w:r w:rsidR="009622E9" w:rsidRPr="009622E9">
        <w:rPr>
          <w:rFonts w:ascii="Times New Roman" w:hAnsi="Times New Roman" w:cs="Times New Roman"/>
          <w:sz w:val="28"/>
          <w:szCs w:val="28"/>
        </w:rPr>
        <w:t>13313чол</w:t>
      </w:r>
      <w:r w:rsidR="009622E9" w:rsidRPr="009622E9">
        <w:rPr>
          <w:rFonts w:ascii="Times New Roman" w:hAnsi="Times New Roman" w:cs="Times New Roman"/>
          <w:sz w:val="28"/>
          <w:szCs w:val="28"/>
          <w:lang w:val="uk-UA"/>
        </w:rPr>
        <w:t>. Формування громади не завершено та може бути переглянуто за результатами внесення змін до Перспективного плану.</w:t>
      </w:r>
    </w:p>
    <w:p w:rsidR="009622E9" w:rsidRPr="009622E9" w:rsidRDefault="009622E9" w:rsidP="009622E9">
      <w:pPr>
        <w:spacing w:after="0" w:line="240" w:lineRule="auto"/>
        <w:jc w:val="center"/>
        <w:rPr>
          <w:rFonts w:ascii="Times New Roman" w:hAnsi="Times New Roman" w:cs="Times New Roman"/>
          <w:b/>
          <w:color w:val="000000"/>
          <w:sz w:val="24"/>
          <w:szCs w:val="24"/>
          <w:lang w:val="uk-UA"/>
        </w:rPr>
      </w:pPr>
      <w:r w:rsidRPr="00376985">
        <w:rPr>
          <w:rFonts w:ascii="Times New Roman" w:hAnsi="Times New Roman" w:cs="Times New Roman"/>
          <w:color w:val="000000"/>
          <w:sz w:val="24"/>
          <w:szCs w:val="24"/>
          <w:lang w:val="uk-UA"/>
        </w:rPr>
        <w:t xml:space="preserve">Таблиця 1. </w:t>
      </w:r>
      <w:r w:rsidRPr="00376985">
        <w:rPr>
          <w:rFonts w:ascii="Times New Roman" w:hAnsi="Times New Roman" w:cs="Times New Roman"/>
          <w:b/>
          <w:color w:val="000000"/>
          <w:sz w:val="24"/>
          <w:szCs w:val="24"/>
        </w:rPr>
        <w:t>Порівняння громади, району, області (201</w:t>
      </w:r>
      <w:r w:rsidRPr="00376985">
        <w:rPr>
          <w:rFonts w:ascii="Times New Roman" w:hAnsi="Times New Roman" w:cs="Times New Roman"/>
          <w:b/>
          <w:color w:val="000000"/>
          <w:sz w:val="24"/>
          <w:szCs w:val="24"/>
          <w:lang w:val="uk-UA"/>
        </w:rPr>
        <w:t>9</w:t>
      </w:r>
      <w:r w:rsidRPr="00376985">
        <w:rPr>
          <w:rFonts w:ascii="Times New Roman" w:hAnsi="Times New Roman" w:cs="Times New Roman"/>
          <w:b/>
          <w:color w:val="000000"/>
          <w:sz w:val="24"/>
          <w:szCs w:val="24"/>
        </w:rPr>
        <w:t xml:space="preserve"> 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05"/>
        <w:gridCol w:w="1055"/>
        <w:gridCol w:w="1329"/>
        <w:gridCol w:w="1297"/>
        <w:gridCol w:w="1329"/>
        <w:gridCol w:w="1297"/>
      </w:tblGrid>
      <w:tr w:rsidR="009622E9" w:rsidRPr="009622E9" w:rsidTr="000C57C6">
        <w:tc>
          <w:tcPr>
            <w:tcW w:w="1669"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Адміністративна одиниця</w:t>
            </w:r>
          </w:p>
        </w:tc>
        <w:tc>
          <w:tcPr>
            <w:tcW w:w="580"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Площа, км</w:t>
            </w:r>
            <w:r w:rsidRPr="00376985">
              <w:rPr>
                <w:rFonts w:ascii="Times New Roman" w:hAnsi="Times New Roman" w:cs="Times New Roman"/>
                <w:b/>
                <w:bCs/>
                <w:vertAlign w:val="superscript"/>
              </w:rPr>
              <w:t>2</w:t>
            </w:r>
          </w:p>
        </w:tc>
        <w:tc>
          <w:tcPr>
            <w:tcW w:w="725"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Площа громади як % площі району, %</w:t>
            </w:r>
          </w:p>
        </w:tc>
        <w:tc>
          <w:tcPr>
            <w:tcW w:w="653"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Кількість населення, осіб</w:t>
            </w:r>
          </w:p>
        </w:tc>
        <w:tc>
          <w:tcPr>
            <w:tcW w:w="725"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Кількість населення громади як % кількості населення району, %</w:t>
            </w:r>
          </w:p>
        </w:tc>
        <w:tc>
          <w:tcPr>
            <w:tcW w:w="650" w:type="pct"/>
            <w:shd w:val="clear" w:color="auto" w:fill="DBE5F1" w:themeFill="accent1" w:themeFillTint="33"/>
            <w:vAlign w:val="center"/>
          </w:tcPr>
          <w:p w:rsidR="009622E9" w:rsidRPr="00376985" w:rsidRDefault="009622E9" w:rsidP="009622E9">
            <w:pPr>
              <w:spacing w:after="0" w:line="240" w:lineRule="auto"/>
              <w:contextualSpacing/>
              <w:jc w:val="center"/>
              <w:rPr>
                <w:rFonts w:ascii="Times New Roman" w:hAnsi="Times New Roman" w:cs="Times New Roman"/>
                <w:b/>
                <w:bCs/>
              </w:rPr>
            </w:pPr>
            <w:r w:rsidRPr="00376985">
              <w:rPr>
                <w:rFonts w:ascii="Times New Roman" w:hAnsi="Times New Roman" w:cs="Times New Roman"/>
                <w:b/>
                <w:bCs/>
              </w:rPr>
              <w:t>Густота населення, ос./км</w:t>
            </w:r>
            <w:r w:rsidRPr="00376985">
              <w:rPr>
                <w:rFonts w:ascii="Times New Roman" w:hAnsi="Times New Roman" w:cs="Times New Roman"/>
                <w:b/>
                <w:bCs/>
                <w:vertAlign w:val="superscript"/>
              </w:rPr>
              <w:t>2</w:t>
            </w:r>
          </w:p>
        </w:tc>
      </w:tr>
      <w:tr w:rsidR="009622E9" w:rsidRPr="009622E9" w:rsidTr="00376985">
        <w:tc>
          <w:tcPr>
            <w:tcW w:w="1669" w:type="pct"/>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lang w:val="uk-UA"/>
              </w:rPr>
              <w:t xml:space="preserve">Носівська </w:t>
            </w:r>
            <w:r w:rsidRPr="00376985">
              <w:rPr>
                <w:rFonts w:ascii="Times New Roman" w:hAnsi="Times New Roman" w:cs="Times New Roman"/>
              </w:rPr>
              <w:t>ОТГ</w:t>
            </w:r>
          </w:p>
        </w:tc>
        <w:tc>
          <w:tcPr>
            <w:tcW w:w="580" w:type="pct"/>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512</w:t>
            </w:r>
          </w:p>
        </w:tc>
        <w:tc>
          <w:tcPr>
            <w:tcW w:w="725" w:type="pct"/>
          </w:tcPr>
          <w:p w:rsidR="009622E9" w:rsidRPr="00397BE9" w:rsidRDefault="00397BE9" w:rsidP="009622E9">
            <w:pPr>
              <w:spacing w:after="0" w:line="240" w:lineRule="auto"/>
              <w:contextualSpacing/>
              <w:jc w:val="center"/>
              <w:rPr>
                <w:rFonts w:ascii="Times New Roman" w:hAnsi="Times New Roman" w:cs="Times New Roman"/>
                <w:highlight w:val="yellow"/>
                <w:lang w:val="uk-UA"/>
              </w:rPr>
            </w:pPr>
            <w:r w:rsidRPr="00376985">
              <w:rPr>
                <w:rFonts w:ascii="Times New Roman" w:hAnsi="Times New Roman" w:cs="Times New Roman"/>
                <w:lang w:val="uk-UA"/>
              </w:rPr>
              <w:t>45,0</w:t>
            </w:r>
          </w:p>
        </w:tc>
        <w:tc>
          <w:tcPr>
            <w:tcW w:w="653" w:type="pct"/>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20070</w:t>
            </w:r>
          </w:p>
        </w:tc>
        <w:tc>
          <w:tcPr>
            <w:tcW w:w="725" w:type="pct"/>
          </w:tcPr>
          <w:p w:rsidR="009622E9" w:rsidRPr="00397BE9" w:rsidRDefault="00397BE9" w:rsidP="009622E9">
            <w:pPr>
              <w:spacing w:after="0" w:line="240" w:lineRule="auto"/>
              <w:contextualSpacing/>
              <w:jc w:val="center"/>
              <w:rPr>
                <w:rFonts w:ascii="Times New Roman" w:hAnsi="Times New Roman" w:cs="Times New Roman"/>
                <w:highlight w:val="yellow"/>
                <w:lang w:val="uk-UA"/>
              </w:rPr>
            </w:pPr>
            <w:r w:rsidRPr="00376985">
              <w:rPr>
                <w:rFonts w:ascii="Times New Roman" w:hAnsi="Times New Roman" w:cs="Times New Roman"/>
                <w:lang w:val="uk-UA"/>
              </w:rPr>
              <w:t>72,0</w:t>
            </w:r>
          </w:p>
        </w:tc>
        <w:tc>
          <w:tcPr>
            <w:tcW w:w="650" w:type="pct"/>
            <w:shd w:val="clear" w:color="auto" w:fill="auto"/>
          </w:tcPr>
          <w:p w:rsidR="009622E9" w:rsidRPr="00376985" w:rsidRDefault="00AD6558"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39,2</w:t>
            </w:r>
          </w:p>
        </w:tc>
      </w:tr>
      <w:tr w:rsidR="009622E9" w:rsidRPr="009622E9" w:rsidTr="000C57C6">
        <w:trPr>
          <w:trHeight w:val="96"/>
        </w:trPr>
        <w:tc>
          <w:tcPr>
            <w:tcW w:w="1669" w:type="pct"/>
            <w:shd w:val="clear" w:color="auto" w:fill="auto"/>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lang w:val="uk-UA"/>
              </w:rPr>
              <w:t>Носівський</w:t>
            </w:r>
            <w:r w:rsidRPr="00376985">
              <w:rPr>
                <w:rFonts w:ascii="Times New Roman" w:hAnsi="Times New Roman" w:cs="Times New Roman"/>
              </w:rPr>
              <w:t xml:space="preserve"> район</w:t>
            </w:r>
          </w:p>
        </w:tc>
        <w:tc>
          <w:tcPr>
            <w:tcW w:w="580" w:type="pct"/>
            <w:shd w:val="clear" w:color="auto" w:fill="auto"/>
          </w:tcPr>
          <w:p w:rsidR="009622E9" w:rsidRPr="00376985" w:rsidRDefault="009779C6"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1152</w:t>
            </w:r>
          </w:p>
        </w:tc>
        <w:tc>
          <w:tcPr>
            <w:tcW w:w="725" w:type="pct"/>
            <w:shd w:val="clear" w:color="auto" w:fill="auto"/>
          </w:tcPr>
          <w:p w:rsidR="009622E9" w:rsidRPr="008E1284" w:rsidRDefault="008E1284" w:rsidP="008E1284">
            <w:pPr>
              <w:spacing w:after="0" w:line="240" w:lineRule="auto"/>
              <w:contextualSpacing/>
              <w:rPr>
                <w:rFonts w:ascii="Times New Roman" w:hAnsi="Times New Roman" w:cs="Times New Roman"/>
                <w:highlight w:val="yellow"/>
                <w:lang w:val="en-US"/>
              </w:rPr>
            </w:pPr>
            <w:r>
              <w:rPr>
                <w:rFonts w:ascii="Times New Roman" w:hAnsi="Times New Roman" w:cs="Times New Roman"/>
                <w:lang w:val="en-US"/>
              </w:rPr>
              <w:t xml:space="preserve">         3</w:t>
            </w:r>
            <w:r>
              <w:rPr>
                <w:rFonts w:ascii="Times New Roman" w:hAnsi="Times New Roman" w:cs="Times New Roman"/>
                <w:lang w:val="uk-UA"/>
              </w:rPr>
              <w:t>,</w:t>
            </w:r>
            <w:r>
              <w:rPr>
                <w:rFonts w:ascii="Times New Roman" w:hAnsi="Times New Roman" w:cs="Times New Roman"/>
                <w:lang w:val="en-US"/>
              </w:rPr>
              <w:t>6</w:t>
            </w:r>
          </w:p>
        </w:tc>
        <w:tc>
          <w:tcPr>
            <w:tcW w:w="653" w:type="pct"/>
            <w:shd w:val="clear" w:color="auto" w:fill="auto"/>
          </w:tcPr>
          <w:p w:rsidR="009622E9" w:rsidRPr="00376985" w:rsidRDefault="00397B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28147</w:t>
            </w:r>
          </w:p>
        </w:tc>
        <w:tc>
          <w:tcPr>
            <w:tcW w:w="725" w:type="pct"/>
            <w:shd w:val="clear" w:color="auto" w:fill="auto"/>
          </w:tcPr>
          <w:p w:rsidR="009622E9" w:rsidRPr="00397BE9" w:rsidRDefault="008E1284" w:rsidP="009622E9">
            <w:pPr>
              <w:spacing w:after="0" w:line="240" w:lineRule="auto"/>
              <w:contextualSpacing/>
              <w:jc w:val="center"/>
              <w:rPr>
                <w:rFonts w:ascii="Times New Roman" w:hAnsi="Times New Roman" w:cs="Times New Roman"/>
                <w:highlight w:val="yellow"/>
                <w:lang w:val="uk-UA"/>
              </w:rPr>
            </w:pPr>
            <w:r>
              <w:rPr>
                <w:rFonts w:ascii="Times New Roman" w:hAnsi="Times New Roman" w:cs="Times New Roman"/>
                <w:lang w:val="uk-UA"/>
              </w:rPr>
              <w:t>2,8</w:t>
            </w:r>
          </w:p>
        </w:tc>
        <w:tc>
          <w:tcPr>
            <w:tcW w:w="650" w:type="pct"/>
            <w:shd w:val="clear" w:color="auto" w:fill="auto"/>
          </w:tcPr>
          <w:p w:rsidR="009622E9" w:rsidRPr="00376985" w:rsidRDefault="00397B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lang w:val="uk-UA"/>
              </w:rPr>
              <w:t>24,4</w:t>
            </w:r>
          </w:p>
        </w:tc>
      </w:tr>
      <w:tr w:rsidR="009622E9" w:rsidRPr="008973B9" w:rsidTr="00376985">
        <w:trPr>
          <w:trHeight w:val="96"/>
        </w:trPr>
        <w:tc>
          <w:tcPr>
            <w:tcW w:w="1669" w:type="pct"/>
          </w:tcPr>
          <w:p w:rsidR="009622E9" w:rsidRPr="00376985" w:rsidRDefault="009622E9" w:rsidP="009622E9">
            <w:pPr>
              <w:spacing w:after="0" w:line="240" w:lineRule="auto"/>
              <w:contextualSpacing/>
              <w:jc w:val="both"/>
              <w:rPr>
                <w:rFonts w:ascii="Times New Roman" w:hAnsi="Times New Roman" w:cs="Times New Roman"/>
              </w:rPr>
            </w:pPr>
            <w:r w:rsidRPr="00376985">
              <w:rPr>
                <w:rFonts w:ascii="Times New Roman" w:hAnsi="Times New Roman" w:cs="Times New Roman"/>
              </w:rPr>
              <w:t>Чернігівська область</w:t>
            </w:r>
          </w:p>
        </w:tc>
        <w:tc>
          <w:tcPr>
            <w:tcW w:w="580" w:type="pct"/>
          </w:tcPr>
          <w:p w:rsidR="009622E9" w:rsidRPr="00376985" w:rsidRDefault="009622E9" w:rsidP="009622E9">
            <w:pPr>
              <w:spacing w:after="0" w:line="240" w:lineRule="auto"/>
              <w:contextualSpacing/>
              <w:jc w:val="center"/>
              <w:rPr>
                <w:rFonts w:ascii="Times New Roman" w:hAnsi="Times New Roman" w:cs="Times New Roman"/>
              </w:rPr>
            </w:pPr>
            <w:r w:rsidRPr="00376985">
              <w:rPr>
                <w:rFonts w:ascii="Times New Roman" w:hAnsi="Times New Roman" w:cs="Times New Roman"/>
                <w:color w:val="222222"/>
                <w:sz w:val="21"/>
                <w:szCs w:val="21"/>
                <w:shd w:val="clear" w:color="auto" w:fill="FFFFFF"/>
              </w:rPr>
              <w:t>31 865</w:t>
            </w:r>
          </w:p>
        </w:tc>
        <w:tc>
          <w:tcPr>
            <w:tcW w:w="725" w:type="pct"/>
          </w:tcPr>
          <w:p w:rsidR="009622E9" w:rsidRPr="009622E9" w:rsidRDefault="009622E9" w:rsidP="000118D1">
            <w:pPr>
              <w:spacing w:after="0" w:line="240" w:lineRule="auto"/>
              <w:contextualSpacing/>
              <w:jc w:val="center"/>
              <w:rPr>
                <w:rFonts w:ascii="Times New Roman" w:hAnsi="Times New Roman" w:cs="Times New Roman"/>
                <w:highlight w:val="yellow"/>
              </w:rPr>
            </w:pPr>
            <w:r w:rsidRPr="00376985">
              <w:rPr>
                <w:rFonts w:ascii="Times New Roman" w:hAnsi="Times New Roman" w:cs="Times New Roman"/>
                <w:lang w:val="uk-UA"/>
              </w:rPr>
              <w:t>100,0</w:t>
            </w:r>
          </w:p>
        </w:tc>
        <w:tc>
          <w:tcPr>
            <w:tcW w:w="653" w:type="pct"/>
          </w:tcPr>
          <w:p w:rsidR="009622E9" w:rsidRPr="00376985" w:rsidRDefault="009622E9" w:rsidP="009622E9">
            <w:pPr>
              <w:spacing w:after="0" w:line="240" w:lineRule="auto"/>
              <w:contextualSpacing/>
              <w:jc w:val="center"/>
              <w:rPr>
                <w:rFonts w:ascii="Times New Roman" w:hAnsi="Times New Roman" w:cs="Times New Roman"/>
              </w:rPr>
            </w:pPr>
            <w:r w:rsidRPr="00376985">
              <w:rPr>
                <w:rFonts w:ascii="Times New Roman" w:hAnsi="Times New Roman" w:cs="Times New Roman"/>
              </w:rPr>
              <w:t>1011536</w:t>
            </w:r>
          </w:p>
        </w:tc>
        <w:tc>
          <w:tcPr>
            <w:tcW w:w="725" w:type="pct"/>
          </w:tcPr>
          <w:p w:rsidR="009622E9" w:rsidRPr="009622E9" w:rsidRDefault="009622E9" w:rsidP="000118D1">
            <w:pPr>
              <w:spacing w:after="0" w:line="240" w:lineRule="auto"/>
              <w:contextualSpacing/>
              <w:jc w:val="center"/>
              <w:rPr>
                <w:rFonts w:ascii="Times New Roman" w:hAnsi="Times New Roman" w:cs="Times New Roman"/>
                <w:highlight w:val="yellow"/>
              </w:rPr>
            </w:pPr>
            <w:r w:rsidRPr="00376985">
              <w:rPr>
                <w:rFonts w:ascii="Times New Roman" w:hAnsi="Times New Roman" w:cs="Times New Roman"/>
                <w:lang w:val="uk-UA"/>
              </w:rPr>
              <w:t>100,0</w:t>
            </w:r>
          </w:p>
        </w:tc>
        <w:tc>
          <w:tcPr>
            <w:tcW w:w="650" w:type="pct"/>
            <w:shd w:val="clear" w:color="auto" w:fill="auto"/>
          </w:tcPr>
          <w:p w:rsidR="009622E9" w:rsidRPr="00376985" w:rsidRDefault="009622E9" w:rsidP="009622E9">
            <w:pPr>
              <w:spacing w:after="0" w:line="240" w:lineRule="auto"/>
              <w:contextualSpacing/>
              <w:jc w:val="center"/>
              <w:rPr>
                <w:rFonts w:ascii="Times New Roman" w:hAnsi="Times New Roman" w:cs="Times New Roman"/>
                <w:lang w:val="uk-UA"/>
              </w:rPr>
            </w:pPr>
            <w:r w:rsidRPr="00376985">
              <w:rPr>
                <w:rFonts w:ascii="Times New Roman" w:hAnsi="Times New Roman" w:cs="Times New Roman"/>
              </w:rPr>
              <w:t>3</w:t>
            </w:r>
            <w:r w:rsidRPr="00376985">
              <w:rPr>
                <w:rFonts w:ascii="Times New Roman" w:hAnsi="Times New Roman" w:cs="Times New Roman"/>
                <w:lang w:val="uk-UA"/>
              </w:rPr>
              <w:t>1,7</w:t>
            </w:r>
          </w:p>
        </w:tc>
      </w:tr>
    </w:tbl>
    <w:p w:rsidR="00DA3EE0" w:rsidRDefault="00DA3EE0" w:rsidP="000765F0">
      <w:pPr>
        <w:pStyle w:val="2"/>
        <w:spacing w:before="0"/>
        <w:jc w:val="center"/>
        <w:rPr>
          <w:rFonts w:ascii="Times New Roman" w:hAnsi="Times New Roman" w:cs="Times New Roman"/>
          <w:bCs w:val="0"/>
          <w:color w:val="auto"/>
          <w:sz w:val="28"/>
          <w:szCs w:val="28"/>
          <w:lang w:val="en-US"/>
        </w:rPr>
      </w:pPr>
    </w:p>
    <w:p w:rsidR="0015581E" w:rsidRPr="00F347F3" w:rsidRDefault="0015581E" w:rsidP="000765F0">
      <w:pPr>
        <w:pStyle w:val="2"/>
        <w:spacing w:before="0"/>
        <w:jc w:val="center"/>
        <w:rPr>
          <w:rFonts w:ascii="Times New Roman" w:hAnsi="Times New Roman" w:cs="Times New Roman"/>
          <w:bCs w:val="0"/>
          <w:color w:val="auto"/>
          <w:sz w:val="28"/>
          <w:szCs w:val="28"/>
          <w:lang w:val="uk-UA"/>
        </w:rPr>
      </w:pPr>
      <w:r w:rsidRPr="00F347F3">
        <w:rPr>
          <w:rFonts w:ascii="Times New Roman" w:hAnsi="Times New Roman" w:cs="Times New Roman"/>
          <w:bCs w:val="0"/>
          <w:color w:val="auto"/>
          <w:sz w:val="28"/>
          <w:szCs w:val="28"/>
          <w:lang w:val="uk-UA"/>
        </w:rPr>
        <w:t>Історична довідка</w:t>
      </w:r>
    </w:p>
    <w:p w:rsidR="000765F0" w:rsidRPr="0004337E" w:rsidRDefault="00F42551" w:rsidP="00D74C00">
      <w:pPr>
        <w:pStyle w:val="ad"/>
        <w:spacing w:before="0" w:beforeAutospacing="0" w:after="0" w:afterAutospacing="0"/>
        <w:ind w:firstLine="709"/>
        <w:jc w:val="both"/>
        <w:rPr>
          <w:rFonts w:ascii="Times" w:hAnsi="Times"/>
          <w:color w:val="000000"/>
          <w:sz w:val="28"/>
          <w:szCs w:val="28"/>
          <w:lang w:eastAsia="ru-RU"/>
        </w:rPr>
      </w:pPr>
      <w:r>
        <w:rPr>
          <w:noProof/>
          <w:sz w:val="28"/>
          <w:szCs w:val="28"/>
          <w:lang w:val="ru-RU" w:eastAsia="ru-RU"/>
        </w:rPr>
        <w:drawing>
          <wp:anchor distT="0" distB="0" distL="114300" distR="114300" simplePos="0" relativeHeight="251837440" behindDoc="0" locked="0" layoutInCell="1" allowOverlap="1" wp14:anchorId="0DDDBE1B" wp14:editId="0ED2DA6B">
            <wp:simplePos x="0" y="0"/>
            <wp:positionH relativeFrom="margin">
              <wp:posOffset>3157220</wp:posOffset>
            </wp:positionH>
            <wp:positionV relativeFrom="margin">
              <wp:posOffset>283845</wp:posOffset>
            </wp:positionV>
            <wp:extent cx="2861310" cy="1902460"/>
            <wp:effectExtent l="19050" t="0" r="0" b="0"/>
            <wp:wrapSquare wrapText="bothSides"/>
            <wp:docPr id="92" name="Рисунок 92" descr="http://nosgromada.gov.ua/wp-content/uploads/2018/03/30-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nosgromada.gov.ua/wp-content/uploads/2018/03/30-300x2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1310" cy="1902460"/>
                    </a:xfrm>
                    <a:prstGeom prst="rect">
                      <a:avLst/>
                    </a:prstGeom>
                    <a:noFill/>
                    <a:ln>
                      <a:noFill/>
                    </a:ln>
                  </pic:spPr>
                </pic:pic>
              </a:graphicData>
            </a:graphic>
          </wp:anchor>
        </w:drawing>
      </w:r>
      <w:r>
        <w:rPr>
          <w:sz w:val="28"/>
          <w:szCs w:val="28"/>
        </w:rPr>
        <w:t xml:space="preserve">Вперше поселення </w:t>
      </w:r>
      <w:r w:rsidR="000765F0" w:rsidRPr="0004337E">
        <w:rPr>
          <w:sz w:val="28"/>
          <w:szCs w:val="28"/>
        </w:rPr>
        <w:t>Носів на Руді</w:t>
      </w:r>
      <w:r>
        <w:rPr>
          <w:sz w:val="28"/>
          <w:szCs w:val="28"/>
        </w:rPr>
        <w:t>, що згодом стало Носівкою, згадується </w:t>
      </w:r>
      <w:r w:rsidR="000765F0" w:rsidRPr="0004337E">
        <w:rPr>
          <w:sz w:val="28"/>
          <w:szCs w:val="28"/>
        </w:rPr>
        <w:t>в </w:t>
      </w:r>
      <w:hyperlink r:id="rId15" w:tooltip="Іпатіївський літопис" w:history="1">
        <w:r>
          <w:rPr>
            <w:rStyle w:val="a7"/>
            <w:color w:val="auto"/>
            <w:sz w:val="28"/>
            <w:szCs w:val="28"/>
            <w:u w:val="none"/>
          </w:rPr>
          <w:t>«Іпатіївському л</w:t>
        </w:r>
        <w:r w:rsidR="000765F0" w:rsidRPr="0004337E">
          <w:rPr>
            <w:rStyle w:val="a7"/>
            <w:color w:val="auto"/>
            <w:sz w:val="28"/>
            <w:szCs w:val="28"/>
            <w:u w:val="none"/>
          </w:rPr>
          <w:t>ітопи</w:t>
        </w:r>
        <w:r>
          <w:rPr>
            <w:rStyle w:val="a7"/>
            <w:color w:val="auto"/>
            <w:sz w:val="28"/>
            <w:szCs w:val="28"/>
            <w:u w:val="none"/>
          </w:rPr>
          <w:t>-</w:t>
        </w:r>
        <w:r w:rsidR="000765F0" w:rsidRPr="0004337E">
          <w:rPr>
            <w:rStyle w:val="a7"/>
            <w:color w:val="auto"/>
            <w:sz w:val="28"/>
            <w:szCs w:val="28"/>
            <w:u w:val="none"/>
          </w:rPr>
          <w:t>сі»</w:t>
        </w:r>
      </w:hyperlink>
      <w:r w:rsidR="000765F0" w:rsidRPr="0004337E">
        <w:rPr>
          <w:sz w:val="28"/>
          <w:szCs w:val="28"/>
        </w:rPr>
        <w:t> у </w:t>
      </w:r>
      <w:hyperlink r:id="rId16" w:tooltip="1147" w:history="1">
        <w:r w:rsidR="000765F0" w:rsidRPr="0004337E">
          <w:rPr>
            <w:rStyle w:val="a7"/>
            <w:color w:val="auto"/>
            <w:sz w:val="28"/>
            <w:szCs w:val="28"/>
            <w:u w:val="none"/>
          </w:rPr>
          <w:t>1147</w:t>
        </w:r>
      </w:hyperlink>
      <w:r w:rsidR="00D74C00">
        <w:rPr>
          <w:sz w:val="28"/>
          <w:szCs w:val="28"/>
        </w:rPr>
        <w:t> р</w:t>
      </w:r>
      <w:r w:rsidR="000765F0" w:rsidRPr="0004337E">
        <w:rPr>
          <w:sz w:val="28"/>
          <w:szCs w:val="28"/>
        </w:rPr>
        <w:t xml:space="preserve">. </w:t>
      </w:r>
      <w:r w:rsidR="00D2041B">
        <w:rPr>
          <w:sz w:val="28"/>
          <w:szCs w:val="28"/>
        </w:rPr>
        <w:t>У</w:t>
      </w:r>
      <w:r w:rsidR="000765F0" w:rsidRPr="0004337E">
        <w:rPr>
          <w:rFonts w:ascii="Times" w:hAnsi="Times"/>
          <w:bCs/>
          <w:iCs/>
          <w:color w:val="000000"/>
          <w:sz w:val="28"/>
          <w:szCs w:val="28"/>
          <w:lang w:eastAsia="ru-RU"/>
        </w:rPr>
        <w:t xml:space="preserve"> 1648 р</w:t>
      </w:r>
      <w:r w:rsidR="00D74C00">
        <w:rPr>
          <w:rFonts w:ascii="Times" w:hAnsi="Times"/>
          <w:bCs/>
          <w:iCs/>
          <w:color w:val="000000"/>
          <w:sz w:val="28"/>
          <w:szCs w:val="28"/>
          <w:lang w:eastAsia="ru-RU"/>
        </w:rPr>
        <w:t>.</w:t>
      </w:r>
      <w:r w:rsidR="000765F0" w:rsidRPr="0004337E">
        <w:rPr>
          <w:rFonts w:ascii="Times" w:hAnsi="Times"/>
          <w:i/>
          <w:iCs/>
          <w:color w:val="000000"/>
          <w:sz w:val="28"/>
          <w:szCs w:val="28"/>
          <w:lang w:eastAsia="ru-RU"/>
        </w:rPr>
        <w:t> </w:t>
      </w:r>
      <w:r w:rsidR="000765F0" w:rsidRPr="0004337E">
        <w:rPr>
          <w:rFonts w:ascii="Times" w:hAnsi="Times"/>
          <w:color w:val="000000"/>
          <w:sz w:val="28"/>
          <w:szCs w:val="28"/>
          <w:lang w:eastAsia="ru-RU"/>
        </w:rPr>
        <w:t>Носівка стала  центром  сотні  Ніжинського полку, а </w:t>
      </w:r>
      <w:r w:rsidR="00D74C00">
        <w:rPr>
          <w:rFonts w:ascii="Times" w:hAnsi="Times"/>
          <w:bCs/>
          <w:iCs/>
          <w:color w:val="000000"/>
          <w:sz w:val="28"/>
          <w:szCs w:val="28"/>
          <w:lang w:eastAsia="ru-RU"/>
        </w:rPr>
        <w:t>з 1667 р.</w:t>
      </w:r>
      <w:r w:rsidR="00EC3050">
        <w:rPr>
          <w:rFonts w:ascii="Times" w:hAnsi="Times"/>
          <w:color w:val="000000"/>
          <w:sz w:val="28"/>
          <w:szCs w:val="28"/>
          <w:lang w:eastAsia="ru-RU"/>
        </w:rPr>
        <w:t> </w:t>
      </w:r>
      <w:r w:rsidR="00EC3050">
        <w:rPr>
          <w:sz w:val="28"/>
          <w:szCs w:val="28"/>
        </w:rPr>
        <w:t>–</w:t>
      </w:r>
      <w:r w:rsidR="00BD65E2">
        <w:rPr>
          <w:sz w:val="28"/>
          <w:szCs w:val="28"/>
        </w:rPr>
        <w:t xml:space="preserve"> </w:t>
      </w:r>
      <w:r w:rsidR="000765F0" w:rsidRPr="0004337E">
        <w:rPr>
          <w:rFonts w:ascii="Times" w:hAnsi="Times"/>
          <w:color w:val="000000"/>
          <w:sz w:val="28"/>
          <w:szCs w:val="28"/>
          <w:lang w:eastAsia="ru-RU"/>
        </w:rPr>
        <w:t>Київського полку. </w:t>
      </w:r>
      <w:r w:rsidR="0004337E">
        <w:rPr>
          <w:rFonts w:ascii="Times" w:hAnsi="Times"/>
          <w:color w:val="000000"/>
          <w:sz w:val="28"/>
          <w:szCs w:val="28"/>
          <w:lang w:eastAsia="ru-RU"/>
        </w:rPr>
        <w:t>Після ліквідації Російською імперією Української козацької держави з</w:t>
      </w:r>
      <w:r w:rsidR="00D74C00">
        <w:rPr>
          <w:rFonts w:ascii="Times" w:hAnsi="Times"/>
          <w:bCs/>
          <w:iCs/>
          <w:color w:val="000000"/>
          <w:sz w:val="28"/>
          <w:szCs w:val="28"/>
          <w:lang w:eastAsia="ru-RU"/>
        </w:rPr>
        <w:t xml:space="preserve"> 1782 р.</w:t>
      </w:r>
      <w:r w:rsidR="000765F0" w:rsidRPr="0004337E">
        <w:rPr>
          <w:rFonts w:ascii="Times" w:hAnsi="Times"/>
          <w:iCs/>
          <w:color w:val="000000"/>
          <w:sz w:val="28"/>
          <w:szCs w:val="28"/>
          <w:lang w:eastAsia="ru-RU"/>
        </w:rPr>
        <w:t> </w:t>
      </w:r>
      <w:r w:rsidR="000765F0" w:rsidRPr="0004337E">
        <w:rPr>
          <w:rFonts w:ascii="Times" w:hAnsi="Times"/>
          <w:color w:val="000000"/>
          <w:sz w:val="28"/>
          <w:szCs w:val="28"/>
          <w:lang w:eastAsia="ru-RU"/>
        </w:rPr>
        <w:t> входила до складу Ніжин</w:t>
      </w:r>
      <w:r w:rsidR="00EC3050">
        <w:rPr>
          <w:rFonts w:ascii="Times" w:hAnsi="Times"/>
          <w:color w:val="000000"/>
          <w:sz w:val="28"/>
          <w:szCs w:val="28"/>
          <w:lang w:eastAsia="ru-RU"/>
        </w:rPr>
        <w:t>-</w:t>
      </w:r>
      <w:r w:rsidR="000765F0" w:rsidRPr="0004337E">
        <w:rPr>
          <w:rFonts w:ascii="Times" w:hAnsi="Times"/>
          <w:color w:val="000000"/>
          <w:sz w:val="28"/>
          <w:szCs w:val="28"/>
          <w:lang w:eastAsia="ru-RU"/>
        </w:rPr>
        <w:t>ського повіту Чернігівського намісництва, </w:t>
      </w:r>
      <w:r w:rsidR="00D74C00">
        <w:rPr>
          <w:rFonts w:ascii="Times" w:hAnsi="Times"/>
          <w:bCs/>
          <w:iCs/>
          <w:color w:val="000000"/>
          <w:sz w:val="28"/>
          <w:szCs w:val="28"/>
          <w:lang w:eastAsia="ru-RU"/>
        </w:rPr>
        <w:t>з 1802 р.</w:t>
      </w:r>
      <w:r w:rsidR="00EC3050">
        <w:rPr>
          <w:rFonts w:ascii="Times" w:hAnsi="Times"/>
          <w:color w:val="000000"/>
          <w:sz w:val="28"/>
          <w:szCs w:val="28"/>
          <w:lang w:eastAsia="ru-RU"/>
        </w:rPr>
        <w:t> </w:t>
      </w:r>
      <w:r w:rsidR="00D2041B">
        <w:rPr>
          <w:sz w:val="28"/>
          <w:szCs w:val="28"/>
        </w:rPr>
        <w:t>до</w:t>
      </w:r>
      <w:r w:rsidR="000765F0" w:rsidRPr="0004337E">
        <w:rPr>
          <w:rFonts w:ascii="Times" w:hAnsi="Times"/>
          <w:color w:val="000000"/>
          <w:sz w:val="28"/>
          <w:szCs w:val="28"/>
          <w:lang w:eastAsia="ru-RU"/>
        </w:rPr>
        <w:t xml:space="preserve"> губернії</w:t>
      </w:r>
      <w:r w:rsidR="0004337E">
        <w:rPr>
          <w:rFonts w:ascii="Times" w:hAnsi="Times"/>
          <w:color w:val="000000"/>
          <w:sz w:val="28"/>
          <w:szCs w:val="28"/>
          <w:lang w:eastAsia="ru-RU"/>
        </w:rPr>
        <w:t xml:space="preserve"> як центр волості</w:t>
      </w:r>
      <w:r w:rsidR="000765F0" w:rsidRPr="0004337E">
        <w:rPr>
          <w:rFonts w:ascii="Times" w:hAnsi="Times"/>
          <w:color w:val="000000"/>
          <w:sz w:val="28"/>
          <w:szCs w:val="28"/>
          <w:lang w:eastAsia="ru-RU"/>
        </w:rPr>
        <w:t>.</w:t>
      </w:r>
    </w:p>
    <w:p w:rsidR="000765F0" w:rsidRPr="0004337E" w:rsidRDefault="000765F0" w:rsidP="00D74C00">
      <w:pPr>
        <w:pStyle w:val="ad"/>
        <w:shd w:val="clear" w:color="auto" w:fill="FFFFFF"/>
        <w:spacing w:before="0" w:beforeAutospacing="0" w:after="0" w:afterAutospacing="0"/>
        <w:ind w:firstLine="709"/>
        <w:jc w:val="both"/>
        <w:rPr>
          <w:rFonts w:ascii="Times" w:hAnsi="Times"/>
          <w:color w:val="000000"/>
          <w:sz w:val="28"/>
          <w:szCs w:val="28"/>
          <w:lang w:eastAsia="ru-RU"/>
        </w:rPr>
      </w:pPr>
      <w:r w:rsidRPr="0004337E">
        <w:rPr>
          <w:rFonts w:ascii="Times" w:hAnsi="Times"/>
          <w:color w:val="000000"/>
          <w:sz w:val="28"/>
          <w:szCs w:val="28"/>
          <w:lang w:eastAsia="ru-RU"/>
        </w:rPr>
        <w:t>Двічі була  спалена татар</w:t>
      </w:r>
      <w:r w:rsidR="0004337E">
        <w:rPr>
          <w:rFonts w:ascii="Times" w:hAnsi="Times"/>
          <w:color w:val="000000"/>
          <w:sz w:val="28"/>
          <w:szCs w:val="28"/>
          <w:lang w:eastAsia="ru-RU"/>
        </w:rPr>
        <w:t xml:space="preserve">ами </w:t>
      </w:r>
      <w:r w:rsidR="00EC3050">
        <w:rPr>
          <w:sz w:val="28"/>
          <w:szCs w:val="28"/>
        </w:rPr>
        <w:t>–</w:t>
      </w:r>
      <w:r w:rsidRPr="0004337E">
        <w:rPr>
          <w:rFonts w:ascii="Times" w:hAnsi="Times"/>
          <w:color w:val="000000"/>
          <w:sz w:val="28"/>
          <w:szCs w:val="28"/>
          <w:lang w:eastAsia="ru-RU"/>
        </w:rPr>
        <w:t> </w:t>
      </w:r>
      <w:r w:rsidR="00D74C00">
        <w:rPr>
          <w:rFonts w:ascii="Times" w:hAnsi="Times"/>
          <w:bCs/>
          <w:iCs/>
          <w:color w:val="000000"/>
          <w:sz w:val="28"/>
          <w:szCs w:val="28"/>
          <w:lang w:eastAsia="ru-RU"/>
        </w:rPr>
        <w:t>у 1662 і 1679 рр</w:t>
      </w:r>
      <w:r w:rsidRPr="0004337E">
        <w:rPr>
          <w:rFonts w:ascii="Times" w:hAnsi="Times"/>
          <w:bCs/>
          <w:iCs/>
          <w:color w:val="000000"/>
          <w:sz w:val="28"/>
          <w:szCs w:val="28"/>
          <w:lang w:eastAsia="ru-RU"/>
        </w:rPr>
        <w:t>.</w:t>
      </w:r>
      <w:r w:rsidR="00BD65E2">
        <w:rPr>
          <w:rFonts w:ascii="Times" w:hAnsi="Times"/>
          <w:bCs/>
          <w:iCs/>
          <w:color w:val="000000"/>
          <w:sz w:val="28"/>
          <w:szCs w:val="28"/>
          <w:lang w:eastAsia="ru-RU"/>
        </w:rPr>
        <w:t xml:space="preserve"> </w:t>
      </w:r>
      <w:r w:rsidR="00D74C00">
        <w:rPr>
          <w:rStyle w:val="af2"/>
          <w:rFonts w:ascii="Times" w:hAnsi="Times"/>
          <w:b w:val="0"/>
          <w:iCs/>
          <w:color w:val="000000"/>
          <w:sz w:val="28"/>
          <w:szCs w:val="28"/>
          <w:shd w:val="clear" w:color="auto" w:fill="FFFFFF"/>
        </w:rPr>
        <w:t xml:space="preserve">У </w:t>
      </w:r>
      <w:r w:rsidR="00D74C00">
        <w:rPr>
          <w:rStyle w:val="af2"/>
          <w:rFonts w:ascii="Times" w:hAnsi="Times"/>
          <w:b w:val="0"/>
          <w:iCs/>
          <w:color w:val="000000"/>
          <w:sz w:val="28"/>
          <w:szCs w:val="28"/>
          <w:shd w:val="clear" w:color="auto" w:fill="FFFFFF"/>
          <w:lang w:val="en-US"/>
        </w:rPr>
        <w:t>XVIII</w:t>
      </w:r>
      <w:r w:rsidR="00B31AFB" w:rsidRPr="0004337E">
        <w:rPr>
          <w:rStyle w:val="af2"/>
          <w:rFonts w:ascii="Times" w:hAnsi="Times"/>
          <w:b w:val="0"/>
          <w:iCs/>
          <w:color w:val="000000"/>
          <w:sz w:val="28"/>
          <w:szCs w:val="28"/>
          <w:shd w:val="clear" w:color="auto" w:fill="FFFFFF"/>
        </w:rPr>
        <w:t xml:space="preserve"> ст</w:t>
      </w:r>
      <w:r w:rsidR="00D74C00">
        <w:rPr>
          <w:rStyle w:val="af2"/>
          <w:rFonts w:ascii="Times" w:hAnsi="Times"/>
          <w:b w:val="0"/>
          <w:iCs/>
          <w:color w:val="000000"/>
          <w:sz w:val="28"/>
          <w:szCs w:val="28"/>
          <w:shd w:val="clear" w:color="auto" w:fill="FFFFFF"/>
        </w:rPr>
        <w:t>.</w:t>
      </w:r>
      <w:r w:rsidR="00B31AFB" w:rsidRPr="0004337E">
        <w:rPr>
          <w:rStyle w:val="afa"/>
          <w:rFonts w:ascii="Times" w:hAnsi="Times"/>
          <w:color w:val="000000"/>
          <w:sz w:val="28"/>
          <w:szCs w:val="28"/>
        </w:rPr>
        <w:t> </w:t>
      </w:r>
      <w:r w:rsidR="00B31AFB" w:rsidRPr="0004337E">
        <w:rPr>
          <w:rFonts w:ascii="Times" w:hAnsi="Times"/>
          <w:color w:val="000000"/>
          <w:sz w:val="28"/>
          <w:szCs w:val="28"/>
          <w:shd w:val="clear" w:color="auto" w:fill="FFFFFF"/>
        </w:rPr>
        <w:t> Нос</w:t>
      </w:r>
      <w:r w:rsidR="00EC3050">
        <w:rPr>
          <w:rFonts w:ascii="Times" w:hAnsi="Times"/>
          <w:color w:val="000000"/>
          <w:sz w:val="28"/>
          <w:szCs w:val="28"/>
          <w:shd w:val="clear" w:color="auto" w:fill="FFFFFF"/>
        </w:rPr>
        <w:t>івкою володіли князі Кушелеви-</w:t>
      </w:r>
      <w:r w:rsidR="00B31AFB" w:rsidRPr="0004337E">
        <w:rPr>
          <w:rFonts w:ascii="Times" w:hAnsi="Times"/>
          <w:color w:val="000000"/>
          <w:sz w:val="28"/>
          <w:szCs w:val="28"/>
          <w:shd w:val="clear" w:color="auto" w:fill="FFFFFF"/>
        </w:rPr>
        <w:t>Безбородьки. </w:t>
      </w:r>
      <w:r w:rsidR="00D2041B">
        <w:rPr>
          <w:rFonts w:ascii="Times" w:hAnsi="Times"/>
          <w:color w:val="000000"/>
          <w:sz w:val="28"/>
          <w:szCs w:val="28"/>
          <w:shd w:val="clear" w:color="auto" w:fill="FFFFFF"/>
        </w:rPr>
        <w:t xml:space="preserve"> У</w:t>
      </w:r>
      <w:r w:rsidR="00B31AFB" w:rsidRPr="0004337E">
        <w:rPr>
          <w:rStyle w:val="af2"/>
          <w:rFonts w:ascii="Times" w:hAnsi="Times"/>
          <w:b w:val="0"/>
          <w:iCs/>
          <w:color w:val="000000"/>
          <w:sz w:val="28"/>
          <w:szCs w:val="28"/>
          <w:shd w:val="clear" w:color="auto" w:fill="FFFFFF"/>
        </w:rPr>
        <w:t xml:space="preserve"> 1735 р</w:t>
      </w:r>
      <w:r w:rsidR="00D74C00">
        <w:rPr>
          <w:rStyle w:val="af2"/>
          <w:rFonts w:ascii="Times" w:hAnsi="Times"/>
          <w:b w:val="0"/>
          <w:iCs/>
          <w:color w:val="000000"/>
          <w:sz w:val="28"/>
          <w:szCs w:val="28"/>
          <w:shd w:val="clear" w:color="auto" w:fill="FFFFFF"/>
        </w:rPr>
        <w:t>.</w:t>
      </w:r>
      <w:r w:rsidR="00B31AFB" w:rsidRPr="0004337E">
        <w:rPr>
          <w:rStyle w:val="af2"/>
          <w:rFonts w:ascii="Times" w:hAnsi="Times"/>
          <w:i/>
          <w:iCs/>
          <w:color w:val="000000"/>
          <w:sz w:val="28"/>
          <w:szCs w:val="28"/>
          <w:shd w:val="clear" w:color="auto" w:fill="FFFFFF"/>
        </w:rPr>
        <w:t> </w:t>
      </w:r>
      <w:r w:rsidR="00B31AFB" w:rsidRPr="0004337E">
        <w:rPr>
          <w:rFonts w:ascii="Times" w:hAnsi="Times"/>
          <w:color w:val="000000"/>
          <w:sz w:val="28"/>
          <w:szCs w:val="28"/>
          <w:shd w:val="clear" w:color="auto" w:fill="FFFFFF"/>
        </w:rPr>
        <w:t>Носівка отримала статус містечка, де діяло 5 козацьких шкіл, богодільня.</w:t>
      </w:r>
    </w:p>
    <w:p w:rsidR="000765F0" w:rsidRPr="0004337E" w:rsidRDefault="00C037EB" w:rsidP="0004337E">
      <w:pPr>
        <w:pStyle w:val="ad"/>
        <w:shd w:val="clear" w:color="auto" w:fill="FFFFFF"/>
        <w:spacing w:before="0" w:beforeAutospacing="0" w:after="0" w:afterAutospacing="0"/>
        <w:ind w:firstLine="709"/>
        <w:jc w:val="both"/>
        <w:rPr>
          <w:sz w:val="28"/>
          <w:szCs w:val="28"/>
          <w:highlight w:val="green"/>
        </w:rPr>
      </w:pPr>
      <w:r>
        <w:rPr>
          <w:noProof/>
          <w:sz w:val="28"/>
          <w:szCs w:val="28"/>
          <w:lang w:val="ru-RU" w:eastAsia="ru-RU"/>
        </w:rPr>
        <w:drawing>
          <wp:anchor distT="0" distB="0" distL="114300" distR="114300" simplePos="0" relativeHeight="251839488" behindDoc="0" locked="0" layoutInCell="1" allowOverlap="1" wp14:anchorId="4A11EEB9" wp14:editId="2CFFFD5C">
            <wp:simplePos x="0" y="0"/>
            <wp:positionH relativeFrom="margin">
              <wp:posOffset>-32385</wp:posOffset>
            </wp:positionH>
            <wp:positionV relativeFrom="margin">
              <wp:posOffset>3151505</wp:posOffset>
            </wp:positionV>
            <wp:extent cx="2845435" cy="1828800"/>
            <wp:effectExtent l="19050" t="0" r="0" b="0"/>
            <wp:wrapSquare wrapText="bothSides"/>
            <wp:docPr id="94" name="Рисунок 94" descr="http://nosgromada.gov.ua/wp-content/uploads/2018/03/31-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nosgromada.gov.ua/wp-content/uploads/2018/03/31-300x200.jpg"/>
                    <pic:cNvPicPr>
                      <a:picLocks noChangeAspect="1" noChangeArrowheads="1"/>
                    </pic:cNvPicPr>
                  </pic:nvPicPr>
                  <pic:blipFill>
                    <a:blip r:embed="rId17">
                      <a:extLst>
                        <a:ext uri="{28A0092B-C50C-407E-A947-70E740481C1C}">
                          <a14:useLocalDpi xmlns:a14="http://schemas.microsoft.com/office/drawing/2010/main" val="0"/>
                        </a:ext>
                      </a:extLst>
                    </a:blip>
                    <a:srcRect l="5060" t="8333"/>
                    <a:stretch>
                      <a:fillRect/>
                    </a:stretch>
                  </pic:blipFill>
                  <pic:spPr bwMode="auto">
                    <a:xfrm>
                      <a:off x="0" y="0"/>
                      <a:ext cx="2845435" cy="1828800"/>
                    </a:xfrm>
                    <a:prstGeom prst="rect">
                      <a:avLst/>
                    </a:prstGeom>
                    <a:noFill/>
                    <a:ln>
                      <a:noFill/>
                    </a:ln>
                  </pic:spPr>
                </pic:pic>
              </a:graphicData>
            </a:graphic>
          </wp:anchor>
        </w:drawing>
      </w:r>
      <w:r w:rsidR="000765F0" w:rsidRPr="0004337E">
        <w:rPr>
          <w:sz w:val="28"/>
          <w:szCs w:val="28"/>
        </w:rPr>
        <w:t xml:space="preserve">У 1861 </w:t>
      </w:r>
      <w:r w:rsidR="00D74C00">
        <w:rPr>
          <w:sz w:val="28"/>
          <w:szCs w:val="28"/>
        </w:rPr>
        <w:t xml:space="preserve">р. </w:t>
      </w:r>
      <w:r w:rsidR="00BA31A4">
        <w:rPr>
          <w:sz w:val="28"/>
          <w:szCs w:val="28"/>
        </w:rPr>
        <w:t>через Носівку проходив останній</w:t>
      </w:r>
      <w:r w:rsidR="00BA31A4" w:rsidRPr="00BA31A4">
        <w:rPr>
          <w:sz w:val="28"/>
          <w:szCs w:val="28"/>
          <w:lang w:val="ru-RU"/>
        </w:rPr>
        <w:t xml:space="preserve"> </w:t>
      </w:r>
      <w:r w:rsidR="000765F0" w:rsidRPr="0004337E">
        <w:rPr>
          <w:sz w:val="28"/>
          <w:szCs w:val="28"/>
        </w:rPr>
        <w:t>шлях </w:t>
      </w:r>
      <w:hyperlink r:id="rId18" w:tooltip="Шевченко Тарас Григорович" w:history="1">
        <w:r w:rsidR="000765F0" w:rsidRPr="0004337E">
          <w:rPr>
            <w:rStyle w:val="a7"/>
            <w:color w:val="auto"/>
            <w:sz w:val="28"/>
            <w:szCs w:val="28"/>
            <w:u w:val="none"/>
          </w:rPr>
          <w:t>Тараса Шевченка</w:t>
        </w:r>
      </w:hyperlink>
      <w:r w:rsidR="000765F0" w:rsidRPr="0004337E">
        <w:rPr>
          <w:sz w:val="28"/>
          <w:szCs w:val="28"/>
        </w:rPr>
        <w:t> з </w:t>
      </w:r>
      <w:hyperlink r:id="rId19" w:tooltip="Петербург" w:history="1">
        <w:r w:rsidR="000765F0" w:rsidRPr="0004337E">
          <w:rPr>
            <w:rStyle w:val="a7"/>
            <w:color w:val="auto"/>
            <w:sz w:val="28"/>
            <w:szCs w:val="28"/>
            <w:u w:val="none"/>
          </w:rPr>
          <w:t>Петербурга</w:t>
        </w:r>
      </w:hyperlink>
      <w:r w:rsidR="000765F0" w:rsidRPr="0004337E">
        <w:rPr>
          <w:sz w:val="28"/>
          <w:szCs w:val="28"/>
        </w:rPr>
        <w:t> до </w:t>
      </w:r>
      <w:hyperlink r:id="rId20" w:tooltip="Канів" w:history="1">
        <w:r w:rsidR="000765F0" w:rsidRPr="0004337E">
          <w:rPr>
            <w:rStyle w:val="a7"/>
            <w:color w:val="auto"/>
            <w:sz w:val="28"/>
            <w:szCs w:val="28"/>
            <w:u w:val="none"/>
          </w:rPr>
          <w:t>Канева</w:t>
        </w:r>
      </w:hyperlink>
      <w:r w:rsidR="000765F0" w:rsidRPr="0004337E">
        <w:rPr>
          <w:sz w:val="28"/>
          <w:szCs w:val="28"/>
        </w:rPr>
        <w:t>. На пам'ять про це</w:t>
      </w:r>
      <w:r w:rsidR="00D2041B">
        <w:rPr>
          <w:sz w:val="28"/>
          <w:szCs w:val="28"/>
        </w:rPr>
        <w:t xml:space="preserve"> та </w:t>
      </w:r>
      <w:r w:rsidR="000765F0" w:rsidRPr="0004337E">
        <w:rPr>
          <w:sz w:val="28"/>
          <w:szCs w:val="28"/>
        </w:rPr>
        <w:t xml:space="preserve"> на відзначення сотих роковин цієї сумної події  перед спорудою</w:t>
      </w:r>
      <w:r w:rsidR="00D2041B">
        <w:rPr>
          <w:sz w:val="28"/>
          <w:szCs w:val="28"/>
        </w:rPr>
        <w:t xml:space="preserve"> залізничної станції встановлено</w:t>
      </w:r>
      <w:r w:rsidR="000765F0" w:rsidRPr="0004337E">
        <w:rPr>
          <w:sz w:val="28"/>
          <w:szCs w:val="28"/>
        </w:rPr>
        <w:t xml:space="preserve"> погруддя поета</w:t>
      </w:r>
      <w:r w:rsidR="00F347F3" w:rsidRPr="0004337E">
        <w:rPr>
          <w:sz w:val="28"/>
          <w:szCs w:val="28"/>
        </w:rPr>
        <w:t>.</w:t>
      </w:r>
    </w:p>
    <w:p w:rsidR="00B31AFB" w:rsidRDefault="0092500C" w:rsidP="00B31AFB">
      <w:pPr>
        <w:pStyle w:val="ad"/>
        <w:shd w:val="clear" w:color="auto" w:fill="FFFFFF"/>
        <w:spacing w:before="0" w:beforeAutospacing="0" w:after="0" w:afterAutospacing="0"/>
        <w:ind w:firstLine="425"/>
        <w:jc w:val="both"/>
        <w:rPr>
          <w:sz w:val="28"/>
          <w:szCs w:val="28"/>
        </w:rPr>
      </w:pPr>
      <w:r>
        <w:rPr>
          <w:noProof/>
          <w:sz w:val="28"/>
          <w:szCs w:val="28"/>
          <w:lang w:val="ru-RU" w:eastAsia="ru-RU"/>
        </w:rPr>
        <w:pict>
          <v:shapetype id="_x0000_t202" coordsize="21600,21600" o:spt="202" path="m,l,21600r21600,l21600,xe">
            <v:stroke joinstyle="miter"/>
            <v:path gradientshapeok="t" o:connecttype="rect"/>
          </v:shapetype>
          <v:shape id="_x0000_s1093" type="#_x0000_t202" style="position:absolute;left:0;text-align:left;margin-left:10.65pt;margin-top:382.15pt;width:190.75pt;height:18.75pt;z-index:251845632;mso-width-percent:400;mso-position-horizontal-relative:margin;mso-position-vertical-relative:margin;mso-width-percent:400;mso-width-relative:margin;mso-height-relative:margin">
            <v:textbox style="mso-next-textbox:#_x0000_s1093">
              <w:txbxContent>
                <w:p w:rsidR="00184F2B" w:rsidRPr="00D74C00" w:rsidRDefault="00184F2B" w:rsidP="00D74C00">
                  <w:pPr>
                    <w:jc w:val="center"/>
                    <w:rPr>
                      <w:rFonts w:ascii="Times New Roman" w:hAnsi="Times New Roman" w:cs="Times New Roman"/>
                      <w:lang w:val="uk-UA"/>
                    </w:rPr>
                  </w:pPr>
                  <w:r>
                    <w:rPr>
                      <w:rFonts w:ascii="Times New Roman" w:hAnsi="Times New Roman" w:cs="Times New Roman"/>
                      <w:lang w:val="uk-UA"/>
                    </w:rPr>
                    <w:t>Центр м. Носівка</w:t>
                  </w:r>
                </w:p>
              </w:txbxContent>
            </v:textbox>
            <w10:wrap type="square" anchorx="margin" anchory="margin"/>
          </v:shape>
        </w:pict>
      </w:r>
      <w:r w:rsidR="000765F0" w:rsidRPr="0004337E">
        <w:rPr>
          <w:sz w:val="28"/>
          <w:szCs w:val="28"/>
        </w:rPr>
        <w:t xml:space="preserve">З </w:t>
      </w:r>
      <w:r w:rsidR="00B31AFB">
        <w:rPr>
          <w:sz w:val="28"/>
          <w:szCs w:val="28"/>
        </w:rPr>
        <w:t xml:space="preserve">1923 р. </w:t>
      </w:r>
      <w:r w:rsidR="00D2041B">
        <w:rPr>
          <w:sz w:val="28"/>
          <w:szCs w:val="28"/>
        </w:rPr>
        <w:t>Носівка</w:t>
      </w:r>
      <w:r w:rsidR="00B31AFB">
        <w:rPr>
          <w:sz w:val="28"/>
          <w:szCs w:val="28"/>
        </w:rPr>
        <w:t xml:space="preserve"> центр району, статус міста отримала в 1960 р.</w:t>
      </w:r>
      <w:r w:rsidR="00D2041B">
        <w:rPr>
          <w:sz w:val="28"/>
          <w:szCs w:val="28"/>
        </w:rPr>
        <w:t>, з</w:t>
      </w:r>
      <w:r w:rsidR="000765F0" w:rsidRPr="0004337E">
        <w:rPr>
          <w:sz w:val="28"/>
          <w:szCs w:val="28"/>
        </w:rPr>
        <w:t xml:space="preserve"> </w:t>
      </w:r>
      <w:r w:rsidR="002C0096">
        <w:rPr>
          <w:sz w:val="28"/>
          <w:szCs w:val="28"/>
        </w:rPr>
        <w:t>2016 р.</w:t>
      </w:r>
      <w:r w:rsidR="000765F0" w:rsidRPr="0004337E">
        <w:rPr>
          <w:sz w:val="28"/>
          <w:szCs w:val="28"/>
        </w:rPr>
        <w:t xml:space="preserve">  </w:t>
      </w:r>
      <w:r w:rsidR="0004337E">
        <w:rPr>
          <w:sz w:val="28"/>
          <w:szCs w:val="28"/>
        </w:rPr>
        <w:t xml:space="preserve">– </w:t>
      </w:r>
      <w:r w:rsidR="000765F0" w:rsidRPr="0004337E">
        <w:rPr>
          <w:sz w:val="28"/>
          <w:szCs w:val="28"/>
        </w:rPr>
        <w:t>адміністративний центр громади.</w:t>
      </w:r>
    </w:p>
    <w:p w:rsidR="002C0096" w:rsidRPr="002C0096" w:rsidRDefault="002C0096" w:rsidP="002C0096">
      <w:pPr>
        <w:shd w:val="clear" w:color="auto" w:fill="FFFFFF"/>
        <w:spacing w:after="0" w:line="240" w:lineRule="auto"/>
        <w:ind w:firstLine="709"/>
        <w:jc w:val="both"/>
        <w:rPr>
          <w:rFonts w:ascii="Times New Roman" w:eastAsia="Times New Roman" w:hAnsi="Times New Roman" w:cs="Times New Roman"/>
          <w:color w:val="000000"/>
          <w:sz w:val="28"/>
          <w:szCs w:val="28"/>
          <w:lang w:val="uk-UA" w:eastAsia="ru-RU"/>
        </w:rPr>
      </w:pPr>
      <w:r w:rsidRPr="002C0096">
        <w:rPr>
          <w:rFonts w:ascii="Times New Roman" w:hAnsi="Times New Roman" w:cs="Times New Roman"/>
          <w:sz w:val="28"/>
          <w:szCs w:val="28"/>
        </w:rPr>
        <w:t>На  т</w:t>
      </w:r>
      <w:r w:rsidR="00397BE9">
        <w:rPr>
          <w:rFonts w:ascii="Times New Roman" w:hAnsi="Times New Roman" w:cs="Times New Roman"/>
          <w:sz w:val="28"/>
          <w:szCs w:val="28"/>
          <w:lang w:val="uk-UA"/>
        </w:rPr>
        <w:t>е</w:t>
      </w:r>
      <w:r w:rsidRPr="002C0096">
        <w:rPr>
          <w:rFonts w:ascii="Times New Roman" w:hAnsi="Times New Roman" w:cs="Times New Roman"/>
          <w:sz w:val="28"/>
          <w:szCs w:val="28"/>
        </w:rPr>
        <w:t xml:space="preserve">риторії громади розташовано кілька сіл </w:t>
      </w:r>
      <w:r>
        <w:rPr>
          <w:rFonts w:ascii="Times New Roman" w:hAnsi="Times New Roman" w:cs="Times New Roman"/>
          <w:sz w:val="28"/>
          <w:szCs w:val="28"/>
          <w:lang w:val="uk-UA"/>
        </w:rPr>
        <w:t>і</w:t>
      </w:r>
      <w:r w:rsidRPr="002C0096">
        <w:rPr>
          <w:rFonts w:ascii="Times New Roman" w:hAnsi="Times New Roman" w:cs="Times New Roman"/>
          <w:sz w:val="28"/>
          <w:szCs w:val="28"/>
        </w:rPr>
        <w:t xml:space="preserve">з </w:t>
      </w:r>
      <w:r w:rsidR="008448C6">
        <w:rPr>
          <w:rFonts w:ascii="Times New Roman" w:hAnsi="Times New Roman" w:cs="Times New Roman"/>
          <w:sz w:val="28"/>
          <w:szCs w:val="28"/>
          <w:lang w:val="uk-UA"/>
        </w:rPr>
        <w:t>власною</w:t>
      </w:r>
      <w:r w:rsidRPr="002C0096">
        <w:rPr>
          <w:rFonts w:ascii="Times New Roman" w:hAnsi="Times New Roman" w:cs="Times New Roman"/>
          <w:sz w:val="28"/>
          <w:szCs w:val="28"/>
        </w:rPr>
        <w:t xml:space="preserve"> істор</w:t>
      </w:r>
      <w:r w:rsidR="00D2041B">
        <w:rPr>
          <w:rFonts w:ascii="Times New Roman" w:hAnsi="Times New Roman" w:cs="Times New Roman"/>
          <w:sz w:val="28"/>
          <w:szCs w:val="28"/>
          <w:lang w:val="uk-UA"/>
        </w:rPr>
        <w:t>і</w:t>
      </w:r>
      <w:r w:rsidRPr="002C0096">
        <w:rPr>
          <w:rFonts w:ascii="Times New Roman" w:hAnsi="Times New Roman" w:cs="Times New Roman"/>
          <w:sz w:val="28"/>
          <w:szCs w:val="28"/>
        </w:rPr>
        <w:t>єю та культурною сп</w:t>
      </w:r>
      <w:r w:rsidR="000C57C6">
        <w:rPr>
          <w:rFonts w:ascii="Times New Roman" w:hAnsi="Times New Roman" w:cs="Times New Roman"/>
          <w:sz w:val="28"/>
          <w:szCs w:val="28"/>
          <w:lang w:val="uk-UA"/>
        </w:rPr>
        <w:t>а</w:t>
      </w:r>
      <w:r w:rsidR="00397BE9">
        <w:rPr>
          <w:rFonts w:ascii="Times New Roman" w:hAnsi="Times New Roman" w:cs="Times New Roman"/>
          <w:sz w:val="28"/>
          <w:szCs w:val="28"/>
          <w:lang w:val="uk-UA"/>
        </w:rPr>
        <w:t>д</w:t>
      </w:r>
      <w:r w:rsidRPr="002C0096">
        <w:rPr>
          <w:rFonts w:ascii="Times New Roman" w:hAnsi="Times New Roman" w:cs="Times New Roman"/>
          <w:sz w:val="28"/>
          <w:szCs w:val="28"/>
        </w:rPr>
        <w:t xml:space="preserve">щиною. </w:t>
      </w:r>
      <w:r w:rsidRPr="000C57C6">
        <w:rPr>
          <w:rFonts w:ascii="Times New Roman" w:hAnsi="Times New Roman" w:cs="Times New Roman"/>
          <w:b/>
          <w:sz w:val="28"/>
          <w:szCs w:val="28"/>
        </w:rPr>
        <w:t xml:space="preserve">Село Володькова </w:t>
      </w:r>
      <w:r w:rsidRPr="000C57C6">
        <w:rPr>
          <w:rFonts w:ascii="Times New Roman" w:hAnsi="Times New Roman" w:cs="Times New Roman"/>
          <w:b/>
          <w:sz w:val="28"/>
          <w:szCs w:val="28"/>
          <w:lang w:val="uk-UA"/>
        </w:rPr>
        <w:t>Д</w:t>
      </w:r>
      <w:r w:rsidRPr="000C57C6">
        <w:rPr>
          <w:rFonts w:ascii="Times New Roman" w:hAnsi="Times New Roman" w:cs="Times New Roman"/>
          <w:b/>
          <w:sz w:val="28"/>
          <w:szCs w:val="28"/>
        </w:rPr>
        <w:t>івиця</w:t>
      </w:r>
      <w:r w:rsidR="00C037EB" w:rsidRPr="00C037EB">
        <w:rPr>
          <w:rFonts w:ascii="Times New Roman" w:hAnsi="Times New Roman" w:cs="Times New Roman"/>
          <w:b/>
          <w:sz w:val="28"/>
          <w:szCs w:val="28"/>
        </w:rPr>
        <w:t xml:space="preserve"> </w:t>
      </w:r>
      <w:r w:rsidRPr="002C0096">
        <w:rPr>
          <w:rFonts w:ascii="Times New Roman" w:eastAsia="Times New Roman" w:hAnsi="Times New Roman" w:cs="Times New Roman"/>
          <w:color w:val="000000"/>
          <w:sz w:val="28"/>
          <w:szCs w:val="28"/>
          <w:lang w:val="uk-UA" w:eastAsia="ru-RU"/>
        </w:rPr>
        <w:t>починається з легенди про заснування</w:t>
      </w:r>
      <w:r w:rsidR="00397BE9">
        <w:rPr>
          <w:rFonts w:ascii="Times New Roman" w:eastAsia="Times New Roman" w:hAnsi="Times New Roman" w:cs="Times New Roman"/>
          <w:color w:val="000000"/>
          <w:sz w:val="28"/>
          <w:szCs w:val="28"/>
          <w:lang w:val="uk-UA" w:eastAsia="ru-RU"/>
        </w:rPr>
        <w:t>,</w:t>
      </w:r>
      <w:r w:rsidRPr="002C0096">
        <w:rPr>
          <w:rFonts w:ascii="Times New Roman" w:eastAsia="Times New Roman" w:hAnsi="Times New Roman" w:cs="Times New Roman"/>
          <w:color w:val="000000"/>
          <w:sz w:val="28"/>
          <w:szCs w:val="28"/>
          <w:lang w:val="uk-UA" w:eastAsia="ru-RU"/>
        </w:rPr>
        <w:t xml:space="preserve"> що в часи Київської Русі через село проходив  шля</w:t>
      </w:r>
      <w:r>
        <w:rPr>
          <w:rFonts w:ascii="Times New Roman" w:eastAsia="Times New Roman" w:hAnsi="Times New Roman" w:cs="Times New Roman"/>
          <w:color w:val="000000"/>
          <w:sz w:val="28"/>
          <w:szCs w:val="28"/>
          <w:lang w:val="uk-UA" w:eastAsia="ru-RU"/>
        </w:rPr>
        <w:t>х на Чернігів. Тут розміщувався</w:t>
      </w:r>
      <w:r w:rsidRPr="002C0096">
        <w:rPr>
          <w:rFonts w:ascii="Times New Roman" w:eastAsia="Times New Roman" w:hAnsi="Times New Roman" w:cs="Times New Roman"/>
          <w:color w:val="000000"/>
          <w:sz w:val="28"/>
          <w:szCs w:val="28"/>
          <w:lang w:val="uk-UA" w:eastAsia="ru-RU"/>
        </w:rPr>
        <w:t xml:space="preserve"> охоронний пункт</w:t>
      </w:r>
      <w:r>
        <w:rPr>
          <w:rFonts w:ascii="Times New Roman" w:eastAsia="Times New Roman" w:hAnsi="Times New Roman" w:cs="Times New Roman"/>
          <w:color w:val="000000"/>
          <w:sz w:val="28"/>
          <w:szCs w:val="28"/>
          <w:lang w:val="uk-UA" w:eastAsia="ru-RU"/>
        </w:rPr>
        <w:t>, а н</w:t>
      </w:r>
      <w:r w:rsidRPr="002C0096">
        <w:rPr>
          <w:rFonts w:ascii="Times New Roman" w:eastAsia="Times New Roman" w:hAnsi="Times New Roman" w:cs="Times New Roman"/>
          <w:color w:val="000000"/>
          <w:sz w:val="28"/>
          <w:szCs w:val="28"/>
          <w:lang w:val="uk-UA" w:eastAsia="ru-RU"/>
        </w:rPr>
        <w:t xml:space="preserve">авколо села </w:t>
      </w:r>
      <w:r>
        <w:rPr>
          <w:rFonts w:ascii="Times New Roman" w:eastAsia="Times New Roman" w:hAnsi="Times New Roman" w:cs="Times New Roman"/>
          <w:color w:val="000000"/>
          <w:sz w:val="28"/>
          <w:szCs w:val="28"/>
          <w:lang w:val="uk-UA" w:eastAsia="ru-RU"/>
        </w:rPr>
        <w:t>–</w:t>
      </w:r>
      <w:r w:rsidRPr="002C0096">
        <w:rPr>
          <w:rFonts w:ascii="Times New Roman" w:eastAsia="Times New Roman" w:hAnsi="Times New Roman" w:cs="Times New Roman"/>
          <w:color w:val="000000"/>
          <w:sz w:val="28"/>
          <w:szCs w:val="28"/>
          <w:lang w:val="uk-UA" w:eastAsia="ru-RU"/>
        </w:rPr>
        <w:t xml:space="preserve"> великі дубові діброви, де водилося багато диких вепрів</w:t>
      </w:r>
      <w:r>
        <w:rPr>
          <w:rFonts w:ascii="Times New Roman" w:eastAsia="Times New Roman" w:hAnsi="Times New Roman" w:cs="Times New Roman"/>
          <w:color w:val="000000"/>
          <w:sz w:val="28"/>
          <w:szCs w:val="28"/>
          <w:lang w:val="uk-UA" w:eastAsia="ru-RU"/>
        </w:rPr>
        <w:t>. За легендою</w:t>
      </w:r>
      <w:r w:rsidR="00D2041B">
        <w:rPr>
          <w:rFonts w:ascii="Times New Roman" w:eastAsia="Times New Roman" w:hAnsi="Times New Roman" w:cs="Times New Roman"/>
          <w:color w:val="000000"/>
          <w:sz w:val="28"/>
          <w:szCs w:val="28"/>
          <w:lang w:val="uk-UA" w:eastAsia="ru-RU"/>
        </w:rPr>
        <w:t>,</w:t>
      </w:r>
      <w:r>
        <w:rPr>
          <w:rFonts w:ascii="Times New Roman" w:eastAsia="Times New Roman" w:hAnsi="Times New Roman" w:cs="Times New Roman"/>
          <w:color w:val="000000"/>
          <w:sz w:val="28"/>
          <w:szCs w:val="28"/>
          <w:lang w:val="uk-UA" w:eastAsia="ru-RU"/>
        </w:rPr>
        <w:t xml:space="preserve"> полювати на них </w:t>
      </w:r>
      <w:r w:rsidRPr="002C0096">
        <w:rPr>
          <w:rFonts w:ascii="Times New Roman" w:eastAsia="Times New Roman" w:hAnsi="Times New Roman" w:cs="Times New Roman"/>
          <w:color w:val="000000"/>
          <w:sz w:val="28"/>
          <w:szCs w:val="28"/>
          <w:lang w:val="uk-UA" w:eastAsia="ru-RU"/>
        </w:rPr>
        <w:t>любив київський князь Володимир Красне Сонечко. Приї</w:t>
      </w:r>
      <w:r w:rsidR="00D2041B">
        <w:rPr>
          <w:rFonts w:ascii="Times New Roman" w:eastAsia="Times New Roman" w:hAnsi="Times New Roman" w:cs="Times New Roman"/>
          <w:color w:val="000000"/>
          <w:sz w:val="28"/>
          <w:szCs w:val="28"/>
          <w:lang w:val="uk-UA" w:eastAsia="ru-RU"/>
        </w:rPr>
        <w:t>ж</w:t>
      </w:r>
      <w:r w:rsidRPr="002C0096">
        <w:rPr>
          <w:rFonts w:ascii="Times New Roman" w:eastAsia="Times New Roman" w:hAnsi="Times New Roman" w:cs="Times New Roman"/>
          <w:color w:val="000000"/>
          <w:sz w:val="28"/>
          <w:szCs w:val="28"/>
          <w:lang w:val="uk-UA" w:eastAsia="ru-RU"/>
        </w:rPr>
        <w:t>жаючи на полювання, князь розміщувався у мисливських будинках, які обслуговувала челядь, що постійно тут проживала. Так</w:t>
      </w:r>
      <w:r>
        <w:rPr>
          <w:rFonts w:ascii="Times New Roman" w:eastAsia="Times New Roman" w:hAnsi="Times New Roman" w:cs="Times New Roman"/>
          <w:color w:val="000000"/>
          <w:sz w:val="28"/>
          <w:szCs w:val="28"/>
          <w:lang w:val="uk-UA" w:eastAsia="ru-RU"/>
        </w:rPr>
        <w:t xml:space="preserve"> начеб-то</w:t>
      </w:r>
      <w:r w:rsidRPr="002C0096">
        <w:rPr>
          <w:rFonts w:ascii="Times New Roman" w:eastAsia="Times New Roman" w:hAnsi="Times New Roman" w:cs="Times New Roman"/>
          <w:color w:val="000000"/>
          <w:sz w:val="28"/>
          <w:szCs w:val="28"/>
          <w:lang w:val="uk-UA" w:eastAsia="ru-RU"/>
        </w:rPr>
        <w:t xml:space="preserve"> утворилося село, яке спочатку називалося Володькове сільце. Воно розташовувалося на річці Дівиця, звідси поступово закріпилася назва Володькова Дівиця. Село настільки древнє, що ніхто не знає точне походження назви, а тому існує ще багато легенд, які залюбки переповідають місцеві жителі.</w:t>
      </w:r>
    </w:p>
    <w:p w:rsidR="002C0096" w:rsidRDefault="000C57C6" w:rsidP="00B31AFB">
      <w:pPr>
        <w:pStyle w:val="ad"/>
        <w:shd w:val="clear" w:color="auto" w:fill="FFFFFF"/>
        <w:spacing w:before="0" w:beforeAutospacing="0" w:after="0" w:afterAutospacing="0"/>
        <w:ind w:firstLine="425"/>
        <w:jc w:val="both"/>
        <w:rPr>
          <w:rFonts w:ascii="Times" w:hAnsi="Times" w:cs="Arial"/>
          <w:color w:val="000000"/>
          <w:sz w:val="28"/>
          <w:szCs w:val="28"/>
        </w:rPr>
      </w:pPr>
      <w:r>
        <w:rPr>
          <w:sz w:val="28"/>
          <w:szCs w:val="28"/>
        </w:rPr>
        <w:t xml:space="preserve">Так само давнє </w:t>
      </w:r>
      <w:r w:rsidRPr="000C57C6">
        <w:rPr>
          <w:b/>
          <w:sz w:val="28"/>
          <w:szCs w:val="28"/>
        </w:rPr>
        <w:t>село Козари</w:t>
      </w:r>
      <w:r w:rsidR="004238F6">
        <w:rPr>
          <w:b/>
          <w:sz w:val="28"/>
          <w:szCs w:val="28"/>
        </w:rPr>
        <w:t>,</w:t>
      </w:r>
      <w:r>
        <w:rPr>
          <w:sz w:val="28"/>
          <w:szCs w:val="28"/>
        </w:rPr>
        <w:t xml:space="preserve"> виникло наприкінці ІХ – на початку Х ст. Ймовірно заснували його хозари – звідси й назва. Перша літописна згадка – 1550 р. За часів Росі</w:t>
      </w:r>
      <w:r w:rsidR="00397BE9">
        <w:rPr>
          <w:sz w:val="28"/>
          <w:szCs w:val="28"/>
        </w:rPr>
        <w:t>й</w:t>
      </w:r>
      <w:r>
        <w:rPr>
          <w:sz w:val="28"/>
          <w:szCs w:val="28"/>
        </w:rPr>
        <w:t xml:space="preserve">ської імперії належало родині Мусіних-Пушкіних. </w:t>
      </w:r>
      <w:r w:rsidRPr="0004337E">
        <w:rPr>
          <w:rFonts w:ascii="Times" w:hAnsi="Times" w:cs="Arial"/>
          <w:color w:val="000000"/>
          <w:sz w:val="28"/>
          <w:szCs w:val="28"/>
        </w:rPr>
        <w:t xml:space="preserve">Через село проходить дорога, якою йшло сполучення Київ – Москва – Петербург. Тому труну з тілом Тараса Шевченка з Петербурга в Канів </w:t>
      </w:r>
      <w:r w:rsidRPr="0004337E">
        <w:rPr>
          <w:rFonts w:ascii="Times" w:hAnsi="Times" w:cs="Arial"/>
          <w:color w:val="000000"/>
          <w:sz w:val="28"/>
          <w:szCs w:val="28"/>
        </w:rPr>
        <w:lastRenderedPageBreak/>
        <w:t>провозили через се</w:t>
      </w:r>
      <w:r>
        <w:rPr>
          <w:rFonts w:ascii="Times" w:hAnsi="Times" w:cs="Arial"/>
          <w:color w:val="000000"/>
          <w:sz w:val="28"/>
          <w:szCs w:val="28"/>
        </w:rPr>
        <w:t xml:space="preserve">ло. </w:t>
      </w:r>
      <w:r>
        <w:rPr>
          <w:rFonts w:ascii="Times" w:hAnsi="Times" w:cs="Arial"/>
          <w:color w:val="000000"/>
          <w:sz w:val="28"/>
          <w:szCs w:val="28"/>
          <w:lang w:val="ru-RU"/>
        </w:rPr>
        <w:t>Під час Другої світової війни Козари пережили трагедію</w:t>
      </w:r>
      <w:r w:rsidR="004238F6">
        <w:rPr>
          <w:rFonts w:ascii="Times" w:hAnsi="Times" w:cs="Arial"/>
          <w:color w:val="000000"/>
          <w:sz w:val="28"/>
          <w:szCs w:val="28"/>
          <w:lang w:val="ru-RU"/>
        </w:rPr>
        <w:t xml:space="preserve">: </w:t>
      </w:r>
      <w:r w:rsidRPr="0004337E">
        <w:rPr>
          <w:rStyle w:val="af2"/>
          <w:rFonts w:ascii="Times" w:hAnsi="Times" w:cs="Arial"/>
          <w:b w:val="0"/>
          <w:iCs/>
          <w:color w:val="000000"/>
          <w:sz w:val="28"/>
          <w:szCs w:val="28"/>
        </w:rPr>
        <w:t>11 березня 1943 р</w:t>
      </w:r>
      <w:r>
        <w:rPr>
          <w:rStyle w:val="af2"/>
          <w:rFonts w:ascii="Times" w:hAnsi="Times" w:cs="Arial"/>
          <w:b w:val="0"/>
          <w:iCs/>
          <w:color w:val="000000"/>
          <w:sz w:val="28"/>
          <w:szCs w:val="28"/>
        </w:rPr>
        <w:t>.</w:t>
      </w:r>
      <w:r w:rsidRPr="0004337E">
        <w:rPr>
          <w:rFonts w:ascii="Times" w:hAnsi="Times" w:cs="Arial"/>
          <w:color w:val="000000"/>
          <w:sz w:val="28"/>
          <w:szCs w:val="28"/>
        </w:rPr>
        <w:t xml:space="preserve"> за наказом німецького коменданта Фрідріха Дросте село Козари було повністю спалено. Живими згоріли понад 4 500 козарівців – людей похилого </w:t>
      </w:r>
      <w:r w:rsidR="00C037EB">
        <w:rPr>
          <w:rFonts w:ascii="Times" w:hAnsi="Times" w:cs="Arial"/>
          <w:noProof/>
          <w:color w:val="000000"/>
          <w:sz w:val="28"/>
          <w:szCs w:val="28"/>
          <w:lang w:val="ru-RU" w:eastAsia="ru-RU"/>
        </w:rPr>
        <w:drawing>
          <wp:anchor distT="0" distB="0" distL="114300" distR="114300" simplePos="0" relativeHeight="251852800" behindDoc="0" locked="0" layoutInCell="1" allowOverlap="1" wp14:anchorId="73A77734" wp14:editId="7A94FC59">
            <wp:simplePos x="0" y="0"/>
            <wp:positionH relativeFrom="margin">
              <wp:posOffset>25400</wp:posOffset>
            </wp:positionH>
            <wp:positionV relativeFrom="margin">
              <wp:posOffset>1038860</wp:posOffset>
            </wp:positionV>
            <wp:extent cx="2648585" cy="1764665"/>
            <wp:effectExtent l="19050" t="0" r="0" b="0"/>
            <wp:wrapSquare wrapText="bothSides"/>
            <wp:docPr id="13" name="Рисунок 18" descr="http://nosgromada.gov.ua/wp-content/uploads/2018/03/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osgromada.gov.ua/wp-content/uploads/2018/03/79.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48585" cy="1764665"/>
                    </a:xfrm>
                    <a:prstGeom prst="rect">
                      <a:avLst/>
                    </a:prstGeom>
                    <a:noFill/>
                    <a:ln>
                      <a:noFill/>
                    </a:ln>
                  </pic:spPr>
                </pic:pic>
              </a:graphicData>
            </a:graphic>
          </wp:anchor>
        </w:drawing>
      </w:r>
      <w:r w:rsidRPr="0004337E">
        <w:rPr>
          <w:rFonts w:ascii="Times" w:hAnsi="Times" w:cs="Arial"/>
          <w:color w:val="000000"/>
          <w:sz w:val="28"/>
          <w:szCs w:val="28"/>
        </w:rPr>
        <w:t>віку, жінок і дітей.</w:t>
      </w:r>
      <w:r w:rsidR="004238F6">
        <w:rPr>
          <w:rFonts w:ascii="Times" w:hAnsi="Times" w:cs="Arial"/>
          <w:color w:val="000000"/>
          <w:sz w:val="28"/>
          <w:szCs w:val="28"/>
        </w:rPr>
        <w:t xml:space="preserve"> </w:t>
      </w:r>
      <w:r w:rsidRPr="0004337E">
        <w:rPr>
          <w:rStyle w:val="af2"/>
          <w:rFonts w:ascii="Times" w:hAnsi="Times" w:cs="Arial"/>
          <w:b w:val="0"/>
          <w:iCs/>
          <w:color w:val="000000"/>
          <w:sz w:val="28"/>
          <w:szCs w:val="28"/>
        </w:rPr>
        <w:t>У жовтні 2017 року</w:t>
      </w:r>
      <w:r w:rsidRPr="0004337E">
        <w:rPr>
          <w:rFonts w:ascii="Times" w:hAnsi="Times" w:cs="Arial"/>
          <w:color w:val="000000"/>
          <w:sz w:val="28"/>
          <w:szCs w:val="28"/>
        </w:rPr>
        <w:t> на місці найбільшої трагедії в історії села</w:t>
      </w:r>
      <w:r w:rsidR="004238F6">
        <w:rPr>
          <w:rFonts w:ascii="Times" w:hAnsi="Times" w:cs="Arial"/>
          <w:color w:val="000000"/>
          <w:sz w:val="28"/>
          <w:szCs w:val="28"/>
        </w:rPr>
        <w:t>,</w:t>
      </w:r>
      <w:r w:rsidRPr="0004337E">
        <w:rPr>
          <w:rFonts w:ascii="Times" w:hAnsi="Times" w:cs="Arial"/>
          <w:color w:val="000000"/>
          <w:sz w:val="28"/>
          <w:szCs w:val="28"/>
        </w:rPr>
        <w:t xml:space="preserve"> встановили пам’ятний хрест. У далекому 1943-му році тут стояла церква, назва якої нині не збереглася. До приміщення храму фашисти зігнали понад 250 селян і спалили. З людьми згорів і тутешній священик Корейша, який встиг провести останню службу. Момент спалення церкви зображений на картині </w:t>
      </w:r>
      <w:r w:rsidRPr="0004337E">
        <w:rPr>
          <w:rStyle w:val="af2"/>
          <w:rFonts w:ascii="Times" w:hAnsi="Times" w:cs="Arial"/>
          <w:i/>
          <w:iCs/>
          <w:color w:val="000000"/>
          <w:sz w:val="28"/>
          <w:szCs w:val="28"/>
        </w:rPr>
        <w:t>«Остання проповідь отця Корейші»</w:t>
      </w:r>
      <w:r w:rsidRPr="0004337E">
        <w:rPr>
          <w:rFonts w:ascii="Times" w:hAnsi="Times" w:cs="Arial"/>
          <w:color w:val="000000"/>
          <w:sz w:val="28"/>
          <w:szCs w:val="28"/>
        </w:rPr>
        <w:t xml:space="preserve">, яка нині зберігається </w:t>
      </w:r>
      <w:r w:rsidR="004238F6">
        <w:rPr>
          <w:rFonts w:ascii="Times" w:hAnsi="Times" w:cs="Arial"/>
          <w:color w:val="000000"/>
          <w:sz w:val="28"/>
          <w:szCs w:val="28"/>
        </w:rPr>
        <w:t>в</w:t>
      </w:r>
      <w:r w:rsidRPr="0004337E">
        <w:rPr>
          <w:rFonts w:ascii="Times" w:hAnsi="Times" w:cs="Arial"/>
          <w:color w:val="000000"/>
          <w:sz w:val="28"/>
          <w:szCs w:val="28"/>
        </w:rPr>
        <w:t xml:space="preserve"> Козарівському народному історико-краєзнавчому музеї.</w:t>
      </w:r>
    </w:p>
    <w:p w:rsidR="008448C6" w:rsidRDefault="000C57C6" w:rsidP="000C57C6">
      <w:pPr>
        <w:pStyle w:val="ad"/>
        <w:shd w:val="clear" w:color="auto" w:fill="FFFFFF"/>
        <w:spacing w:before="0" w:beforeAutospacing="0" w:after="0" w:afterAutospacing="0"/>
        <w:ind w:firstLine="425"/>
        <w:jc w:val="both"/>
        <w:rPr>
          <w:rFonts w:ascii="Times" w:hAnsi="Times" w:cs="Arial"/>
          <w:color w:val="000000"/>
          <w:sz w:val="28"/>
          <w:szCs w:val="28"/>
        </w:rPr>
      </w:pPr>
      <w:r w:rsidRPr="008448C6">
        <w:rPr>
          <w:rFonts w:ascii="Times" w:hAnsi="Times" w:cs="Arial"/>
          <w:b/>
          <w:color w:val="000000"/>
          <w:sz w:val="28"/>
          <w:szCs w:val="28"/>
        </w:rPr>
        <w:t>Село Іржавець</w:t>
      </w:r>
      <w:r>
        <w:rPr>
          <w:rFonts w:ascii="Times" w:hAnsi="Times" w:cs="Arial"/>
          <w:color w:val="000000"/>
          <w:sz w:val="28"/>
          <w:szCs w:val="28"/>
        </w:rPr>
        <w:t xml:space="preserve"> </w:t>
      </w:r>
      <w:r w:rsidR="004238F6">
        <w:rPr>
          <w:rFonts w:ascii="Times" w:hAnsi="Times" w:cs="Arial"/>
          <w:color w:val="000000"/>
          <w:sz w:val="28"/>
          <w:szCs w:val="28"/>
        </w:rPr>
        <w:t>його</w:t>
      </w:r>
      <w:r>
        <w:rPr>
          <w:rFonts w:ascii="Times" w:hAnsi="Times" w:cs="Arial"/>
          <w:color w:val="000000"/>
          <w:sz w:val="28"/>
          <w:szCs w:val="28"/>
        </w:rPr>
        <w:t xml:space="preserve"> назва пішл</w:t>
      </w:r>
      <w:r w:rsidR="00397BE9">
        <w:rPr>
          <w:rFonts w:ascii="Times" w:hAnsi="Times" w:cs="Arial"/>
          <w:color w:val="000000"/>
          <w:sz w:val="28"/>
          <w:szCs w:val="28"/>
        </w:rPr>
        <w:t>а</w:t>
      </w:r>
      <w:r>
        <w:rPr>
          <w:rFonts w:ascii="Times" w:hAnsi="Times" w:cs="Arial"/>
          <w:color w:val="000000"/>
          <w:sz w:val="28"/>
          <w:szCs w:val="28"/>
        </w:rPr>
        <w:t xml:space="preserve"> від </w:t>
      </w:r>
      <w:r w:rsidR="000765F0" w:rsidRPr="0004337E">
        <w:rPr>
          <w:rFonts w:ascii="Times" w:hAnsi="Times" w:cs="Arial"/>
          <w:color w:val="000000"/>
          <w:sz w:val="28"/>
          <w:szCs w:val="28"/>
        </w:rPr>
        <w:t>річки </w:t>
      </w:r>
      <w:r w:rsidR="000765F0" w:rsidRPr="0004337E">
        <w:rPr>
          <w:rStyle w:val="af2"/>
          <w:rFonts w:ascii="Times" w:hAnsi="Times" w:cs="Arial"/>
          <w:b w:val="0"/>
          <w:iCs/>
          <w:color w:val="000000"/>
          <w:sz w:val="28"/>
          <w:szCs w:val="28"/>
        </w:rPr>
        <w:t>Іржавка</w:t>
      </w:r>
      <w:r w:rsidR="000765F0" w:rsidRPr="0004337E">
        <w:rPr>
          <w:rFonts w:ascii="Times" w:hAnsi="Times" w:cs="Arial"/>
          <w:color w:val="000000"/>
          <w:sz w:val="28"/>
          <w:szCs w:val="28"/>
        </w:rPr>
        <w:t>. </w:t>
      </w:r>
      <w:r>
        <w:rPr>
          <w:rFonts w:ascii="Times" w:hAnsi="Times" w:cs="Arial"/>
          <w:color w:val="000000"/>
          <w:sz w:val="28"/>
          <w:szCs w:val="28"/>
        </w:rPr>
        <w:t>Так само володіння графів Мусіних-Пушкіних.</w:t>
      </w:r>
      <w:r w:rsidR="000765F0" w:rsidRPr="0004337E">
        <w:rPr>
          <w:rFonts w:ascii="Times" w:hAnsi="Times" w:cs="Arial"/>
          <w:color w:val="000000"/>
          <w:sz w:val="28"/>
          <w:szCs w:val="28"/>
        </w:rPr>
        <w:t xml:space="preserve"> Більшість населення </w:t>
      </w:r>
      <w:r w:rsidR="004238F6">
        <w:rPr>
          <w:rFonts w:ascii="Times" w:hAnsi="Times" w:cs="Arial"/>
          <w:color w:val="000000"/>
          <w:sz w:val="28"/>
          <w:szCs w:val="28"/>
        </w:rPr>
        <w:t>становили</w:t>
      </w:r>
      <w:r w:rsidR="000765F0" w:rsidRPr="0004337E">
        <w:rPr>
          <w:rFonts w:ascii="Times" w:hAnsi="Times" w:cs="Arial"/>
          <w:color w:val="000000"/>
          <w:sz w:val="28"/>
          <w:szCs w:val="28"/>
        </w:rPr>
        <w:t xml:space="preserve"> селяни</w:t>
      </w:r>
      <w:r>
        <w:rPr>
          <w:rFonts w:ascii="Times" w:hAnsi="Times" w:cs="Arial"/>
          <w:color w:val="000000"/>
          <w:sz w:val="28"/>
          <w:szCs w:val="28"/>
        </w:rPr>
        <w:t>-кр</w:t>
      </w:r>
      <w:r w:rsidR="000765F0" w:rsidRPr="0004337E">
        <w:rPr>
          <w:rFonts w:ascii="Times" w:hAnsi="Times" w:cs="Arial"/>
          <w:color w:val="000000"/>
          <w:sz w:val="28"/>
          <w:szCs w:val="28"/>
        </w:rPr>
        <w:t xml:space="preserve">іпаки, </w:t>
      </w:r>
      <w:r>
        <w:rPr>
          <w:rFonts w:ascii="Times" w:hAnsi="Times" w:cs="Arial"/>
          <w:color w:val="000000"/>
          <w:sz w:val="28"/>
          <w:szCs w:val="28"/>
        </w:rPr>
        <w:t xml:space="preserve">козаків та міщан </w:t>
      </w:r>
      <w:r w:rsidR="004238F6">
        <w:rPr>
          <w:rFonts w:ascii="Times" w:hAnsi="Times" w:cs="Arial"/>
          <w:color w:val="000000"/>
          <w:sz w:val="28"/>
          <w:szCs w:val="28"/>
        </w:rPr>
        <w:t>була</w:t>
      </w:r>
      <w:r>
        <w:rPr>
          <w:rFonts w:ascii="Times" w:hAnsi="Times" w:cs="Arial"/>
          <w:color w:val="000000"/>
          <w:sz w:val="28"/>
          <w:szCs w:val="28"/>
        </w:rPr>
        <w:t xml:space="preserve"> </w:t>
      </w:r>
      <w:r w:rsidR="000765F0" w:rsidRPr="0004337E">
        <w:rPr>
          <w:rFonts w:ascii="Times" w:hAnsi="Times" w:cs="Arial"/>
          <w:color w:val="000000"/>
          <w:sz w:val="28"/>
          <w:szCs w:val="28"/>
        </w:rPr>
        <w:t>не</w:t>
      </w:r>
      <w:r>
        <w:rPr>
          <w:rFonts w:ascii="Times" w:hAnsi="Times" w:cs="Arial"/>
          <w:color w:val="000000"/>
          <w:sz w:val="28"/>
          <w:szCs w:val="28"/>
        </w:rPr>
        <w:t>велика кількість</w:t>
      </w:r>
      <w:r w:rsidR="000765F0" w:rsidRPr="0004337E">
        <w:rPr>
          <w:rFonts w:ascii="Times" w:hAnsi="Times" w:cs="Arial"/>
          <w:color w:val="000000"/>
          <w:sz w:val="28"/>
          <w:szCs w:val="28"/>
        </w:rPr>
        <w:t>.</w:t>
      </w:r>
      <w:r w:rsidR="004238F6">
        <w:rPr>
          <w:rFonts w:ascii="Times" w:hAnsi="Times" w:cs="Arial"/>
          <w:color w:val="000000"/>
          <w:sz w:val="28"/>
          <w:szCs w:val="28"/>
        </w:rPr>
        <w:t xml:space="preserve"> </w:t>
      </w:r>
      <w:r w:rsidR="008448C6" w:rsidRPr="0004337E">
        <w:rPr>
          <w:rFonts w:ascii="Times" w:hAnsi="Times" w:cs="Arial"/>
          <w:color w:val="000000"/>
          <w:sz w:val="28"/>
          <w:szCs w:val="28"/>
        </w:rPr>
        <w:t>На території села знаходиться міні – дендропарк, в якому ростуть різні види декоративних дерев та кущів</w:t>
      </w:r>
    </w:p>
    <w:p w:rsidR="002A47D4" w:rsidRPr="002A47D4" w:rsidRDefault="002A47D4" w:rsidP="008448C6">
      <w:pPr>
        <w:pStyle w:val="ad"/>
        <w:shd w:val="clear" w:color="auto" w:fill="FFFFFF"/>
        <w:spacing w:before="0" w:beforeAutospacing="0" w:after="0" w:afterAutospacing="0"/>
        <w:ind w:firstLine="425"/>
        <w:jc w:val="both"/>
        <w:rPr>
          <w:rFonts w:ascii="Times" w:hAnsi="Times" w:cs="Arial"/>
          <w:color w:val="000000"/>
          <w:sz w:val="28"/>
          <w:szCs w:val="28"/>
        </w:rPr>
      </w:pPr>
      <w:r>
        <w:rPr>
          <w:rFonts w:ascii="Times" w:hAnsi="Times" w:cs="Arial"/>
          <w:color w:val="000000"/>
          <w:sz w:val="28"/>
          <w:szCs w:val="28"/>
        </w:rPr>
        <w:t>Кілька сіл утворилося в 20-30 рр. ХХ ст. внаслідок об</w:t>
      </w:r>
      <w:r w:rsidRPr="002A47D4">
        <w:rPr>
          <w:rFonts w:ascii="Times" w:hAnsi="Times" w:cs="Arial"/>
          <w:color w:val="000000"/>
          <w:sz w:val="28"/>
          <w:szCs w:val="28"/>
        </w:rPr>
        <w:t>`</w:t>
      </w:r>
      <w:r>
        <w:rPr>
          <w:rFonts w:ascii="Times" w:hAnsi="Times" w:cs="Arial"/>
          <w:color w:val="000000"/>
          <w:sz w:val="28"/>
          <w:szCs w:val="28"/>
        </w:rPr>
        <w:t>єднання кількох хуторів</w:t>
      </w:r>
      <w:r w:rsidR="004238F6">
        <w:rPr>
          <w:rFonts w:ascii="Times" w:hAnsi="Times" w:cs="Arial"/>
          <w:color w:val="000000"/>
          <w:sz w:val="28"/>
          <w:szCs w:val="28"/>
        </w:rPr>
        <w:t>,</w:t>
      </w:r>
      <w:r>
        <w:rPr>
          <w:rFonts w:ascii="Times" w:hAnsi="Times" w:cs="Arial"/>
          <w:color w:val="000000"/>
          <w:sz w:val="28"/>
          <w:szCs w:val="28"/>
        </w:rPr>
        <w:t xml:space="preserve"> то бу</w:t>
      </w:r>
      <w:r w:rsidR="00397BE9">
        <w:rPr>
          <w:rFonts w:ascii="Times" w:hAnsi="Times" w:cs="Arial"/>
          <w:color w:val="000000"/>
          <w:sz w:val="28"/>
          <w:szCs w:val="28"/>
        </w:rPr>
        <w:t>в</w:t>
      </w:r>
      <w:r>
        <w:rPr>
          <w:rFonts w:ascii="Times" w:hAnsi="Times" w:cs="Arial"/>
          <w:color w:val="000000"/>
          <w:sz w:val="28"/>
          <w:szCs w:val="28"/>
        </w:rPr>
        <w:t xml:space="preserve"> прояв радянської політ</w:t>
      </w:r>
      <w:r w:rsidR="00397BE9">
        <w:rPr>
          <w:rFonts w:ascii="Times" w:hAnsi="Times" w:cs="Arial"/>
          <w:color w:val="000000"/>
          <w:sz w:val="28"/>
          <w:szCs w:val="28"/>
        </w:rPr>
        <w:t>и</w:t>
      </w:r>
      <w:r>
        <w:rPr>
          <w:rFonts w:ascii="Times" w:hAnsi="Times" w:cs="Arial"/>
          <w:color w:val="000000"/>
          <w:sz w:val="28"/>
          <w:szCs w:val="28"/>
        </w:rPr>
        <w:t xml:space="preserve">ки, спрямованої на ліквідацію одноосібного селянського господарства та </w:t>
      </w:r>
      <w:r w:rsidR="00F42551">
        <w:rPr>
          <w:rFonts w:ascii="Times" w:hAnsi="Times" w:cs="Arial"/>
          <w:color w:val="000000"/>
          <w:sz w:val="28"/>
          <w:szCs w:val="28"/>
        </w:rPr>
        <w:t xml:space="preserve">створення колгоспів, а саме: </w:t>
      </w:r>
      <w:r w:rsidR="00F42551" w:rsidRPr="00F42551">
        <w:rPr>
          <w:rFonts w:ascii="Times" w:hAnsi="Times" w:cs="Arial"/>
          <w:b/>
          <w:color w:val="000000"/>
          <w:sz w:val="28"/>
          <w:szCs w:val="28"/>
        </w:rPr>
        <w:t>Тертиш</w:t>
      </w:r>
      <w:r w:rsidR="00397BE9">
        <w:rPr>
          <w:rFonts w:ascii="Times" w:hAnsi="Times" w:cs="Arial"/>
          <w:b/>
          <w:color w:val="000000"/>
          <w:sz w:val="28"/>
          <w:szCs w:val="28"/>
        </w:rPr>
        <w:t>ни</w:t>
      </w:r>
      <w:r w:rsidR="00F42551" w:rsidRPr="00F42551">
        <w:rPr>
          <w:rFonts w:ascii="Times" w:hAnsi="Times" w:cs="Arial"/>
          <w:b/>
          <w:color w:val="000000"/>
          <w:sz w:val="28"/>
          <w:szCs w:val="28"/>
        </w:rPr>
        <w:t>ки, Яблунівка, Ясна Зірка</w:t>
      </w:r>
      <w:r w:rsidR="00F42551">
        <w:rPr>
          <w:rFonts w:ascii="Times" w:hAnsi="Times" w:cs="Arial"/>
          <w:color w:val="000000"/>
          <w:sz w:val="28"/>
          <w:szCs w:val="28"/>
        </w:rPr>
        <w:t xml:space="preserve">. </w:t>
      </w:r>
    </w:p>
    <w:p w:rsidR="00F42551" w:rsidRDefault="00F42551" w:rsidP="00F4255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8"/>
          <w:szCs w:val="28"/>
          <w:lang w:val="uk-UA"/>
        </w:rPr>
      </w:pPr>
    </w:p>
    <w:p w:rsidR="00C82E29" w:rsidRPr="0004337E" w:rsidRDefault="00C82E29" w:rsidP="00F42551">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sz w:val="28"/>
          <w:szCs w:val="28"/>
          <w:lang w:val="uk-UA"/>
        </w:rPr>
      </w:pPr>
      <w:r w:rsidRPr="0004337E">
        <w:rPr>
          <w:rFonts w:ascii="Times New Roman" w:hAnsi="Times New Roman"/>
          <w:b/>
          <w:sz w:val="28"/>
          <w:szCs w:val="28"/>
          <w:lang w:val="uk-UA"/>
        </w:rPr>
        <w:t>Демографічна ситуація та ринок праці</w:t>
      </w:r>
    </w:p>
    <w:p w:rsidR="00CE02B1" w:rsidRPr="00104FF5" w:rsidRDefault="000B287B"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До складу Носівської об’єднаної територіальної громади входить 18 населених пунктів (місто Носівка та 17 сіл).</w:t>
      </w:r>
    </w:p>
    <w:p w:rsidR="00CE02B1" w:rsidRPr="00104FF5" w:rsidRDefault="000B287B"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jc w:val="center"/>
        <w:rPr>
          <w:rFonts w:ascii="Times New Roman" w:hAnsi="Times New Roman" w:cs="Times New Roman"/>
          <w:sz w:val="28"/>
          <w:szCs w:val="28"/>
          <w:lang w:val="uk-UA"/>
        </w:rPr>
      </w:pPr>
      <w:r w:rsidRPr="00104FF5">
        <w:rPr>
          <w:noProof/>
          <w:color w:val="000000"/>
          <w:sz w:val="28"/>
          <w:szCs w:val="28"/>
          <w:shd w:val="clear" w:color="auto" w:fill="FFFFFF"/>
          <w:lang w:eastAsia="ru-RU"/>
        </w:rPr>
        <w:drawing>
          <wp:inline distT="0" distB="0" distL="0" distR="0" wp14:anchorId="40A1E947" wp14:editId="1E7F27E1">
            <wp:extent cx="3992682" cy="2032923"/>
            <wp:effectExtent l="19050" t="0" r="7818" b="0"/>
            <wp:docPr id="1" name="Рисунок 1" descr="D:\ГРОМАДА\гранти\цнап\нос ом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ГРОМАДА\гранти\цнап\нос омг.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19" t="12038" r="1855" b="11808"/>
                    <a:stretch/>
                  </pic:blipFill>
                  <pic:spPr bwMode="auto">
                    <a:xfrm>
                      <a:off x="0" y="0"/>
                      <a:ext cx="3997743" cy="2035500"/>
                    </a:xfrm>
                    <a:prstGeom prst="rect">
                      <a:avLst/>
                    </a:prstGeom>
                    <a:noFill/>
                    <a:ln>
                      <a:noFill/>
                    </a:ln>
                    <a:extLst>
                      <a:ext uri="{53640926-AAD7-44D8-BBD7-CCE9431645EC}">
                        <a14:shadowObscured xmlns:a14="http://schemas.microsoft.com/office/drawing/2010/main"/>
                      </a:ext>
                    </a:extLst>
                  </pic:spPr>
                </pic:pic>
              </a:graphicData>
            </a:graphic>
          </wp:inline>
        </w:drawing>
      </w:r>
    </w:p>
    <w:p w:rsidR="00B61402" w:rsidRPr="00104FF5" w:rsidRDefault="00B61402" w:rsidP="00C82E2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0" w:firstLine="425"/>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 xml:space="preserve">Таблиця 2. </w:t>
      </w:r>
      <w:r w:rsidR="00D200C8" w:rsidRPr="00104FF5">
        <w:rPr>
          <w:rFonts w:ascii="Times New Roman" w:hAnsi="Times New Roman" w:cs="Times New Roman"/>
          <w:i/>
          <w:sz w:val="24"/>
          <w:szCs w:val="24"/>
          <w:lang w:val="uk-UA"/>
        </w:rPr>
        <w:t xml:space="preserve">Віддаленість населених пунктів та </w:t>
      </w:r>
      <w:r w:rsidR="00884922" w:rsidRPr="00104FF5">
        <w:rPr>
          <w:rFonts w:ascii="Times New Roman" w:hAnsi="Times New Roman" w:cs="Times New Roman"/>
          <w:i/>
          <w:sz w:val="24"/>
          <w:szCs w:val="24"/>
          <w:lang w:val="uk-UA"/>
        </w:rPr>
        <w:t>демографічний стан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2"/>
        <w:gridCol w:w="2112"/>
        <w:gridCol w:w="1559"/>
        <w:gridCol w:w="142"/>
        <w:gridCol w:w="992"/>
        <w:gridCol w:w="283"/>
        <w:gridCol w:w="851"/>
        <w:gridCol w:w="567"/>
        <w:gridCol w:w="567"/>
        <w:gridCol w:w="709"/>
        <w:gridCol w:w="141"/>
        <w:gridCol w:w="993"/>
      </w:tblGrid>
      <w:tr w:rsidR="006429F9" w:rsidRPr="00104FF5" w:rsidTr="007C0703">
        <w:trPr>
          <w:cantSplit/>
          <w:trHeight w:val="114"/>
        </w:trPr>
        <w:tc>
          <w:tcPr>
            <w:tcW w:w="2694" w:type="dxa"/>
            <w:gridSpan w:val="2"/>
            <w:vMerge w:val="restart"/>
            <w:shd w:val="clear" w:color="auto" w:fill="F2F2F2" w:themeFill="background1" w:themeFillShade="F2"/>
          </w:tcPr>
          <w:p w:rsidR="006429F9" w:rsidRPr="00104FF5" w:rsidRDefault="006429F9" w:rsidP="006429F9">
            <w:pPr>
              <w:spacing w:after="0" w:line="240" w:lineRule="auto"/>
              <w:ind w:right="-108"/>
              <w:contextualSpacing/>
              <w:jc w:val="center"/>
              <w:rPr>
                <w:rStyle w:val="Arial7"/>
                <w:rFonts w:ascii="Times New Roman" w:hAnsi="Times New Roman" w:cs="Times New Roman"/>
                <w:color w:val="000000"/>
                <w:sz w:val="26"/>
                <w:szCs w:val="26"/>
                <w:lang w:val="uk-UA" w:eastAsia="uk-UA"/>
              </w:rPr>
            </w:pPr>
            <w:r w:rsidRPr="00104FF5">
              <w:rPr>
                <w:rStyle w:val="Arial7"/>
                <w:rFonts w:ascii="Times New Roman" w:hAnsi="Times New Roman" w:cs="Times New Roman"/>
                <w:color w:val="000000"/>
                <w:sz w:val="26"/>
                <w:szCs w:val="26"/>
                <w:lang w:val="uk-UA" w:eastAsia="uk-UA"/>
              </w:rPr>
              <w:t xml:space="preserve">Назви населених пунктів, </w:t>
            </w:r>
          </w:p>
          <w:p w:rsidR="006429F9" w:rsidRPr="00104FF5" w:rsidRDefault="006429F9" w:rsidP="00B61402">
            <w:pPr>
              <w:spacing w:after="0" w:line="240" w:lineRule="auto"/>
              <w:contextualSpacing/>
              <w:jc w:val="center"/>
              <w:rPr>
                <w:rFonts w:ascii="Times New Roman" w:hAnsi="Times New Roman" w:cs="Times New Roman"/>
                <w:b/>
                <w:sz w:val="26"/>
                <w:szCs w:val="26"/>
                <w:lang w:val="uk-UA"/>
              </w:rPr>
            </w:pPr>
            <w:r w:rsidRPr="00104FF5">
              <w:rPr>
                <w:rStyle w:val="Arial7"/>
                <w:rFonts w:ascii="Times New Roman" w:hAnsi="Times New Roman" w:cs="Times New Roman"/>
                <w:color w:val="000000"/>
                <w:sz w:val="26"/>
                <w:szCs w:val="26"/>
                <w:lang w:val="uk-UA" w:eastAsia="uk-UA"/>
              </w:rPr>
              <w:t>що входять до складу Носівської об’єднаної територіальної громади</w:t>
            </w:r>
          </w:p>
        </w:tc>
        <w:tc>
          <w:tcPr>
            <w:tcW w:w="1559" w:type="dxa"/>
            <w:vMerge w:val="restart"/>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Відстань до </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адміністратив</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ного центру </w:t>
            </w:r>
          </w:p>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ОТГ, км</w:t>
            </w:r>
          </w:p>
        </w:tc>
        <w:tc>
          <w:tcPr>
            <w:tcW w:w="5245" w:type="dxa"/>
            <w:gridSpan w:val="9"/>
            <w:shd w:val="clear" w:color="auto" w:fill="F2F2F2" w:themeFill="background1" w:themeFillShade="F2"/>
          </w:tcPr>
          <w:p w:rsidR="006429F9" w:rsidRPr="00104FF5" w:rsidRDefault="006429F9" w:rsidP="00881A33">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Чисельність населення </w:t>
            </w:r>
          </w:p>
          <w:p w:rsidR="006429F9" w:rsidRPr="00104FF5" w:rsidRDefault="006429F9" w:rsidP="00881A33">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станом на</w:t>
            </w:r>
          </w:p>
        </w:tc>
      </w:tr>
      <w:tr w:rsidR="006429F9" w:rsidRPr="00104FF5" w:rsidTr="007C0703">
        <w:trPr>
          <w:cantSplit/>
          <w:trHeight w:val="114"/>
        </w:trPr>
        <w:tc>
          <w:tcPr>
            <w:tcW w:w="2694" w:type="dxa"/>
            <w:gridSpan w:val="2"/>
            <w:vMerge/>
            <w:shd w:val="clear" w:color="auto" w:fill="F2F2F2" w:themeFill="background1" w:themeFillShade="F2"/>
          </w:tcPr>
          <w:p w:rsidR="006429F9" w:rsidRPr="00104FF5" w:rsidRDefault="006429F9" w:rsidP="00B61402">
            <w:pPr>
              <w:spacing w:after="0" w:line="240" w:lineRule="auto"/>
              <w:contextualSpacing/>
              <w:jc w:val="center"/>
              <w:rPr>
                <w:rStyle w:val="Arial7"/>
                <w:rFonts w:ascii="Times New Roman" w:hAnsi="Times New Roman" w:cs="Times New Roman"/>
                <w:color w:val="000000"/>
                <w:sz w:val="26"/>
                <w:szCs w:val="26"/>
                <w:lang w:val="uk-UA" w:eastAsia="uk-UA"/>
              </w:rPr>
            </w:pPr>
          </w:p>
        </w:tc>
        <w:tc>
          <w:tcPr>
            <w:tcW w:w="1559" w:type="dxa"/>
            <w:vMerge/>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p>
        </w:tc>
        <w:tc>
          <w:tcPr>
            <w:tcW w:w="1134" w:type="dxa"/>
            <w:gridSpan w:val="2"/>
            <w:vMerge w:val="restart"/>
            <w:shd w:val="clear" w:color="auto" w:fill="F2F2F2" w:themeFill="background1" w:themeFillShade="F2"/>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2017 р.</w:t>
            </w:r>
          </w:p>
        </w:tc>
        <w:tc>
          <w:tcPr>
            <w:tcW w:w="1134" w:type="dxa"/>
            <w:gridSpan w:val="2"/>
            <w:vMerge w:val="restart"/>
            <w:shd w:val="clear" w:color="auto" w:fill="F2F2F2" w:themeFill="background1" w:themeFillShade="F2"/>
            <w:vAlign w:val="center"/>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2018 р.</w:t>
            </w:r>
          </w:p>
        </w:tc>
        <w:tc>
          <w:tcPr>
            <w:tcW w:w="1134" w:type="dxa"/>
            <w:gridSpan w:val="2"/>
            <w:vMerge w:val="restart"/>
            <w:shd w:val="clear" w:color="auto" w:fill="F2F2F2" w:themeFill="background1" w:themeFillShade="F2"/>
          </w:tcPr>
          <w:p w:rsidR="006429F9" w:rsidRPr="00104FF5" w:rsidRDefault="006429F9" w:rsidP="006429F9">
            <w:pPr>
              <w:spacing w:after="0" w:line="240" w:lineRule="auto"/>
              <w:ind w:left="-108" w:right="-108"/>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01 січня 2019 р.</w:t>
            </w:r>
          </w:p>
        </w:tc>
        <w:tc>
          <w:tcPr>
            <w:tcW w:w="1843" w:type="dxa"/>
            <w:gridSpan w:val="3"/>
            <w:shd w:val="clear" w:color="auto" w:fill="F2F2F2" w:themeFill="background1" w:themeFillShade="F2"/>
          </w:tcPr>
          <w:p w:rsidR="006429F9" w:rsidRPr="00104FF5" w:rsidRDefault="006429F9" w:rsidP="006429F9">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Зміна 2017-</w:t>
            </w:r>
            <w:r w:rsidR="005E68D5">
              <w:rPr>
                <w:rFonts w:ascii="Times New Roman" w:hAnsi="Times New Roman" w:cs="Times New Roman"/>
                <w:sz w:val="26"/>
                <w:szCs w:val="26"/>
                <w:lang w:val="uk-UA"/>
              </w:rPr>
              <w:t>20</w:t>
            </w:r>
            <w:r w:rsidRPr="00104FF5">
              <w:rPr>
                <w:rFonts w:ascii="Times New Roman" w:hAnsi="Times New Roman" w:cs="Times New Roman"/>
                <w:sz w:val="26"/>
                <w:szCs w:val="26"/>
                <w:lang w:val="uk-UA"/>
              </w:rPr>
              <w:t>19</w:t>
            </w:r>
          </w:p>
        </w:tc>
      </w:tr>
      <w:tr w:rsidR="006429F9" w:rsidRPr="00104FF5" w:rsidTr="007C0703">
        <w:trPr>
          <w:cantSplit/>
          <w:trHeight w:val="114"/>
        </w:trPr>
        <w:tc>
          <w:tcPr>
            <w:tcW w:w="2694" w:type="dxa"/>
            <w:gridSpan w:val="2"/>
            <w:vMerge/>
            <w:shd w:val="clear" w:color="auto" w:fill="F2F2F2" w:themeFill="background1" w:themeFillShade="F2"/>
          </w:tcPr>
          <w:p w:rsidR="006429F9" w:rsidRPr="00104FF5" w:rsidRDefault="006429F9" w:rsidP="00B61402">
            <w:pPr>
              <w:spacing w:after="0" w:line="240" w:lineRule="auto"/>
              <w:contextualSpacing/>
              <w:jc w:val="center"/>
              <w:rPr>
                <w:rStyle w:val="Arial7"/>
                <w:rFonts w:ascii="Times New Roman" w:hAnsi="Times New Roman" w:cs="Times New Roman"/>
                <w:color w:val="000000"/>
                <w:sz w:val="26"/>
                <w:szCs w:val="26"/>
                <w:lang w:val="uk-UA" w:eastAsia="uk-UA"/>
              </w:rPr>
            </w:pPr>
          </w:p>
        </w:tc>
        <w:tc>
          <w:tcPr>
            <w:tcW w:w="1559" w:type="dxa"/>
            <w:vMerge/>
            <w:shd w:val="clear" w:color="auto" w:fill="F2F2F2" w:themeFill="background1" w:themeFillShade="F2"/>
            <w:vAlign w:val="center"/>
          </w:tcPr>
          <w:p w:rsidR="006429F9" w:rsidRPr="00104FF5" w:rsidRDefault="006429F9" w:rsidP="00D200C8">
            <w:pPr>
              <w:spacing w:after="0" w:line="240" w:lineRule="auto"/>
              <w:ind w:left="-123" w:right="-108"/>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vAlign w:val="center"/>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1134" w:type="dxa"/>
            <w:gridSpan w:val="2"/>
            <w:vMerge/>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p>
        </w:tc>
        <w:tc>
          <w:tcPr>
            <w:tcW w:w="850" w:type="dxa"/>
            <w:gridSpan w:val="2"/>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чол</w:t>
            </w:r>
          </w:p>
        </w:tc>
        <w:tc>
          <w:tcPr>
            <w:tcW w:w="993" w:type="dxa"/>
            <w:shd w:val="clear" w:color="auto" w:fill="F2F2F2" w:themeFill="background1" w:themeFillShade="F2"/>
          </w:tcPr>
          <w:p w:rsidR="006429F9" w:rsidRPr="00104FF5" w:rsidRDefault="006429F9" w:rsidP="00D200C8">
            <w:pPr>
              <w:spacing w:after="0" w:line="240" w:lineRule="auto"/>
              <w:contextualSpacing/>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w:t>
            </w:r>
          </w:p>
        </w:tc>
      </w:tr>
      <w:tr w:rsidR="006429F9" w:rsidRPr="00104FF5" w:rsidTr="007C0703">
        <w:trPr>
          <w:trHeight w:val="70"/>
        </w:trPr>
        <w:tc>
          <w:tcPr>
            <w:tcW w:w="582" w:type="dxa"/>
          </w:tcPr>
          <w:p w:rsidR="006429F9" w:rsidRPr="00104FF5" w:rsidRDefault="006429F9" w:rsidP="00B61402">
            <w:pPr>
              <w:spacing w:after="0" w:line="240" w:lineRule="auto"/>
              <w:ind w:left="-359" w:firstLine="359"/>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2112" w:type="dxa"/>
          </w:tcPr>
          <w:p w:rsidR="006429F9" w:rsidRPr="00104FF5" w:rsidRDefault="006429F9" w:rsidP="002A7221">
            <w:pPr>
              <w:spacing w:after="0" w:line="240" w:lineRule="auto"/>
              <w:ind w:left="-359" w:firstLine="359"/>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м. Носівка</w:t>
            </w:r>
          </w:p>
        </w:tc>
        <w:tc>
          <w:tcPr>
            <w:tcW w:w="1559" w:type="dxa"/>
            <w:noWrap/>
            <w:vAlign w:val="bottom"/>
          </w:tcPr>
          <w:p w:rsidR="006429F9" w:rsidRPr="00104FF5" w:rsidRDefault="006429F9" w:rsidP="00D200C8">
            <w:pPr>
              <w:spacing w:after="0" w:line="240" w:lineRule="auto"/>
              <w:jc w:val="center"/>
              <w:rPr>
                <w:rFonts w:ascii="Times New Roman" w:hAnsi="Times New Roman" w:cs="Times New Roman"/>
                <w:bCs/>
                <w:sz w:val="26"/>
                <w:szCs w:val="26"/>
                <w:lang w:val="uk-UA"/>
              </w:rPr>
            </w:pPr>
            <w:r w:rsidRPr="00104FF5">
              <w:rPr>
                <w:rFonts w:ascii="Times New Roman" w:hAnsi="Times New Roman" w:cs="Times New Roman"/>
                <w:bCs/>
                <w:sz w:val="26"/>
                <w:szCs w:val="26"/>
                <w:lang w:val="uk-UA"/>
              </w:rPr>
              <w:t>-</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13 401</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13 313</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13133</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268</w:t>
            </w:r>
          </w:p>
        </w:tc>
        <w:tc>
          <w:tcPr>
            <w:tcW w:w="993" w:type="dxa"/>
            <w:vAlign w:val="bottom"/>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w:t>
            </w:r>
            <w:r w:rsidR="00616970" w:rsidRPr="00104FF5">
              <w:rPr>
                <w:rFonts w:ascii="Times New Roman" w:hAnsi="Times New Roman" w:cs="Times New Roman"/>
                <w:sz w:val="26"/>
                <w:szCs w:val="26"/>
                <w:lang w:val="uk-UA"/>
              </w:rPr>
              <w:t>2</w:t>
            </w:r>
          </w:p>
        </w:tc>
      </w:tr>
      <w:tr w:rsidR="006429F9" w:rsidRPr="00104FF5" w:rsidTr="007C0703">
        <w:trPr>
          <w:trHeight w:val="251"/>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lastRenderedPageBreak/>
              <w:t>2</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Дебреве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71</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67</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10</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13</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Лісові Хутори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109</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102</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10</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9,2</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Лукашівка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56</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52</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49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12,5</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Підгайне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8</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76</w:t>
            </w:r>
          </w:p>
        </w:tc>
        <w:tc>
          <w:tcPr>
            <w:tcW w:w="1134" w:type="dxa"/>
            <w:gridSpan w:val="2"/>
            <w:shd w:val="clear" w:color="auto" w:fill="auto"/>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6</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7</w:t>
            </w: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5</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Іржавець</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vAlign w:val="center"/>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426</w:t>
            </w:r>
          </w:p>
        </w:tc>
        <w:tc>
          <w:tcPr>
            <w:tcW w:w="1134" w:type="dxa"/>
            <w:gridSpan w:val="2"/>
            <w:vAlign w:val="center"/>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CYR" w:hAnsi="Times New Roman CYR" w:cs="Times New Roman CYR"/>
                <w:sz w:val="24"/>
                <w:szCs w:val="24"/>
                <w:lang w:val="uk-UA"/>
              </w:rPr>
              <w:t>427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0,2</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Козари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472</w:t>
            </w:r>
          </w:p>
        </w:tc>
        <w:tc>
          <w:tcPr>
            <w:tcW w:w="850" w:type="dxa"/>
            <w:gridSpan w:val="2"/>
          </w:tcPr>
          <w:p w:rsidR="006429F9" w:rsidRPr="00104FF5" w:rsidRDefault="006429F9"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993" w:type="dxa"/>
            <w:vAlign w:val="bottom"/>
          </w:tcPr>
          <w:p w:rsidR="006429F9" w:rsidRPr="00104FF5" w:rsidRDefault="006429F9"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-0,4</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Андріївка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43</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c>
          <w:tcPr>
            <w:tcW w:w="993" w:type="dxa"/>
            <w:vAlign w:val="bottom"/>
          </w:tcPr>
          <w:p w:rsidR="006429F9" w:rsidRPr="00104FF5" w:rsidRDefault="00935205"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9,3</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Тертишники</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86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pacing w:val="-7"/>
                <w:sz w:val="24"/>
                <w:szCs w:val="24"/>
                <w:lang w:val="uk-UA"/>
              </w:rPr>
              <w:t>87</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9</w:t>
            </w:r>
          </w:p>
        </w:tc>
        <w:tc>
          <w:tcPr>
            <w:tcW w:w="993" w:type="dxa"/>
            <w:vAlign w:val="bottom"/>
          </w:tcPr>
          <w:p w:rsidR="006429F9" w:rsidRPr="00104FF5" w:rsidRDefault="006429F9" w:rsidP="00935205">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9</w:t>
            </w:r>
            <w:r w:rsidRPr="00104FF5">
              <w:rPr>
                <w:rFonts w:ascii="Times New Roman" w:hAnsi="Times New Roman" w:cs="Times New Roman"/>
                <w:sz w:val="26"/>
                <w:szCs w:val="26"/>
                <w:lang w:val="uk-UA"/>
              </w:rPr>
              <w:t>,</w:t>
            </w:r>
            <w:r w:rsidR="00935205" w:rsidRPr="00104FF5">
              <w:rPr>
                <w:rFonts w:ascii="Times New Roman" w:hAnsi="Times New Roman" w:cs="Times New Roman"/>
                <w:sz w:val="26"/>
                <w:szCs w:val="26"/>
                <w:lang w:val="uk-UA"/>
              </w:rPr>
              <w:t>4</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Яблунівка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348</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347</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341</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2</w:t>
            </w: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0</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11</w:t>
            </w:r>
          </w:p>
        </w:tc>
        <w:tc>
          <w:tcPr>
            <w:tcW w:w="2112" w:type="dxa"/>
          </w:tcPr>
          <w:p w:rsidR="006429F9" w:rsidRPr="00104FF5" w:rsidRDefault="006429F9" w:rsidP="002A7221">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с. Ясна Зірка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pacing w:val="-7"/>
                <w:sz w:val="26"/>
                <w:szCs w:val="26"/>
                <w:lang w:val="uk-UA"/>
              </w:rPr>
              <w:t>243</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240</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6</w:t>
            </w:r>
          </w:p>
        </w:tc>
      </w:tr>
      <w:tr w:rsidR="006429F9" w:rsidRPr="00104FF5" w:rsidTr="007C0703">
        <w:trPr>
          <w:trHeight w:val="289"/>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2112" w:type="dxa"/>
          </w:tcPr>
          <w:p w:rsidR="006429F9" w:rsidRPr="00104FF5" w:rsidRDefault="007C0703" w:rsidP="006429F9">
            <w:pPr>
              <w:spacing w:after="0" w:line="240" w:lineRule="auto"/>
              <w:ind w:right="-250"/>
              <w:jc w:val="both"/>
              <w:rPr>
                <w:rFonts w:ascii="Times New Roman" w:hAnsi="Times New Roman" w:cs="Times New Roman"/>
                <w:b/>
                <w:bCs/>
                <w:sz w:val="26"/>
                <w:szCs w:val="26"/>
                <w:lang w:val="uk-UA"/>
              </w:rPr>
            </w:pPr>
            <w:r>
              <w:rPr>
                <w:rFonts w:ascii="Times New Roman" w:hAnsi="Times New Roman" w:cs="Times New Roman"/>
                <w:sz w:val="26"/>
                <w:szCs w:val="26"/>
                <w:lang w:val="uk-UA"/>
              </w:rPr>
              <w:t>с.</w:t>
            </w:r>
            <w:r w:rsidR="006429F9" w:rsidRPr="00104FF5">
              <w:rPr>
                <w:rFonts w:ascii="Times New Roman" w:hAnsi="Times New Roman" w:cs="Times New Roman"/>
                <w:sz w:val="26"/>
                <w:szCs w:val="26"/>
                <w:lang w:val="uk-UA"/>
              </w:rPr>
              <w:t>Володькова Дівиця</w:t>
            </w:r>
          </w:p>
        </w:tc>
        <w:tc>
          <w:tcPr>
            <w:tcW w:w="1559" w:type="dxa"/>
          </w:tcPr>
          <w:p w:rsidR="006429F9" w:rsidRPr="00104FF5" w:rsidRDefault="006429F9" w:rsidP="00D200C8">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3 560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3 572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3536</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-0,7</w:t>
            </w:r>
          </w:p>
        </w:tc>
      </w:tr>
      <w:tr w:rsidR="006429F9" w:rsidRPr="00104FF5" w:rsidTr="007C0703">
        <w:trPr>
          <w:trHeight w:val="64"/>
        </w:trPr>
        <w:tc>
          <w:tcPr>
            <w:tcW w:w="582" w:type="dxa"/>
          </w:tcPr>
          <w:p w:rsidR="006429F9" w:rsidRPr="00104FF5" w:rsidRDefault="006429F9" w:rsidP="00B6140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c>
          <w:tcPr>
            <w:tcW w:w="2112" w:type="dxa"/>
          </w:tcPr>
          <w:p w:rsidR="006429F9" w:rsidRPr="00104FF5" w:rsidRDefault="006429F9" w:rsidP="002A7221">
            <w:pPr>
              <w:spacing w:after="0" w:line="240" w:lineRule="auto"/>
              <w:jc w:val="both"/>
              <w:rPr>
                <w:rFonts w:ascii="Times New Roman" w:hAnsi="Times New Roman" w:cs="Times New Roman"/>
                <w:b/>
                <w:bCs/>
                <w:sz w:val="26"/>
                <w:szCs w:val="26"/>
                <w:lang w:val="uk-UA"/>
              </w:rPr>
            </w:pPr>
            <w:r w:rsidRPr="00104FF5">
              <w:rPr>
                <w:rFonts w:ascii="Times New Roman" w:hAnsi="Times New Roman" w:cs="Times New Roman"/>
                <w:sz w:val="26"/>
                <w:szCs w:val="26"/>
                <w:lang w:val="uk-UA"/>
              </w:rPr>
              <w:t>с. Ставок</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9,6</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242</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244</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247</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1</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Дослідне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484</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993" w:type="dxa"/>
            <w:vAlign w:val="bottom"/>
          </w:tcPr>
          <w:p w:rsidR="006429F9" w:rsidRPr="00104FF5" w:rsidRDefault="00AA7847"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15</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Коробчине</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106</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100</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7</w:t>
            </w:r>
          </w:p>
        </w:tc>
        <w:tc>
          <w:tcPr>
            <w:tcW w:w="993" w:type="dxa"/>
            <w:vAlign w:val="bottom"/>
          </w:tcPr>
          <w:p w:rsidR="006429F9" w:rsidRPr="00104FF5" w:rsidRDefault="00AA7847"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5</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16</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Кобилещина</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25</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77</w:t>
            </w:r>
          </w:p>
        </w:tc>
        <w:tc>
          <w:tcPr>
            <w:tcW w:w="1134" w:type="dxa"/>
            <w:gridSpan w:val="2"/>
          </w:tcPr>
          <w:p w:rsidR="006429F9" w:rsidRPr="00104FF5" w:rsidRDefault="00616970" w:rsidP="001900E6">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79</w:t>
            </w:r>
          </w:p>
        </w:tc>
        <w:tc>
          <w:tcPr>
            <w:tcW w:w="850" w:type="dxa"/>
            <w:gridSpan w:val="2"/>
          </w:tcPr>
          <w:p w:rsidR="006429F9" w:rsidRPr="00104FF5" w:rsidRDefault="00616970" w:rsidP="001900E6">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c>
          <w:tcPr>
            <w:tcW w:w="993" w:type="dxa"/>
            <w:vAlign w:val="bottom"/>
          </w:tcPr>
          <w:p w:rsidR="006429F9" w:rsidRPr="00104FF5" w:rsidRDefault="00AA7847" w:rsidP="001900E6">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6,8</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17</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Криниця</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24</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147</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138</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Calibri" w:hAnsi="Calibri" w:cs="Arial CYR"/>
                <w:sz w:val="24"/>
                <w:szCs w:val="24"/>
                <w:lang w:val="uk-UA"/>
              </w:rPr>
              <w:t>139</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16970" w:rsidRPr="00104FF5">
              <w:rPr>
                <w:rFonts w:ascii="Times New Roman" w:hAnsi="Times New Roman" w:cs="Times New Roman"/>
                <w:sz w:val="26"/>
                <w:szCs w:val="26"/>
                <w:lang w:val="uk-UA"/>
              </w:rPr>
              <w:t>8</w:t>
            </w:r>
          </w:p>
        </w:tc>
        <w:tc>
          <w:tcPr>
            <w:tcW w:w="993" w:type="dxa"/>
            <w:vAlign w:val="bottom"/>
          </w:tcPr>
          <w:p w:rsidR="006429F9" w:rsidRPr="00104FF5" w:rsidRDefault="006429F9" w:rsidP="00AA7847">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AA7847" w:rsidRPr="00104FF5">
              <w:rPr>
                <w:rFonts w:ascii="Times New Roman" w:hAnsi="Times New Roman" w:cs="Times New Roman"/>
                <w:sz w:val="26"/>
                <w:szCs w:val="26"/>
                <w:lang w:val="uk-UA"/>
              </w:rPr>
              <w:t>5,4</w:t>
            </w:r>
          </w:p>
        </w:tc>
      </w:tr>
      <w:tr w:rsidR="006429F9" w:rsidRPr="00104FF5" w:rsidTr="007C0703">
        <w:trPr>
          <w:trHeight w:val="315"/>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18</w:t>
            </w: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 Сулак</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22</w:t>
            </w:r>
          </w:p>
        </w:tc>
        <w:tc>
          <w:tcPr>
            <w:tcW w:w="1134" w:type="dxa"/>
            <w:gridSpan w:val="2"/>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450</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452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449</w:t>
            </w:r>
          </w:p>
        </w:tc>
        <w:tc>
          <w:tcPr>
            <w:tcW w:w="850" w:type="dxa"/>
            <w:gridSpan w:val="2"/>
          </w:tcPr>
          <w:p w:rsidR="006429F9" w:rsidRPr="00104FF5" w:rsidRDefault="00616970"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993" w:type="dxa"/>
            <w:vAlign w:val="bottom"/>
          </w:tcPr>
          <w:p w:rsidR="006429F9" w:rsidRPr="00104FF5" w:rsidRDefault="00AA7847"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-0,2</w:t>
            </w:r>
          </w:p>
        </w:tc>
      </w:tr>
      <w:tr w:rsidR="006429F9" w:rsidRPr="00104FF5" w:rsidTr="007C0703">
        <w:trPr>
          <w:trHeight w:val="64"/>
        </w:trPr>
        <w:tc>
          <w:tcPr>
            <w:tcW w:w="582" w:type="dxa"/>
          </w:tcPr>
          <w:p w:rsidR="006429F9" w:rsidRPr="00104FF5" w:rsidRDefault="006429F9" w:rsidP="00B61402">
            <w:pPr>
              <w:pStyle w:val="rvps12"/>
              <w:spacing w:before="0" w:beforeAutospacing="0" w:after="0" w:afterAutospacing="0"/>
              <w:jc w:val="right"/>
              <w:textAlignment w:val="baseline"/>
              <w:rPr>
                <w:rFonts w:ascii="Times New Roman" w:hAnsi="Times New Roman" w:cs="Times New Roman"/>
                <w:b/>
                <w:sz w:val="26"/>
                <w:szCs w:val="26"/>
                <w:lang w:val="uk-UA"/>
              </w:rPr>
            </w:pPr>
          </w:p>
        </w:tc>
        <w:tc>
          <w:tcPr>
            <w:tcW w:w="2112" w:type="dxa"/>
          </w:tcPr>
          <w:p w:rsidR="006429F9" w:rsidRPr="00104FF5" w:rsidRDefault="006429F9" w:rsidP="002A7221">
            <w:pPr>
              <w:pStyle w:val="rvps12"/>
              <w:spacing w:before="0" w:beforeAutospacing="0" w:after="0" w:afterAutospacing="0"/>
              <w:jc w:val="both"/>
              <w:textAlignment w:val="baseline"/>
              <w:rPr>
                <w:rFonts w:ascii="Times New Roman" w:hAnsi="Times New Roman" w:cs="Times New Roman"/>
                <w:b/>
                <w:sz w:val="26"/>
                <w:szCs w:val="26"/>
                <w:lang w:val="uk-UA"/>
              </w:rPr>
            </w:pPr>
            <w:r w:rsidRPr="00104FF5">
              <w:rPr>
                <w:rFonts w:ascii="Times New Roman" w:hAnsi="Times New Roman" w:cs="Times New Roman"/>
                <w:b/>
                <w:sz w:val="26"/>
                <w:szCs w:val="26"/>
                <w:lang w:val="uk-UA"/>
              </w:rPr>
              <w:t>ВСЬОГО</w:t>
            </w:r>
          </w:p>
        </w:tc>
        <w:tc>
          <w:tcPr>
            <w:tcW w:w="1559" w:type="dxa"/>
          </w:tcPr>
          <w:p w:rsidR="006429F9" w:rsidRPr="00104FF5" w:rsidRDefault="006429F9" w:rsidP="00D200C8">
            <w:pPr>
              <w:pStyle w:val="rvps12"/>
              <w:spacing w:before="0" w:beforeAutospacing="0" w:after="0" w:afterAutospacing="0"/>
              <w:jc w:val="center"/>
              <w:textAlignment w:val="baseline"/>
              <w:rPr>
                <w:rFonts w:ascii="Times New Roman" w:hAnsi="Times New Roman" w:cs="Times New Roman"/>
                <w:b/>
                <w:sz w:val="26"/>
                <w:szCs w:val="26"/>
                <w:lang w:val="uk-UA"/>
              </w:rPr>
            </w:pPr>
          </w:p>
        </w:tc>
        <w:tc>
          <w:tcPr>
            <w:tcW w:w="1134" w:type="dxa"/>
            <w:gridSpan w:val="2"/>
            <w:shd w:val="clear" w:color="auto" w:fill="auto"/>
          </w:tcPr>
          <w:p w:rsidR="006429F9" w:rsidRPr="00104FF5" w:rsidRDefault="006429F9" w:rsidP="00881A33">
            <w:pPr>
              <w:spacing w:after="0" w:line="240" w:lineRule="auto"/>
              <w:ind w:right="176"/>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20 401</w:t>
            </w:r>
          </w:p>
        </w:tc>
        <w:tc>
          <w:tcPr>
            <w:tcW w:w="1134" w:type="dxa"/>
            <w:gridSpan w:val="2"/>
          </w:tcPr>
          <w:p w:rsidR="006429F9" w:rsidRPr="00104FF5" w:rsidRDefault="006429F9" w:rsidP="00881A33">
            <w:pPr>
              <w:spacing w:after="0" w:line="240" w:lineRule="auto"/>
              <w:ind w:right="175"/>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20 302</w:t>
            </w:r>
          </w:p>
        </w:tc>
        <w:tc>
          <w:tcPr>
            <w:tcW w:w="1134" w:type="dxa"/>
            <w:gridSpan w:val="2"/>
          </w:tcPr>
          <w:p w:rsidR="006429F9" w:rsidRPr="00104FF5" w:rsidRDefault="00616970" w:rsidP="002A7221">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20070</w:t>
            </w:r>
          </w:p>
        </w:tc>
        <w:tc>
          <w:tcPr>
            <w:tcW w:w="850" w:type="dxa"/>
            <w:gridSpan w:val="2"/>
          </w:tcPr>
          <w:p w:rsidR="006429F9" w:rsidRPr="00104FF5" w:rsidRDefault="006429F9" w:rsidP="00616970">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w:t>
            </w:r>
            <w:r w:rsidR="00616970" w:rsidRPr="00104FF5">
              <w:rPr>
                <w:rFonts w:ascii="Times New Roman" w:hAnsi="Times New Roman" w:cs="Times New Roman"/>
                <w:b/>
                <w:sz w:val="26"/>
                <w:szCs w:val="26"/>
                <w:lang w:val="uk-UA"/>
              </w:rPr>
              <w:t>331</w:t>
            </w:r>
          </w:p>
        </w:tc>
        <w:tc>
          <w:tcPr>
            <w:tcW w:w="993" w:type="dxa"/>
            <w:vAlign w:val="bottom"/>
          </w:tcPr>
          <w:p w:rsidR="006429F9" w:rsidRPr="00104FF5" w:rsidRDefault="006429F9" w:rsidP="00935205">
            <w:pPr>
              <w:spacing w:after="0" w:line="240" w:lineRule="auto"/>
              <w:ind w:right="134"/>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w:t>
            </w:r>
            <w:r w:rsidR="00935205" w:rsidRPr="00104FF5">
              <w:rPr>
                <w:rFonts w:ascii="Times New Roman" w:hAnsi="Times New Roman" w:cs="Times New Roman"/>
                <w:b/>
                <w:sz w:val="26"/>
                <w:szCs w:val="26"/>
                <w:lang w:val="uk-UA"/>
              </w:rPr>
              <w:t>1,6</w:t>
            </w:r>
          </w:p>
        </w:tc>
      </w:tr>
      <w:tr w:rsidR="006429F9" w:rsidRPr="00104FF5" w:rsidTr="007C0703">
        <w:trPr>
          <w:trHeight w:val="64"/>
        </w:trPr>
        <w:tc>
          <w:tcPr>
            <w:tcW w:w="9498" w:type="dxa"/>
            <w:gridSpan w:val="12"/>
            <w:shd w:val="clear" w:color="auto" w:fill="F2F2F2" w:themeFill="background1" w:themeFillShade="F2"/>
          </w:tcPr>
          <w:p w:rsidR="006429F9" w:rsidRPr="00104FF5" w:rsidRDefault="006429F9" w:rsidP="00E84710">
            <w:pPr>
              <w:spacing w:after="0" w:line="240" w:lineRule="auto"/>
              <w:ind w:right="134" w:firstLine="1310"/>
              <w:rPr>
                <w:rFonts w:ascii="Times New Roman" w:hAnsi="Times New Roman" w:cs="Times New Roman"/>
                <w:sz w:val="26"/>
                <w:szCs w:val="26"/>
                <w:lang w:val="uk-UA"/>
              </w:rPr>
            </w:pPr>
            <w:r w:rsidRPr="00104FF5">
              <w:rPr>
                <w:rFonts w:ascii="Times New Roman" w:hAnsi="Times New Roman" w:cs="Times New Roman"/>
                <w:sz w:val="26"/>
                <w:szCs w:val="26"/>
                <w:lang w:val="uk-UA"/>
              </w:rPr>
              <w:t>Демографічний віковий склад</w:t>
            </w:r>
          </w:p>
        </w:tc>
      </w:tr>
      <w:tr w:rsidR="006429F9" w:rsidRPr="00104FF5" w:rsidTr="007C0703">
        <w:trPr>
          <w:trHeight w:val="84"/>
        </w:trPr>
        <w:tc>
          <w:tcPr>
            <w:tcW w:w="2694" w:type="dxa"/>
            <w:gridSpan w:val="2"/>
          </w:tcPr>
          <w:p w:rsidR="006429F9" w:rsidRPr="007C0703"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en-US"/>
              </w:rPr>
            </w:pPr>
            <w:r w:rsidRPr="00104FF5">
              <w:rPr>
                <w:rFonts w:ascii="Times New Roman" w:hAnsi="Times New Roman" w:cs="Times New Roman"/>
                <w:sz w:val="26"/>
                <w:szCs w:val="26"/>
                <w:lang w:val="uk-UA"/>
              </w:rPr>
              <w:t>0</w:t>
            </w:r>
            <w:r w:rsidR="007C0703">
              <w:rPr>
                <w:rFonts w:ascii="Times New Roman" w:hAnsi="Times New Roman" w:cs="Times New Roman"/>
                <w:sz w:val="26"/>
                <w:szCs w:val="26"/>
                <w:lang w:val="en-US"/>
              </w:rPr>
              <w:t>0</w:t>
            </w:r>
            <w:r w:rsidRPr="00104FF5">
              <w:rPr>
                <w:rFonts w:ascii="Times New Roman" w:hAnsi="Times New Roman" w:cs="Times New Roman"/>
                <w:sz w:val="26"/>
                <w:szCs w:val="26"/>
                <w:lang w:val="uk-UA"/>
              </w:rPr>
              <w:t>-19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3 663</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3 645</w:t>
            </w:r>
          </w:p>
        </w:tc>
        <w:tc>
          <w:tcPr>
            <w:tcW w:w="1418" w:type="dxa"/>
            <w:gridSpan w:val="2"/>
          </w:tcPr>
          <w:p w:rsidR="006429F9" w:rsidRPr="00104FF5" w:rsidRDefault="00A344EE" w:rsidP="00235003">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r w:rsidR="00235003" w:rsidRPr="00104FF5">
              <w:rPr>
                <w:rFonts w:ascii="Times New Roman" w:hAnsi="Times New Roman" w:cs="Times New Roman"/>
                <w:sz w:val="26"/>
                <w:szCs w:val="26"/>
                <w:lang w:val="uk-UA"/>
              </w:rPr>
              <w:t>920</w:t>
            </w:r>
          </w:p>
        </w:tc>
        <w:tc>
          <w:tcPr>
            <w:tcW w:w="1276" w:type="dxa"/>
            <w:gridSpan w:val="2"/>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257</w:t>
            </w:r>
          </w:p>
        </w:tc>
        <w:tc>
          <w:tcPr>
            <w:tcW w:w="1134" w:type="dxa"/>
            <w:gridSpan w:val="2"/>
            <w:vAlign w:val="bottom"/>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7,0</w:t>
            </w:r>
          </w:p>
        </w:tc>
      </w:tr>
      <w:tr w:rsidR="006429F9" w:rsidRPr="00104FF5" w:rsidTr="007C0703">
        <w:trPr>
          <w:trHeight w:val="64"/>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431037">
              <w:rPr>
                <w:rFonts w:ascii="Times New Roman" w:hAnsi="Times New Roman" w:cs="Times New Roman"/>
                <w:sz w:val="26"/>
                <w:szCs w:val="26"/>
                <w:lang w:val="en-US"/>
              </w:rPr>
              <w:t>2</w:t>
            </w:r>
            <w:r w:rsidRPr="00104FF5">
              <w:rPr>
                <w:rFonts w:ascii="Times New Roman" w:hAnsi="Times New Roman" w:cs="Times New Roman"/>
                <w:sz w:val="26"/>
                <w:szCs w:val="26"/>
                <w:lang w:val="uk-UA"/>
              </w:rPr>
              <w:t>0-35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3 776</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3 757</w:t>
            </w:r>
          </w:p>
        </w:tc>
        <w:tc>
          <w:tcPr>
            <w:tcW w:w="1418"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3622</w:t>
            </w:r>
          </w:p>
        </w:tc>
        <w:tc>
          <w:tcPr>
            <w:tcW w:w="1276"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-154</w:t>
            </w:r>
          </w:p>
        </w:tc>
        <w:tc>
          <w:tcPr>
            <w:tcW w:w="1134" w:type="dxa"/>
            <w:gridSpan w:val="2"/>
            <w:vAlign w:val="bottom"/>
          </w:tcPr>
          <w:p w:rsidR="006429F9" w:rsidRPr="00104FF5" w:rsidRDefault="006429F9"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4,1</w:t>
            </w:r>
          </w:p>
        </w:tc>
      </w:tr>
      <w:tr w:rsidR="006429F9" w:rsidRPr="00104FF5" w:rsidTr="007C0703">
        <w:trPr>
          <w:trHeight w:val="150"/>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36-55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6 679</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6 648</w:t>
            </w:r>
          </w:p>
        </w:tc>
        <w:tc>
          <w:tcPr>
            <w:tcW w:w="1418"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6327</w:t>
            </w:r>
          </w:p>
        </w:tc>
        <w:tc>
          <w:tcPr>
            <w:tcW w:w="1276" w:type="dxa"/>
            <w:gridSpan w:val="2"/>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-352</w:t>
            </w:r>
          </w:p>
        </w:tc>
        <w:tc>
          <w:tcPr>
            <w:tcW w:w="1134" w:type="dxa"/>
            <w:gridSpan w:val="2"/>
            <w:vAlign w:val="bottom"/>
          </w:tcPr>
          <w:p w:rsidR="006429F9" w:rsidRPr="00104FF5" w:rsidRDefault="008D3228"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-5,3</w:t>
            </w:r>
          </w:p>
        </w:tc>
      </w:tr>
      <w:tr w:rsidR="006429F9" w:rsidRPr="00104FF5" w:rsidTr="007C0703">
        <w:trPr>
          <w:trHeight w:val="64"/>
        </w:trPr>
        <w:tc>
          <w:tcPr>
            <w:tcW w:w="2694" w:type="dxa"/>
            <w:gridSpan w:val="2"/>
          </w:tcPr>
          <w:p w:rsidR="006429F9" w:rsidRPr="00104FF5" w:rsidRDefault="006429F9" w:rsidP="002A7221">
            <w:pPr>
              <w:pStyle w:val="rvps12"/>
              <w:spacing w:before="0" w:beforeAutospacing="0" w:after="0" w:afterAutospacing="0"/>
              <w:ind w:firstLine="2601"/>
              <w:textAlignment w:val="baseline"/>
              <w:rPr>
                <w:rFonts w:ascii="Times New Roman" w:hAnsi="Times New Roman" w:cs="Times New Roman"/>
                <w:sz w:val="26"/>
                <w:szCs w:val="26"/>
                <w:lang w:val="uk-UA"/>
              </w:rPr>
            </w:pPr>
            <w:r w:rsidRPr="00104FF5">
              <w:rPr>
                <w:rFonts w:ascii="Times New Roman" w:hAnsi="Times New Roman" w:cs="Times New Roman"/>
                <w:sz w:val="26"/>
                <w:szCs w:val="26"/>
                <w:lang w:val="uk-UA"/>
              </w:rPr>
              <w:t>с</w:t>
            </w:r>
            <w:r w:rsidR="007C0703">
              <w:rPr>
                <w:rFonts w:ascii="Times New Roman" w:hAnsi="Times New Roman" w:cs="Times New Roman"/>
                <w:sz w:val="26"/>
                <w:szCs w:val="26"/>
                <w:lang w:val="en-US"/>
              </w:rPr>
              <w:t>c</w:t>
            </w:r>
            <w:r w:rsidRPr="00104FF5">
              <w:rPr>
                <w:rFonts w:ascii="Times New Roman" w:hAnsi="Times New Roman" w:cs="Times New Roman"/>
                <w:sz w:val="26"/>
                <w:szCs w:val="26"/>
                <w:lang w:val="uk-UA"/>
              </w:rPr>
              <w:t>тарше 55 років</w:t>
            </w:r>
          </w:p>
        </w:tc>
        <w:tc>
          <w:tcPr>
            <w:tcW w:w="1701"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6 283</w:t>
            </w:r>
          </w:p>
        </w:tc>
        <w:tc>
          <w:tcPr>
            <w:tcW w:w="1275" w:type="dxa"/>
            <w:gridSpan w:val="2"/>
            <w:vAlign w:val="bottom"/>
          </w:tcPr>
          <w:p w:rsidR="006429F9" w:rsidRPr="00104FF5" w:rsidRDefault="006429F9" w:rsidP="00881A33">
            <w:pPr>
              <w:spacing w:after="0" w:line="240" w:lineRule="auto"/>
              <w:ind w:right="176"/>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6 252</w:t>
            </w:r>
          </w:p>
        </w:tc>
        <w:tc>
          <w:tcPr>
            <w:tcW w:w="1418" w:type="dxa"/>
            <w:gridSpan w:val="2"/>
          </w:tcPr>
          <w:p w:rsidR="006429F9" w:rsidRPr="00104FF5" w:rsidRDefault="00235003"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6201</w:t>
            </w:r>
          </w:p>
        </w:tc>
        <w:tc>
          <w:tcPr>
            <w:tcW w:w="1276" w:type="dxa"/>
            <w:gridSpan w:val="2"/>
          </w:tcPr>
          <w:p w:rsidR="006429F9" w:rsidRPr="00104FF5" w:rsidRDefault="008D3228" w:rsidP="002A7221">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-82</w:t>
            </w:r>
          </w:p>
        </w:tc>
        <w:tc>
          <w:tcPr>
            <w:tcW w:w="1134" w:type="dxa"/>
            <w:gridSpan w:val="2"/>
            <w:vAlign w:val="bottom"/>
          </w:tcPr>
          <w:p w:rsidR="006429F9" w:rsidRPr="00104FF5" w:rsidRDefault="006429F9" w:rsidP="008D3228">
            <w:pPr>
              <w:spacing w:after="0" w:line="240" w:lineRule="auto"/>
              <w:ind w:right="134"/>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w:t>
            </w:r>
            <w:r w:rsidR="008D3228" w:rsidRPr="00104FF5">
              <w:rPr>
                <w:rFonts w:ascii="Times New Roman" w:hAnsi="Times New Roman" w:cs="Times New Roman"/>
                <w:sz w:val="26"/>
                <w:szCs w:val="26"/>
                <w:lang w:val="uk-UA"/>
              </w:rPr>
              <w:t>3</w:t>
            </w:r>
          </w:p>
        </w:tc>
      </w:tr>
      <w:tr w:rsidR="006429F9" w:rsidRPr="00104FF5" w:rsidTr="007C0703">
        <w:trPr>
          <w:trHeight w:val="64"/>
        </w:trPr>
        <w:tc>
          <w:tcPr>
            <w:tcW w:w="9498" w:type="dxa"/>
            <w:gridSpan w:val="12"/>
            <w:shd w:val="clear" w:color="auto" w:fill="F2F2F2" w:themeFill="background1" w:themeFillShade="F2"/>
          </w:tcPr>
          <w:p w:rsidR="006429F9" w:rsidRPr="00104FF5" w:rsidRDefault="006429F9" w:rsidP="009D1A76">
            <w:pPr>
              <w:spacing w:after="0" w:line="240" w:lineRule="auto"/>
              <w:ind w:right="134" w:firstLine="1310"/>
              <w:rPr>
                <w:rFonts w:ascii="Times New Roman" w:hAnsi="Times New Roman" w:cs="Times New Roman"/>
                <w:sz w:val="26"/>
                <w:szCs w:val="26"/>
                <w:lang w:val="uk-UA"/>
              </w:rPr>
            </w:pPr>
            <w:r w:rsidRPr="00104FF5">
              <w:rPr>
                <w:rFonts w:ascii="Times New Roman" w:hAnsi="Times New Roman" w:cs="Times New Roman"/>
                <w:sz w:val="26"/>
                <w:szCs w:val="26"/>
                <w:lang w:val="uk-UA"/>
              </w:rPr>
              <w:t>Територіальний розподіл</w:t>
            </w:r>
          </w:p>
        </w:tc>
      </w:tr>
      <w:tr w:rsidR="006429F9" w:rsidRPr="00104FF5" w:rsidTr="002B5483">
        <w:trPr>
          <w:trHeight w:val="64"/>
        </w:trPr>
        <w:tc>
          <w:tcPr>
            <w:tcW w:w="2694" w:type="dxa"/>
            <w:gridSpan w:val="2"/>
          </w:tcPr>
          <w:p w:rsidR="006429F9" w:rsidRPr="00104FF5" w:rsidRDefault="006429F9" w:rsidP="009D1A76">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Усього, осіб</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20 401</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20 302</w:t>
            </w:r>
          </w:p>
        </w:tc>
        <w:tc>
          <w:tcPr>
            <w:tcW w:w="1418" w:type="dxa"/>
            <w:gridSpan w:val="2"/>
          </w:tcPr>
          <w:p w:rsidR="006429F9" w:rsidRPr="00104FF5" w:rsidRDefault="005A5622"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20070</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5A5622" w:rsidRPr="00104FF5">
              <w:rPr>
                <w:rFonts w:ascii="Times New Roman" w:hAnsi="Times New Roman" w:cs="Times New Roman"/>
                <w:b/>
                <w:bCs/>
                <w:sz w:val="26"/>
                <w:szCs w:val="26"/>
                <w:lang w:val="uk-UA"/>
              </w:rPr>
              <w:t>331</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5A5622" w:rsidRPr="00104FF5">
              <w:rPr>
                <w:rFonts w:ascii="Times New Roman" w:hAnsi="Times New Roman" w:cs="Times New Roman"/>
                <w:b/>
                <w:bCs/>
                <w:sz w:val="26"/>
                <w:szCs w:val="26"/>
                <w:lang w:val="uk-UA"/>
              </w:rPr>
              <w:t>1,6</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13 723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13 614</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13422</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301</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2,2</w:t>
            </w:r>
          </w:p>
        </w:tc>
      </w:tr>
      <w:tr w:rsidR="006429F9" w:rsidRPr="00104FF5" w:rsidTr="002B5483">
        <w:trPr>
          <w:trHeight w:val="7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5 057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5 065</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5034</w:t>
            </w:r>
          </w:p>
        </w:tc>
        <w:tc>
          <w:tcPr>
            <w:tcW w:w="1276" w:type="dxa"/>
            <w:gridSpan w:val="2"/>
            <w:vAlign w:val="center"/>
          </w:tcPr>
          <w:p w:rsidR="006429F9" w:rsidRPr="00104FF5" w:rsidRDefault="005A5622"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c>
          <w:tcPr>
            <w:tcW w:w="1134" w:type="dxa"/>
            <w:gridSpan w:val="2"/>
            <w:vAlign w:val="center"/>
          </w:tcPr>
          <w:p w:rsidR="006429F9" w:rsidRPr="00104FF5" w:rsidRDefault="005A5622"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0,</w:t>
            </w:r>
            <w:r w:rsidRPr="00104FF5">
              <w:rPr>
                <w:rFonts w:ascii="Times New Roman" w:hAnsi="Times New Roman" w:cs="Times New Roman"/>
                <w:sz w:val="26"/>
                <w:szCs w:val="26"/>
                <w:lang w:val="uk-UA"/>
              </w:rPr>
              <w:t>5</w:t>
            </w:r>
          </w:p>
        </w:tc>
      </w:tr>
      <w:tr w:rsidR="006429F9" w:rsidRPr="00104FF5" w:rsidTr="002B5483">
        <w:trPr>
          <w:trHeight w:val="64"/>
        </w:trPr>
        <w:tc>
          <w:tcPr>
            <w:tcW w:w="2694" w:type="dxa"/>
            <w:gridSpan w:val="2"/>
          </w:tcPr>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947</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946</w:t>
            </w:r>
          </w:p>
        </w:tc>
        <w:tc>
          <w:tcPr>
            <w:tcW w:w="1276" w:type="dxa"/>
            <w:gridSpan w:val="2"/>
            <w:vAlign w:val="center"/>
          </w:tcPr>
          <w:p w:rsidR="006429F9" w:rsidRPr="00104FF5" w:rsidRDefault="005A5622"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0,</w:t>
            </w:r>
            <w:r w:rsidR="005A5622" w:rsidRPr="00104FF5">
              <w:rPr>
                <w:rFonts w:ascii="Times New Roman" w:hAnsi="Times New Roman" w:cs="Times New Roman"/>
                <w:sz w:val="26"/>
                <w:szCs w:val="26"/>
                <w:lang w:val="uk-UA"/>
              </w:rPr>
              <w:t>3</w:t>
            </w:r>
          </w:p>
        </w:tc>
      </w:tr>
      <w:tr w:rsidR="006429F9" w:rsidRPr="00104FF5" w:rsidTr="002B5483">
        <w:trPr>
          <w:trHeight w:val="282"/>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678</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676</w:t>
            </w:r>
          </w:p>
        </w:tc>
        <w:tc>
          <w:tcPr>
            <w:tcW w:w="1418" w:type="dxa"/>
            <w:gridSpan w:val="2"/>
          </w:tcPr>
          <w:p w:rsidR="006429F9" w:rsidRPr="00104FF5" w:rsidRDefault="005A5622"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668</w:t>
            </w:r>
          </w:p>
        </w:tc>
        <w:tc>
          <w:tcPr>
            <w:tcW w:w="1276"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10</w:t>
            </w:r>
          </w:p>
        </w:tc>
        <w:tc>
          <w:tcPr>
            <w:tcW w:w="1134" w:type="dxa"/>
            <w:gridSpan w:val="2"/>
            <w:vAlign w:val="center"/>
          </w:tcPr>
          <w:p w:rsidR="006429F9" w:rsidRPr="00104FF5" w:rsidRDefault="006429F9" w:rsidP="005A56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5A5622" w:rsidRPr="00104FF5">
              <w:rPr>
                <w:rFonts w:ascii="Times New Roman" w:hAnsi="Times New Roman" w:cs="Times New Roman"/>
                <w:sz w:val="26"/>
                <w:szCs w:val="26"/>
                <w:lang w:val="uk-UA"/>
              </w:rPr>
              <w:t>1,5</w:t>
            </w:r>
          </w:p>
        </w:tc>
      </w:tr>
      <w:tr w:rsidR="00620C27" w:rsidRPr="00104FF5" w:rsidTr="002B5483">
        <w:trPr>
          <w:trHeight w:val="117"/>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Дітей дошкільного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1 360</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1 264</w:t>
            </w:r>
          </w:p>
        </w:tc>
        <w:tc>
          <w:tcPr>
            <w:tcW w:w="1418" w:type="dxa"/>
            <w:gridSpan w:val="2"/>
          </w:tcPr>
          <w:p w:rsidR="006429F9" w:rsidRPr="00104FF5" w:rsidRDefault="00620C27"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1406</w:t>
            </w:r>
          </w:p>
        </w:tc>
        <w:tc>
          <w:tcPr>
            <w:tcW w:w="1276" w:type="dxa"/>
            <w:gridSpan w:val="2"/>
            <w:vAlign w:val="center"/>
          </w:tcPr>
          <w:p w:rsidR="006429F9" w:rsidRPr="00104FF5" w:rsidRDefault="00620C27" w:rsidP="00620C27">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w:t>
            </w:r>
            <w:r w:rsidR="006429F9" w:rsidRPr="00104FF5">
              <w:rPr>
                <w:rFonts w:ascii="Times New Roman" w:hAnsi="Times New Roman" w:cs="Times New Roman"/>
                <w:b/>
                <w:bCs/>
                <w:sz w:val="26"/>
                <w:szCs w:val="26"/>
                <w:lang w:val="uk-UA"/>
              </w:rPr>
              <w:t>6</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3,4</w:t>
            </w:r>
          </w:p>
        </w:tc>
      </w:tr>
      <w:tr w:rsidR="00620C27"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992</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876</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1015</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2,3</w:t>
            </w:r>
          </w:p>
        </w:tc>
      </w:tr>
      <w:tr w:rsidR="00620C27"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319</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316</w:t>
            </w:r>
          </w:p>
        </w:tc>
        <w:tc>
          <w:tcPr>
            <w:tcW w:w="1276" w:type="dxa"/>
            <w:gridSpan w:val="2"/>
            <w:vAlign w:val="center"/>
          </w:tcPr>
          <w:p w:rsidR="006429F9" w:rsidRPr="00104FF5" w:rsidRDefault="006429F9" w:rsidP="00620C2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620C27"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7,8</w:t>
            </w:r>
          </w:p>
        </w:tc>
      </w:tr>
      <w:tr w:rsidR="00620C27" w:rsidRPr="00104FF5" w:rsidTr="002B5483">
        <w:trPr>
          <w:trHeight w:val="18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40</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8,1</w:t>
            </w:r>
          </w:p>
        </w:tc>
      </w:tr>
      <w:tr w:rsidR="00620C27" w:rsidRPr="00104FF5" w:rsidTr="002B5483">
        <w:trPr>
          <w:trHeight w:val="133"/>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38</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32</w:t>
            </w:r>
          </w:p>
        </w:tc>
        <w:tc>
          <w:tcPr>
            <w:tcW w:w="1418" w:type="dxa"/>
            <w:gridSpan w:val="2"/>
          </w:tcPr>
          <w:p w:rsidR="006429F9" w:rsidRPr="00104FF5" w:rsidRDefault="00620C27"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w:t>
            </w:r>
          </w:p>
        </w:tc>
        <w:tc>
          <w:tcPr>
            <w:tcW w:w="1276"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1134" w:type="dxa"/>
            <w:gridSpan w:val="2"/>
            <w:vAlign w:val="center"/>
          </w:tcPr>
          <w:p w:rsidR="006429F9" w:rsidRPr="00104FF5" w:rsidRDefault="00620C27"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-7,9</w:t>
            </w:r>
          </w:p>
        </w:tc>
      </w:tr>
      <w:tr w:rsidR="006429F9" w:rsidRPr="00104FF5" w:rsidTr="002B5483">
        <w:trPr>
          <w:trHeight w:val="9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lastRenderedPageBreak/>
              <w:t>Дітей шкільного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2 303</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2 352</w:t>
            </w:r>
          </w:p>
        </w:tc>
        <w:tc>
          <w:tcPr>
            <w:tcW w:w="1418" w:type="dxa"/>
            <w:gridSpan w:val="2"/>
          </w:tcPr>
          <w:p w:rsidR="006429F9" w:rsidRPr="00104FF5" w:rsidRDefault="00317EAE"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2405</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102</w:t>
            </w:r>
          </w:p>
        </w:tc>
        <w:tc>
          <w:tcPr>
            <w:tcW w:w="1134" w:type="dxa"/>
            <w:gridSpan w:val="2"/>
            <w:vAlign w:val="center"/>
          </w:tcPr>
          <w:p w:rsidR="006429F9" w:rsidRPr="00104FF5" w:rsidRDefault="00317EAE" w:rsidP="00663F8F">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4,4</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1 693</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1 759</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1798</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105</w:t>
            </w:r>
          </w:p>
        </w:tc>
        <w:tc>
          <w:tcPr>
            <w:tcW w:w="1134" w:type="dxa"/>
            <w:gridSpan w:val="2"/>
            <w:vAlign w:val="center"/>
          </w:tcPr>
          <w:p w:rsidR="006429F9" w:rsidRPr="00104FF5" w:rsidRDefault="00317EAE" w:rsidP="00663F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6,2</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467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443</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438</w:t>
            </w:r>
          </w:p>
        </w:tc>
        <w:tc>
          <w:tcPr>
            <w:tcW w:w="1276" w:type="dxa"/>
            <w:gridSpan w:val="2"/>
            <w:vAlign w:val="center"/>
          </w:tcPr>
          <w:p w:rsidR="006429F9" w:rsidRPr="00104FF5" w:rsidRDefault="006429F9" w:rsidP="00317EAE">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317EAE" w:rsidRPr="00104FF5">
              <w:rPr>
                <w:rFonts w:ascii="Times New Roman" w:hAnsi="Times New Roman" w:cs="Times New Roman"/>
                <w:sz w:val="26"/>
                <w:szCs w:val="26"/>
                <w:lang w:val="uk-UA"/>
              </w:rPr>
              <w:t>9</w:t>
            </w:r>
          </w:p>
        </w:tc>
        <w:tc>
          <w:tcPr>
            <w:tcW w:w="1134" w:type="dxa"/>
            <w:gridSpan w:val="2"/>
            <w:vAlign w:val="center"/>
          </w:tcPr>
          <w:p w:rsidR="006429F9" w:rsidRPr="00104FF5" w:rsidRDefault="006429F9" w:rsidP="00317EAE">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317EAE" w:rsidRPr="00104FF5">
              <w:rPr>
                <w:rFonts w:ascii="Times New Roman" w:hAnsi="Times New Roman" w:cs="Times New Roman"/>
                <w:sz w:val="26"/>
                <w:szCs w:val="26"/>
                <w:lang w:val="uk-UA"/>
              </w:rPr>
              <w:t>6,2</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86</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86</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100</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14</w:t>
            </w:r>
          </w:p>
        </w:tc>
        <w:tc>
          <w:tcPr>
            <w:tcW w:w="1134"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21,1</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64</w:t>
            </w:r>
          </w:p>
        </w:tc>
        <w:tc>
          <w:tcPr>
            <w:tcW w:w="1418" w:type="dxa"/>
            <w:gridSpan w:val="2"/>
          </w:tcPr>
          <w:p w:rsidR="006429F9" w:rsidRPr="00104FF5" w:rsidRDefault="00317EAE"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69</w:t>
            </w:r>
          </w:p>
        </w:tc>
        <w:tc>
          <w:tcPr>
            <w:tcW w:w="1276" w:type="dxa"/>
            <w:gridSpan w:val="2"/>
            <w:vAlign w:val="center"/>
          </w:tcPr>
          <w:p w:rsidR="006429F9" w:rsidRPr="00104FF5" w:rsidRDefault="00317EAE"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c>
          <w:tcPr>
            <w:tcW w:w="1134" w:type="dxa"/>
            <w:gridSpan w:val="2"/>
            <w:vAlign w:val="center"/>
          </w:tcPr>
          <w:p w:rsidR="006429F9" w:rsidRPr="00104FF5" w:rsidRDefault="006429F9"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12,3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Громадян пенсійного віку</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6 283</w:t>
            </w:r>
          </w:p>
        </w:tc>
        <w:tc>
          <w:tcPr>
            <w:tcW w:w="1275" w:type="dxa"/>
            <w:gridSpan w:val="2"/>
            <w:vAlign w:val="center"/>
          </w:tcPr>
          <w:p w:rsidR="006429F9" w:rsidRPr="00104FF5" w:rsidRDefault="006429F9" w:rsidP="002D224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6274</w:t>
            </w:r>
          </w:p>
        </w:tc>
        <w:tc>
          <w:tcPr>
            <w:tcW w:w="1418" w:type="dxa"/>
            <w:gridSpan w:val="2"/>
          </w:tcPr>
          <w:p w:rsidR="006429F9" w:rsidRPr="00104FF5" w:rsidRDefault="00A279FB" w:rsidP="002D224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6263</w:t>
            </w:r>
          </w:p>
        </w:tc>
        <w:tc>
          <w:tcPr>
            <w:tcW w:w="1276" w:type="dxa"/>
            <w:gridSpan w:val="2"/>
            <w:vAlign w:val="center"/>
          </w:tcPr>
          <w:p w:rsidR="006429F9" w:rsidRPr="00104FF5" w:rsidRDefault="006429F9" w:rsidP="007B60F4">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7B60F4" w:rsidRPr="00104FF5">
              <w:rPr>
                <w:rFonts w:ascii="Times New Roman" w:hAnsi="Times New Roman" w:cs="Times New Roman"/>
                <w:b/>
                <w:bCs/>
                <w:sz w:val="26"/>
                <w:szCs w:val="26"/>
                <w:lang w:val="uk-UA"/>
              </w:rPr>
              <w:t>20</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w:t>
            </w:r>
            <w:r w:rsidR="007B60F4" w:rsidRPr="00104FF5">
              <w:rPr>
                <w:rFonts w:ascii="Times New Roman" w:hAnsi="Times New Roman" w:cs="Times New Roman"/>
                <w:b/>
                <w:bCs/>
                <w:sz w:val="26"/>
                <w:szCs w:val="26"/>
                <w:lang w:val="uk-UA"/>
              </w:rPr>
              <w:t>3</w:t>
            </w:r>
          </w:p>
        </w:tc>
      </w:tr>
      <w:tr w:rsidR="006429F9" w:rsidRPr="00104FF5" w:rsidTr="002B5483">
        <w:trPr>
          <w:trHeight w:val="315"/>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4 322</w:t>
            </w:r>
          </w:p>
        </w:tc>
        <w:tc>
          <w:tcPr>
            <w:tcW w:w="1275" w:type="dxa"/>
            <w:gridSpan w:val="2"/>
            <w:vAlign w:val="center"/>
          </w:tcPr>
          <w:p w:rsidR="006429F9" w:rsidRPr="00104FF5" w:rsidRDefault="006429F9" w:rsidP="002D224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4342</w:t>
            </w:r>
          </w:p>
        </w:tc>
        <w:tc>
          <w:tcPr>
            <w:tcW w:w="1418" w:type="dxa"/>
            <w:gridSpan w:val="2"/>
          </w:tcPr>
          <w:p w:rsidR="006429F9" w:rsidRPr="00104FF5" w:rsidRDefault="00A279FB" w:rsidP="00623861">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4302</w:t>
            </w:r>
          </w:p>
        </w:tc>
        <w:tc>
          <w:tcPr>
            <w:tcW w:w="1276" w:type="dxa"/>
            <w:gridSpan w:val="2"/>
            <w:vAlign w:val="center"/>
          </w:tcPr>
          <w:p w:rsidR="006429F9" w:rsidRPr="00104FF5" w:rsidRDefault="007B60F4" w:rsidP="00623861">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20</w:t>
            </w:r>
          </w:p>
        </w:tc>
        <w:tc>
          <w:tcPr>
            <w:tcW w:w="1134" w:type="dxa"/>
            <w:gridSpan w:val="2"/>
            <w:vAlign w:val="center"/>
          </w:tcPr>
          <w:p w:rsidR="006429F9" w:rsidRPr="00104FF5" w:rsidRDefault="007B60F4" w:rsidP="002D224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429F9" w:rsidRPr="00104FF5">
              <w:rPr>
                <w:rFonts w:ascii="Times New Roman" w:hAnsi="Times New Roman" w:cs="Times New Roman"/>
                <w:sz w:val="26"/>
                <w:szCs w:val="26"/>
                <w:lang w:val="uk-UA"/>
              </w:rPr>
              <w:t>0,5</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1 370</w:t>
            </w:r>
          </w:p>
        </w:tc>
        <w:tc>
          <w:tcPr>
            <w:tcW w:w="1275" w:type="dxa"/>
            <w:gridSpan w:val="2"/>
            <w:vAlign w:val="center"/>
          </w:tcPr>
          <w:p w:rsidR="006429F9" w:rsidRPr="00104FF5" w:rsidRDefault="006429F9" w:rsidP="00623861">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1 395</w:t>
            </w:r>
          </w:p>
        </w:tc>
        <w:tc>
          <w:tcPr>
            <w:tcW w:w="1418" w:type="dxa"/>
            <w:gridSpan w:val="2"/>
          </w:tcPr>
          <w:p w:rsidR="006429F9" w:rsidRPr="00104FF5" w:rsidRDefault="00A279FB"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1471</w:t>
            </w:r>
          </w:p>
        </w:tc>
        <w:tc>
          <w:tcPr>
            <w:tcW w:w="1276"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101</w:t>
            </w:r>
          </w:p>
        </w:tc>
        <w:tc>
          <w:tcPr>
            <w:tcW w:w="1134"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7,4</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371</w:t>
            </w:r>
          </w:p>
        </w:tc>
        <w:tc>
          <w:tcPr>
            <w:tcW w:w="1275" w:type="dxa"/>
            <w:gridSpan w:val="2"/>
            <w:vAlign w:val="center"/>
          </w:tcPr>
          <w:p w:rsidR="006429F9" w:rsidRPr="00104FF5" w:rsidRDefault="006429F9" w:rsidP="00E3510B">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292</w:t>
            </w:r>
          </w:p>
        </w:tc>
        <w:tc>
          <w:tcPr>
            <w:tcW w:w="1418" w:type="dxa"/>
            <w:gridSpan w:val="2"/>
          </w:tcPr>
          <w:p w:rsidR="006429F9" w:rsidRPr="00104FF5" w:rsidRDefault="00A279FB" w:rsidP="002D224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277</w:t>
            </w:r>
          </w:p>
        </w:tc>
        <w:tc>
          <w:tcPr>
            <w:tcW w:w="1276"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-9</w:t>
            </w:r>
            <w:r w:rsidR="007B60F4" w:rsidRPr="00104FF5">
              <w:rPr>
                <w:rFonts w:ascii="Times New Roman" w:hAnsi="Times New Roman" w:cs="Times New Roman"/>
                <w:sz w:val="26"/>
                <w:szCs w:val="26"/>
                <w:lang w:val="uk-UA"/>
              </w:rPr>
              <w:t>4</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7B60F4" w:rsidRPr="00104FF5">
              <w:rPr>
                <w:rFonts w:ascii="Times New Roman" w:hAnsi="Times New Roman" w:cs="Times New Roman"/>
                <w:sz w:val="26"/>
                <w:szCs w:val="26"/>
                <w:lang w:val="uk-UA"/>
              </w:rPr>
              <w:t>5</w:t>
            </w:r>
            <w:r w:rsidRPr="00104FF5">
              <w:rPr>
                <w:rFonts w:ascii="Times New Roman" w:hAnsi="Times New Roman" w:cs="Times New Roman"/>
                <w:sz w:val="26"/>
                <w:szCs w:val="26"/>
                <w:lang w:val="uk-UA"/>
              </w:rPr>
              <w:t>,3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220</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245</w:t>
            </w:r>
          </w:p>
        </w:tc>
        <w:tc>
          <w:tcPr>
            <w:tcW w:w="1418" w:type="dxa"/>
            <w:gridSpan w:val="2"/>
          </w:tcPr>
          <w:p w:rsidR="006429F9" w:rsidRPr="00104FF5" w:rsidRDefault="00A279FB"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213</w:t>
            </w:r>
          </w:p>
        </w:tc>
        <w:tc>
          <w:tcPr>
            <w:tcW w:w="1276" w:type="dxa"/>
            <w:gridSpan w:val="2"/>
            <w:vAlign w:val="center"/>
          </w:tcPr>
          <w:p w:rsidR="006429F9" w:rsidRPr="00104FF5" w:rsidRDefault="007B60F4" w:rsidP="0088492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-7</w:t>
            </w:r>
          </w:p>
        </w:tc>
        <w:tc>
          <w:tcPr>
            <w:tcW w:w="1134" w:type="dxa"/>
            <w:gridSpan w:val="2"/>
            <w:vAlign w:val="center"/>
          </w:tcPr>
          <w:p w:rsidR="006429F9" w:rsidRPr="00104FF5" w:rsidRDefault="006429F9" w:rsidP="007B60F4">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7B60F4"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7B60F4" w:rsidRPr="00104FF5">
              <w:rPr>
                <w:rFonts w:ascii="Times New Roman" w:hAnsi="Times New Roman" w:cs="Times New Roman"/>
                <w:sz w:val="26"/>
                <w:szCs w:val="26"/>
                <w:lang w:val="uk-UA"/>
              </w:rPr>
              <w:t>2</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Працездатного населення</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10 455</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10412</w:t>
            </w:r>
          </w:p>
        </w:tc>
        <w:tc>
          <w:tcPr>
            <w:tcW w:w="1418" w:type="dxa"/>
            <w:gridSpan w:val="2"/>
          </w:tcPr>
          <w:p w:rsidR="006429F9" w:rsidRPr="00104FF5" w:rsidRDefault="002E3F83" w:rsidP="00663F8F">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9996</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-4</w:t>
            </w:r>
            <w:r w:rsidR="002E3F83" w:rsidRPr="00104FF5">
              <w:rPr>
                <w:rFonts w:ascii="Times New Roman" w:hAnsi="Times New Roman" w:cs="Times New Roman"/>
                <w:b/>
                <w:bCs/>
                <w:sz w:val="26"/>
                <w:szCs w:val="26"/>
                <w:lang w:val="uk-UA"/>
              </w:rPr>
              <w:t>59</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2E3F83" w:rsidRPr="00104FF5">
              <w:rPr>
                <w:rFonts w:ascii="Times New Roman" w:hAnsi="Times New Roman" w:cs="Times New Roman"/>
                <w:b/>
                <w:bCs/>
                <w:sz w:val="26"/>
                <w:szCs w:val="26"/>
                <w:lang w:val="uk-UA"/>
              </w:rPr>
              <w:t>4</w:t>
            </w:r>
            <w:r w:rsidRPr="00104FF5">
              <w:rPr>
                <w:rFonts w:ascii="Times New Roman" w:hAnsi="Times New Roman" w:cs="Times New Roman"/>
                <w:b/>
                <w:bCs/>
                <w:sz w:val="26"/>
                <w:szCs w:val="26"/>
                <w:lang w:val="uk-UA"/>
              </w:rPr>
              <w:t>,4</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6708</w:t>
            </w:r>
          </w:p>
        </w:tc>
        <w:tc>
          <w:tcPr>
            <w:tcW w:w="1275" w:type="dxa"/>
            <w:gridSpan w:val="2"/>
            <w:vAlign w:val="center"/>
          </w:tcPr>
          <w:p w:rsidR="006429F9" w:rsidRPr="00104FF5" w:rsidRDefault="006429F9"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6637</w:t>
            </w:r>
          </w:p>
        </w:tc>
        <w:tc>
          <w:tcPr>
            <w:tcW w:w="1418" w:type="dxa"/>
            <w:gridSpan w:val="2"/>
          </w:tcPr>
          <w:p w:rsidR="006429F9" w:rsidRPr="00104FF5" w:rsidRDefault="002E3F83" w:rsidP="00663F8F">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6307</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40</w:t>
            </w:r>
            <w:r w:rsidRPr="00104FF5">
              <w:rPr>
                <w:rFonts w:ascii="Times New Roman" w:hAnsi="Times New Roman" w:cs="Times New Roman"/>
                <w:sz w:val="26"/>
                <w:szCs w:val="26"/>
                <w:lang w:val="uk-UA"/>
              </w:rPr>
              <w:t>1</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6</w:t>
            </w: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0</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2937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2908</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2809</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2</w:t>
            </w:r>
            <w:r w:rsidR="002E3F83" w:rsidRPr="00104FF5">
              <w:rPr>
                <w:rFonts w:ascii="Times New Roman" w:hAnsi="Times New Roman" w:cs="Times New Roman"/>
                <w:sz w:val="26"/>
                <w:szCs w:val="26"/>
                <w:lang w:val="uk-UA"/>
              </w:rPr>
              <w:t>8</w:t>
            </w:r>
          </w:p>
        </w:tc>
        <w:tc>
          <w:tcPr>
            <w:tcW w:w="1134" w:type="dxa"/>
            <w:gridSpan w:val="2"/>
            <w:vAlign w:val="center"/>
          </w:tcPr>
          <w:p w:rsidR="006429F9" w:rsidRPr="00104FF5" w:rsidRDefault="002E3F83"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4</w:t>
            </w:r>
          </w:p>
        </w:tc>
      </w:tr>
      <w:tr w:rsidR="006429F9" w:rsidRPr="00104FF5" w:rsidTr="002B5483">
        <w:trPr>
          <w:trHeight w:val="64"/>
        </w:trPr>
        <w:tc>
          <w:tcPr>
            <w:tcW w:w="2694" w:type="dxa"/>
            <w:gridSpan w:val="2"/>
          </w:tcPr>
          <w:p w:rsidR="00B7149E"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Іржавецький/Козарівсь</w:t>
            </w:r>
          </w:p>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447</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532</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529</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r w:rsidR="002E3F83" w:rsidRPr="00104FF5">
              <w:rPr>
                <w:rFonts w:ascii="Times New Roman" w:hAnsi="Times New Roman" w:cs="Times New Roman"/>
                <w:sz w:val="26"/>
                <w:szCs w:val="26"/>
                <w:lang w:val="uk-UA"/>
              </w:rPr>
              <w:t>2</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2E3F83" w:rsidRPr="00104FF5">
              <w:rPr>
                <w:rFonts w:ascii="Times New Roman" w:hAnsi="Times New Roman" w:cs="Times New Roman"/>
                <w:sz w:val="26"/>
                <w:szCs w:val="26"/>
                <w:lang w:val="uk-UA"/>
              </w:rPr>
              <w:t>8,3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363</w:t>
            </w:r>
          </w:p>
        </w:tc>
        <w:tc>
          <w:tcPr>
            <w:tcW w:w="1275"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335</w:t>
            </w:r>
          </w:p>
        </w:tc>
        <w:tc>
          <w:tcPr>
            <w:tcW w:w="1418" w:type="dxa"/>
            <w:gridSpan w:val="2"/>
          </w:tcPr>
          <w:p w:rsidR="006429F9" w:rsidRPr="00104FF5" w:rsidRDefault="002E3F83"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351</w:t>
            </w:r>
          </w:p>
        </w:tc>
        <w:tc>
          <w:tcPr>
            <w:tcW w:w="1276"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1</w:t>
            </w:r>
            <w:r w:rsidRPr="00104FF5">
              <w:rPr>
                <w:rFonts w:ascii="Times New Roman" w:hAnsi="Times New Roman" w:cs="Times New Roman"/>
                <w:sz w:val="26"/>
                <w:szCs w:val="26"/>
                <w:lang w:val="uk-UA"/>
              </w:rPr>
              <w:t>2</w:t>
            </w:r>
          </w:p>
        </w:tc>
        <w:tc>
          <w:tcPr>
            <w:tcW w:w="1134" w:type="dxa"/>
            <w:gridSpan w:val="2"/>
            <w:vAlign w:val="center"/>
          </w:tcPr>
          <w:p w:rsidR="006429F9" w:rsidRPr="00104FF5" w:rsidRDefault="006429F9" w:rsidP="002E3F8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2E3F83" w:rsidRPr="00104FF5">
              <w:rPr>
                <w:rFonts w:ascii="Times New Roman" w:hAnsi="Times New Roman" w:cs="Times New Roman"/>
                <w:sz w:val="26"/>
                <w:szCs w:val="26"/>
                <w:lang w:val="uk-UA"/>
              </w:rPr>
              <w:t>3</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Офіційно працюючих</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9236</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9127 </w:t>
            </w:r>
          </w:p>
        </w:tc>
        <w:tc>
          <w:tcPr>
            <w:tcW w:w="1418" w:type="dxa"/>
            <w:gridSpan w:val="2"/>
          </w:tcPr>
          <w:p w:rsidR="006429F9" w:rsidRPr="00104FF5" w:rsidRDefault="004A04C5" w:rsidP="00884922">
            <w:pPr>
              <w:spacing w:after="0" w:line="240" w:lineRule="auto"/>
              <w:jc w:val="right"/>
              <w:rPr>
                <w:rFonts w:ascii="Times New Roman" w:hAnsi="Times New Roman" w:cs="Times New Roman"/>
                <w:b/>
                <w:bCs/>
                <w:color w:val="000000"/>
                <w:sz w:val="26"/>
                <w:szCs w:val="26"/>
                <w:lang w:val="uk-UA"/>
              </w:rPr>
            </w:pPr>
            <w:r w:rsidRPr="00104FF5">
              <w:rPr>
                <w:rFonts w:ascii="Times New Roman" w:hAnsi="Times New Roman" w:cs="Times New Roman"/>
                <w:b/>
                <w:bCs/>
                <w:color w:val="000000"/>
                <w:sz w:val="26"/>
                <w:szCs w:val="26"/>
                <w:lang w:val="uk-UA"/>
              </w:rPr>
              <w:t>8599</w:t>
            </w:r>
          </w:p>
        </w:tc>
        <w:tc>
          <w:tcPr>
            <w:tcW w:w="1276" w:type="dxa"/>
            <w:gridSpan w:val="2"/>
            <w:shd w:val="clear" w:color="auto" w:fill="auto"/>
            <w:vAlign w:val="center"/>
          </w:tcPr>
          <w:p w:rsidR="006429F9" w:rsidRPr="00104FF5" w:rsidRDefault="006429F9" w:rsidP="004A04C5">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4A04C5" w:rsidRPr="00104FF5">
              <w:rPr>
                <w:rFonts w:ascii="Times New Roman" w:hAnsi="Times New Roman" w:cs="Times New Roman"/>
                <w:b/>
                <w:bCs/>
                <w:sz w:val="26"/>
                <w:szCs w:val="26"/>
                <w:lang w:val="uk-UA"/>
              </w:rPr>
              <w:t>637</w:t>
            </w:r>
          </w:p>
        </w:tc>
        <w:tc>
          <w:tcPr>
            <w:tcW w:w="1134"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w:t>
            </w:r>
            <w:r w:rsidR="006C1DD5" w:rsidRPr="00104FF5">
              <w:rPr>
                <w:rFonts w:ascii="Times New Roman" w:hAnsi="Times New Roman" w:cs="Times New Roman"/>
                <w:b/>
                <w:bCs/>
                <w:sz w:val="26"/>
                <w:szCs w:val="26"/>
                <w:lang w:val="uk-UA"/>
              </w:rPr>
              <w:t>6</w:t>
            </w:r>
            <w:r w:rsidRPr="00104FF5">
              <w:rPr>
                <w:rFonts w:ascii="Times New Roman" w:hAnsi="Times New Roman" w:cs="Times New Roman"/>
                <w:b/>
                <w:bCs/>
                <w:sz w:val="26"/>
                <w:szCs w:val="26"/>
                <w:lang w:val="uk-UA"/>
              </w:rPr>
              <w:t>,</w:t>
            </w:r>
            <w:r w:rsidR="006C1DD5" w:rsidRPr="00104FF5">
              <w:rPr>
                <w:rFonts w:ascii="Times New Roman" w:hAnsi="Times New Roman" w:cs="Times New Roman"/>
                <w:b/>
                <w:bCs/>
                <w:sz w:val="26"/>
                <w:szCs w:val="26"/>
                <w:lang w:val="uk-UA"/>
              </w:rPr>
              <w:t>9</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м.Носівка</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5910</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5790 </w:t>
            </w:r>
          </w:p>
        </w:tc>
        <w:tc>
          <w:tcPr>
            <w:tcW w:w="1418" w:type="dxa"/>
            <w:gridSpan w:val="2"/>
          </w:tcPr>
          <w:p w:rsidR="006429F9" w:rsidRPr="00104FF5" w:rsidRDefault="004A04C5" w:rsidP="004A04C5">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5425</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485</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C1DD5"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-8</w:t>
            </w:r>
            <w:r w:rsidR="006429F9"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2</w:t>
            </w:r>
            <w:r w:rsidR="006429F9" w:rsidRPr="00104FF5">
              <w:rPr>
                <w:rFonts w:ascii="Times New Roman" w:hAnsi="Times New Roman" w:cs="Times New Roman"/>
                <w:sz w:val="26"/>
                <w:szCs w:val="26"/>
                <w:lang w:val="uk-UA"/>
              </w:rPr>
              <w:t> </w:t>
            </w:r>
          </w:p>
        </w:tc>
      </w:tr>
      <w:tr w:rsidR="006429F9" w:rsidRPr="00104FF5" w:rsidTr="002B5483">
        <w:trPr>
          <w:trHeight w:val="64"/>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Володьководівицький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2651</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2559 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2416</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235</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w:t>
            </w:r>
            <w:r w:rsidR="006C1DD5" w:rsidRPr="00104FF5">
              <w:rPr>
                <w:rFonts w:ascii="Times New Roman" w:hAnsi="Times New Roman" w:cs="Times New Roman"/>
                <w:sz w:val="26"/>
                <w:szCs w:val="26"/>
                <w:lang w:val="uk-UA"/>
              </w:rPr>
              <w:t>9</w:t>
            </w:r>
            <w:r w:rsidRPr="00104FF5">
              <w:rPr>
                <w:rFonts w:ascii="Times New Roman" w:hAnsi="Times New Roman" w:cs="Times New Roman"/>
                <w:sz w:val="26"/>
                <w:szCs w:val="26"/>
                <w:lang w:val="uk-UA"/>
              </w:rPr>
              <w:t> </w:t>
            </w:r>
          </w:p>
        </w:tc>
      </w:tr>
      <w:tr w:rsidR="006429F9" w:rsidRPr="00104FF5" w:rsidTr="002B5483">
        <w:trPr>
          <w:trHeight w:val="64"/>
        </w:trPr>
        <w:tc>
          <w:tcPr>
            <w:tcW w:w="2694" w:type="dxa"/>
            <w:gridSpan w:val="2"/>
          </w:tcPr>
          <w:p w:rsidR="006429F9" w:rsidRPr="00104FF5" w:rsidRDefault="006429F9" w:rsidP="007C0703">
            <w:pPr>
              <w:spacing w:after="0" w:line="240" w:lineRule="auto"/>
              <w:ind w:right="-250"/>
              <w:rPr>
                <w:rFonts w:ascii="Times New Roman" w:hAnsi="Times New Roman" w:cs="Times New Roman"/>
                <w:sz w:val="26"/>
                <w:szCs w:val="26"/>
                <w:lang w:val="uk-UA"/>
              </w:rPr>
            </w:pPr>
            <w:r w:rsidRPr="00104FF5">
              <w:rPr>
                <w:rFonts w:ascii="Times New Roman" w:hAnsi="Times New Roman" w:cs="Times New Roman"/>
                <w:sz w:val="26"/>
                <w:szCs w:val="26"/>
                <w:lang w:val="uk-UA"/>
              </w:rPr>
              <w:t>Іржавецький/Козарів</w:t>
            </w:r>
            <w:r w:rsidR="007C0703">
              <w:rPr>
                <w:rFonts w:ascii="Times New Roman" w:hAnsi="Times New Roman" w:cs="Times New Roman"/>
                <w:sz w:val="26"/>
                <w:szCs w:val="26"/>
                <w:lang w:val="en-US"/>
              </w:rPr>
              <w:t>-</w:t>
            </w:r>
            <w:r w:rsidRPr="00104FF5">
              <w:rPr>
                <w:rFonts w:ascii="Times New Roman" w:hAnsi="Times New Roman" w:cs="Times New Roman"/>
                <w:sz w:val="26"/>
                <w:szCs w:val="26"/>
                <w:lang w:val="uk-UA"/>
              </w:rPr>
              <w:t>ський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324</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468 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455</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6C1DD5" w:rsidRPr="00104FF5">
              <w:rPr>
                <w:rFonts w:ascii="Times New Roman" w:hAnsi="Times New Roman" w:cs="Times New Roman"/>
                <w:sz w:val="26"/>
                <w:szCs w:val="26"/>
                <w:lang w:val="uk-UA"/>
              </w:rPr>
              <w:t>31</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7D7E9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7D7E97" w:rsidRPr="00104FF5">
              <w:rPr>
                <w:rFonts w:ascii="Times New Roman" w:hAnsi="Times New Roman" w:cs="Times New Roman"/>
                <w:sz w:val="26"/>
                <w:szCs w:val="26"/>
                <w:lang w:val="uk-UA"/>
              </w:rPr>
              <w:t>0</w:t>
            </w:r>
            <w:r w:rsidRPr="00104FF5">
              <w:rPr>
                <w:rFonts w:ascii="Times New Roman" w:hAnsi="Times New Roman" w:cs="Times New Roman"/>
                <w:sz w:val="26"/>
                <w:szCs w:val="26"/>
                <w:lang w:val="uk-UA"/>
              </w:rPr>
              <w:t>,4 </w:t>
            </w:r>
          </w:p>
        </w:tc>
      </w:tr>
      <w:tr w:rsidR="006429F9" w:rsidRPr="00104FF5" w:rsidTr="002B5483">
        <w:trPr>
          <w:trHeight w:val="315"/>
        </w:trPr>
        <w:tc>
          <w:tcPr>
            <w:tcW w:w="2694" w:type="dxa"/>
            <w:gridSpan w:val="2"/>
          </w:tcPr>
          <w:p w:rsidR="006429F9" w:rsidRPr="00104FF5" w:rsidRDefault="006429F9" w:rsidP="007C0703">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Тертишницький старостат</w:t>
            </w:r>
          </w:p>
        </w:tc>
        <w:tc>
          <w:tcPr>
            <w:tcW w:w="1701" w:type="dxa"/>
            <w:gridSpan w:val="2"/>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351</w:t>
            </w:r>
          </w:p>
        </w:tc>
        <w:tc>
          <w:tcPr>
            <w:tcW w:w="1275" w:type="dxa"/>
            <w:gridSpan w:val="2"/>
            <w:shd w:val="clear" w:color="auto" w:fill="auto"/>
            <w:vAlign w:val="center"/>
          </w:tcPr>
          <w:p w:rsidR="006429F9" w:rsidRPr="00104FF5" w:rsidRDefault="006429F9"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310 </w:t>
            </w:r>
          </w:p>
        </w:tc>
        <w:tc>
          <w:tcPr>
            <w:tcW w:w="1418" w:type="dxa"/>
            <w:gridSpan w:val="2"/>
          </w:tcPr>
          <w:p w:rsidR="006429F9" w:rsidRPr="00104FF5" w:rsidRDefault="004A04C5" w:rsidP="00884922">
            <w:pPr>
              <w:spacing w:after="0" w:line="240" w:lineRule="auto"/>
              <w:jc w:val="right"/>
              <w:rPr>
                <w:rFonts w:ascii="Times New Roman" w:hAnsi="Times New Roman" w:cs="Times New Roman"/>
                <w:color w:val="000000"/>
                <w:sz w:val="26"/>
                <w:szCs w:val="26"/>
                <w:lang w:val="uk-UA"/>
              </w:rPr>
            </w:pPr>
            <w:r w:rsidRPr="00104FF5">
              <w:rPr>
                <w:rFonts w:ascii="Times New Roman" w:hAnsi="Times New Roman" w:cs="Times New Roman"/>
                <w:color w:val="000000"/>
                <w:sz w:val="26"/>
                <w:szCs w:val="26"/>
                <w:lang w:val="uk-UA"/>
              </w:rPr>
              <w:t>303</w:t>
            </w:r>
          </w:p>
        </w:tc>
        <w:tc>
          <w:tcPr>
            <w:tcW w:w="1276" w:type="dxa"/>
            <w:gridSpan w:val="2"/>
            <w:shd w:val="clear" w:color="auto" w:fill="auto"/>
            <w:vAlign w:val="center"/>
          </w:tcPr>
          <w:p w:rsidR="006429F9" w:rsidRPr="00104FF5" w:rsidRDefault="006429F9" w:rsidP="006C1DD5">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6C1DD5"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 </w:t>
            </w:r>
          </w:p>
        </w:tc>
        <w:tc>
          <w:tcPr>
            <w:tcW w:w="1134" w:type="dxa"/>
            <w:gridSpan w:val="2"/>
            <w:shd w:val="clear" w:color="auto" w:fill="auto"/>
            <w:vAlign w:val="center"/>
          </w:tcPr>
          <w:p w:rsidR="006429F9" w:rsidRPr="00104FF5" w:rsidRDefault="006429F9" w:rsidP="007D7E97">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w:t>
            </w:r>
            <w:r w:rsidR="007D7E97" w:rsidRPr="00104FF5">
              <w:rPr>
                <w:rFonts w:ascii="Times New Roman" w:hAnsi="Times New Roman" w:cs="Times New Roman"/>
                <w:sz w:val="26"/>
                <w:szCs w:val="26"/>
                <w:lang w:val="uk-UA"/>
              </w:rPr>
              <w:t>3</w:t>
            </w:r>
            <w:r w:rsidRPr="00104FF5">
              <w:rPr>
                <w:rFonts w:ascii="Times New Roman" w:hAnsi="Times New Roman" w:cs="Times New Roman"/>
                <w:sz w:val="26"/>
                <w:szCs w:val="26"/>
                <w:lang w:val="uk-UA"/>
              </w:rPr>
              <w:t>,</w:t>
            </w:r>
            <w:r w:rsidR="007D7E97" w:rsidRPr="00104FF5">
              <w:rPr>
                <w:rFonts w:ascii="Times New Roman" w:hAnsi="Times New Roman" w:cs="Times New Roman"/>
                <w:sz w:val="26"/>
                <w:szCs w:val="26"/>
                <w:lang w:val="uk-UA"/>
              </w:rPr>
              <w:t>8</w:t>
            </w:r>
            <w:r w:rsidRPr="00104FF5">
              <w:rPr>
                <w:rFonts w:ascii="Times New Roman" w:hAnsi="Times New Roman" w:cs="Times New Roman"/>
                <w:sz w:val="26"/>
                <w:szCs w:val="26"/>
                <w:lang w:val="uk-UA"/>
              </w:rPr>
              <w:t> </w:t>
            </w:r>
          </w:p>
        </w:tc>
      </w:tr>
    </w:tbl>
    <w:p w:rsidR="00405F34" w:rsidRPr="00104FF5" w:rsidRDefault="00F42551" w:rsidP="00F42551">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noProof/>
          <w:sz w:val="28"/>
          <w:szCs w:val="28"/>
          <w:lang w:eastAsia="ru-RU"/>
        </w:rPr>
        <w:lastRenderedPageBreak/>
        <w:drawing>
          <wp:anchor distT="0" distB="0" distL="114300" distR="114300" simplePos="0" relativeHeight="251853824" behindDoc="0" locked="0" layoutInCell="1" allowOverlap="1" wp14:anchorId="0F29A979" wp14:editId="4C574C6A">
            <wp:simplePos x="0" y="0"/>
            <wp:positionH relativeFrom="margin">
              <wp:posOffset>3550920</wp:posOffset>
            </wp:positionH>
            <wp:positionV relativeFrom="margin">
              <wp:posOffset>854710</wp:posOffset>
            </wp:positionV>
            <wp:extent cx="2531745" cy="1778000"/>
            <wp:effectExtent l="19050" t="0" r="1905" b="0"/>
            <wp:wrapSquare wrapText="bothSides"/>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srcRect l="25219" t="25124" r="39857" b="31188"/>
                    <a:stretch>
                      <a:fillRect/>
                    </a:stretch>
                  </pic:blipFill>
                  <pic:spPr bwMode="auto">
                    <a:xfrm>
                      <a:off x="0" y="0"/>
                      <a:ext cx="2531745" cy="1778000"/>
                    </a:xfrm>
                    <a:prstGeom prst="rect">
                      <a:avLst/>
                    </a:prstGeom>
                    <a:noFill/>
                    <a:ln w="9525">
                      <a:noFill/>
                      <a:miter lim="800000"/>
                      <a:headEnd/>
                      <a:tailEnd/>
                    </a:ln>
                  </pic:spPr>
                </pic:pic>
              </a:graphicData>
            </a:graphic>
          </wp:anchor>
        </w:drawing>
      </w:r>
      <w:r w:rsidR="00311316" w:rsidRPr="00104FF5">
        <w:rPr>
          <w:rFonts w:ascii="Times New Roman" w:hAnsi="Times New Roman"/>
          <w:sz w:val="28"/>
          <w:szCs w:val="28"/>
          <w:lang w:val="uk-UA"/>
        </w:rPr>
        <w:t>Сучасна демографічна ситуація в Носівській об’єднаній територіальній громаді склалася під впливом історичного розвитку території, природного та міграційного руху населення.</w:t>
      </w:r>
      <w:r w:rsidR="00311316" w:rsidRPr="00104FF5">
        <w:rPr>
          <w:rFonts w:ascii="Times New Roman" w:hAnsi="Times New Roman" w:cs="Times New Roman"/>
          <w:sz w:val="28"/>
          <w:szCs w:val="28"/>
          <w:lang w:val="uk-UA"/>
        </w:rPr>
        <w:t xml:space="preserve"> Чисельність н</w:t>
      </w:r>
      <w:r w:rsidR="002810A1">
        <w:rPr>
          <w:rFonts w:ascii="Times New Roman" w:hAnsi="Times New Roman" w:cs="Times New Roman"/>
          <w:sz w:val="28"/>
          <w:szCs w:val="28"/>
          <w:lang w:val="uk-UA"/>
        </w:rPr>
        <w:t>аявного населення Носівської територіальної громади</w:t>
      </w:r>
      <w:r w:rsidR="00311316" w:rsidRPr="00104FF5">
        <w:rPr>
          <w:rFonts w:ascii="Times New Roman" w:hAnsi="Times New Roman" w:cs="Times New Roman"/>
          <w:sz w:val="28"/>
          <w:szCs w:val="28"/>
          <w:lang w:val="uk-UA"/>
        </w:rPr>
        <w:t xml:space="preserve"> станом на 1 січня 201</w:t>
      </w:r>
      <w:r w:rsidR="008D3228" w:rsidRPr="00104FF5">
        <w:rPr>
          <w:rFonts w:ascii="Times New Roman" w:hAnsi="Times New Roman" w:cs="Times New Roman"/>
          <w:sz w:val="28"/>
          <w:szCs w:val="28"/>
          <w:lang w:val="uk-UA"/>
        </w:rPr>
        <w:t>9</w:t>
      </w:r>
      <w:r w:rsidR="00311316" w:rsidRPr="00104FF5">
        <w:rPr>
          <w:rFonts w:ascii="Times New Roman" w:hAnsi="Times New Roman" w:cs="Times New Roman"/>
          <w:sz w:val="28"/>
          <w:szCs w:val="28"/>
          <w:lang w:val="uk-UA"/>
        </w:rPr>
        <w:t xml:space="preserve"> року становила 20,</w:t>
      </w:r>
      <w:r w:rsidR="008D3228" w:rsidRPr="00104FF5">
        <w:rPr>
          <w:rFonts w:ascii="Times New Roman" w:hAnsi="Times New Roman" w:cs="Times New Roman"/>
          <w:sz w:val="28"/>
          <w:szCs w:val="28"/>
          <w:lang w:val="uk-UA"/>
        </w:rPr>
        <w:t>1</w:t>
      </w:r>
      <w:r w:rsidR="00311316" w:rsidRPr="00104FF5">
        <w:rPr>
          <w:rFonts w:ascii="Times New Roman" w:hAnsi="Times New Roman" w:cs="Times New Roman"/>
          <w:sz w:val="28"/>
          <w:szCs w:val="28"/>
          <w:lang w:val="uk-UA"/>
        </w:rPr>
        <w:t xml:space="preserve"> тис. осіб, з яких 13,</w:t>
      </w:r>
      <w:r w:rsidR="008D3228" w:rsidRPr="00104FF5">
        <w:rPr>
          <w:rFonts w:ascii="Times New Roman" w:hAnsi="Times New Roman" w:cs="Times New Roman"/>
          <w:sz w:val="28"/>
          <w:szCs w:val="28"/>
          <w:lang w:val="uk-UA"/>
        </w:rPr>
        <w:t>1</w:t>
      </w:r>
      <w:r w:rsidR="00311316" w:rsidRPr="00104FF5">
        <w:rPr>
          <w:rFonts w:ascii="Times New Roman" w:hAnsi="Times New Roman" w:cs="Times New Roman"/>
          <w:sz w:val="28"/>
          <w:szCs w:val="28"/>
          <w:lang w:val="uk-UA"/>
        </w:rPr>
        <w:t xml:space="preserve"> тис. є мешканцями міста, а 7,0 тис. осіб проживають у сільській місцевості. При цьому скорочення населення </w:t>
      </w:r>
      <w:r w:rsidR="002C0A12" w:rsidRPr="00104FF5">
        <w:rPr>
          <w:rFonts w:ascii="Times New Roman" w:hAnsi="Times New Roman" w:cs="Times New Roman"/>
          <w:sz w:val="28"/>
          <w:szCs w:val="28"/>
          <w:lang w:val="uk-UA"/>
        </w:rPr>
        <w:t xml:space="preserve">в кількісному виразі </w:t>
      </w:r>
      <w:r w:rsidR="00311316" w:rsidRPr="00104FF5">
        <w:rPr>
          <w:rFonts w:ascii="Times New Roman" w:hAnsi="Times New Roman" w:cs="Times New Roman"/>
          <w:sz w:val="28"/>
          <w:szCs w:val="28"/>
          <w:lang w:val="uk-UA"/>
        </w:rPr>
        <w:t xml:space="preserve">відбувається переважно за рахунок </w:t>
      </w:r>
      <w:r w:rsidR="002C0A12" w:rsidRPr="00104FF5">
        <w:rPr>
          <w:rFonts w:ascii="Times New Roman" w:hAnsi="Times New Roman" w:cs="Times New Roman"/>
          <w:sz w:val="28"/>
          <w:szCs w:val="28"/>
          <w:lang w:val="uk-UA"/>
        </w:rPr>
        <w:t>жителів міста.</w:t>
      </w:r>
    </w:p>
    <w:p w:rsidR="00D10214" w:rsidRPr="00104FF5" w:rsidRDefault="000E4529" w:rsidP="00F42551">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Частка пенсіонерів у віковій структурі населення складає 3</w:t>
      </w:r>
      <w:r w:rsidR="008D3228" w:rsidRPr="00104FF5">
        <w:rPr>
          <w:rFonts w:ascii="Times New Roman" w:hAnsi="Times New Roman" w:cs="Times New Roman"/>
          <w:sz w:val="28"/>
          <w:szCs w:val="28"/>
          <w:lang w:val="uk-UA"/>
        </w:rPr>
        <w:t>1</w:t>
      </w:r>
      <w:r w:rsidRPr="00104FF5">
        <w:rPr>
          <w:rFonts w:ascii="Times New Roman" w:hAnsi="Times New Roman" w:cs="Times New Roman"/>
          <w:sz w:val="28"/>
          <w:szCs w:val="28"/>
          <w:lang w:val="uk-UA"/>
        </w:rPr>
        <w:t>,</w:t>
      </w:r>
      <w:r w:rsidR="008D3228" w:rsidRPr="00104FF5">
        <w:rPr>
          <w:rFonts w:ascii="Times New Roman" w:hAnsi="Times New Roman" w:cs="Times New Roman"/>
          <w:sz w:val="28"/>
          <w:szCs w:val="28"/>
          <w:lang w:val="uk-UA"/>
        </w:rPr>
        <w:t>2</w:t>
      </w:r>
      <w:r w:rsidR="00405F34" w:rsidRPr="00104FF5">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частка</w:t>
      </w:r>
      <w:r w:rsidR="005063B7">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 xml:space="preserve">осіб працездатного віку складає </w:t>
      </w:r>
      <w:r w:rsidR="00F37C6E" w:rsidRPr="00104FF5">
        <w:rPr>
          <w:rFonts w:ascii="Times New Roman" w:hAnsi="Times New Roman" w:cs="Times New Roman"/>
          <w:sz w:val="28"/>
          <w:szCs w:val="28"/>
          <w:lang w:val="uk-UA"/>
        </w:rPr>
        <w:t>49,8</w:t>
      </w:r>
      <w:r w:rsidR="00D10214"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 Діти і підлітки у віковій структурі населення </w:t>
      </w:r>
      <w:r w:rsidR="00D10214" w:rsidRPr="00104FF5">
        <w:rPr>
          <w:rFonts w:ascii="Times New Roman" w:hAnsi="Times New Roman" w:cs="Times New Roman"/>
          <w:sz w:val="28"/>
          <w:szCs w:val="28"/>
          <w:lang w:val="uk-UA"/>
        </w:rPr>
        <w:t>громади</w:t>
      </w:r>
      <w:r w:rsidRPr="00104FF5">
        <w:rPr>
          <w:rFonts w:ascii="Times New Roman" w:hAnsi="Times New Roman" w:cs="Times New Roman"/>
          <w:sz w:val="28"/>
          <w:szCs w:val="28"/>
          <w:lang w:val="uk-UA"/>
        </w:rPr>
        <w:t xml:space="preserve"> складають 1</w:t>
      </w:r>
      <w:r w:rsidR="00F37C6E" w:rsidRPr="00104FF5">
        <w:rPr>
          <w:rFonts w:ascii="Times New Roman" w:hAnsi="Times New Roman" w:cs="Times New Roman"/>
          <w:sz w:val="28"/>
          <w:szCs w:val="28"/>
          <w:lang w:val="uk-UA"/>
        </w:rPr>
        <w:t>9</w:t>
      </w:r>
      <w:r w:rsidR="00D10214" w:rsidRPr="00104FF5">
        <w:rPr>
          <w:rFonts w:ascii="Times New Roman" w:hAnsi="Times New Roman" w:cs="Times New Roman"/>
          <w:sz w:val="28"/>
          <w:szCs w:val="28"/>
          <w:lang w:val="uk-UA"/>
        </w:rPr>
        <w:t>,</w:t>
      </w:r>
      <w:r w:rsidR="00F37C6E" w:rsidRPr="00104FF5">
        <w:rPr>
          <w:rFonts w:ascii="Times New Roman" w:hAnsi="Times New Roman" w:cs="Times New Roman"/>
          <w:sz w:val="28"/>
          <w:szCs w:val="28"/>
          <w:lang w:val="uk-UA"/>
        </w:rPr>
        <w:t>0</w:t>
      </w:r>
      <w:r w:rsidR="00D10214"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w:t>
      </w:r>
    </w:p>
    <w:p w:rsidR="00311316" w:rsidRPr="00F42551" w:rsidRDefault="002A7221"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Статевий та віковий склад населення відображає загальні демографічні тенденції як області, так і країни в цілому. Кількість жіночого населення становить 1</w:t>
      </w:r>
      <w:r w:rsidR="00F37C6E" w:rsidRPr="00104FF5">
        <w:rPr>
          <w:rFonts w:ascii="Times New Roman" w:hAnsi="Times New Roman"/>
          <w:sz w:val="28"/>
          <w:szCs w:val="28"/>
          <w:lang w:val="uk-UA"/>
        </w:rPr>
        <w:t>0</w:t>
      </w:r>
      <w:r w:rsidRPr="00104FF5">
        <w:rPr>
          <w:rFonts w:ascii="Times New Roman" w:hAnsi="Times New Roman"/>
          <w:sz w:val="28"/>
          <w:szCs w:val="28"/>
          <w:lang w:val="uk-UA"/>
        </w:rPr>
        <w:t> </w:t>
      </w:r>
      <w:r w:rsidR="00F37C6E" w:rsidRPr="00104FF5">
        <w:rPr>
          <w:rFonts w:ascii="Times New Roman" w:hAnsi="Times New Roman"/>
          <w:sz w:val="28"/>
          <w:szCs w:val="28"/>
          <w:lang w:val="uk-UA"/>
        </w:rPr>
        <w:t>9</w:t>
      </w:r>
      <w:r w:rsidRPr="00104FF5">
        <w:rPr>
          <w:rFonts w:ascii="Times New Roman" w:hAnsi="Times New Roman"/>
          <w:sz w:val="28"/>
          <w:szCs w:val="28"/>
          <w:lang w:val="uk-UA"/>
        </w:rPr>
        <w:t>4</w:t>
      </w:r>
      <w:r w:rsidR="00F37C6E" w:rsidRPr="00104FF5">
        <w:rPr>
          <w:rFonts w:ascii="Times New Roman" w:hAnsi="Times New Roman"/>
          <w:sz w:val="28"/>
          <w:szCs w:val="28"/>
          <w:lang w:val="uk-UA"/>
        </w:rPr>
        <w:t>5</w:t>
      </w:r>
      <w:r w:rsidRPr="00104FF5">
        <w:rPr>
          <w:rFonts w:ascii="Times New Roman" w:hAnsi="Times New Roman"/>
          <w:sz w:val="28"/>
          <w:szCs w:val="28"/>
          <w:lang w:val="uk-UA"/>
        </w:rPr>
        <w:t xml:space="preserve"> осіб (54,</w:t>
      </w:r>
      <w:r w:rsidR="00F37C6E" w:rsidRPr="00104FF5">
        <w:rPr>
          <w:rFonts w:ascii="Times New Roman" w:hAnsi="Times New Roman"/>
          <w:sz w:val="28"/>
          <w:szCs w:val="28"/>
          <w:lang w:val="uk-UA"/>
        </w:rPr>
        <w:t>5</w:t>
      </w:r>
      <w:r w:rsidRPr="00104FF5">
        <w:rPr>
          <w:rFonts w:ascii="Times New Roman" w:hAnsi="Times New Roman"/>
          <w:sz w:val="28"/>
          <w:szCs w:val="28"/>
          <w:lang w:val="uk-UA"/>
        </w:rPr>
        <w:t>%) та чоловічого 9 </w:t>
      </w:r>
      <w:r w:rsidR="00F37C6E" w:rsidRPr="00104FF5">
        <w:rPr>
          <w:rFonts w:ascii="Times New Roman" w:hAnsi="Times New Roman"/>
          <w:sz w:val="28"/>
          <w:szCs w:val="28"/>
          <w:lang w:val="uk-UA"/>
        </w:rPr>
        <w:t>1</w:t>
      </w:r>
      <w:r w:rsidRPr="00104FF5">
        <w:rPr>
          <w:rFonts w:ascii="Times New Roman" w:hAnsi="Times New Roman"/>
          <w:sz w:val="28"/>
          <w:szCs w:val="28"/>
          <w:lang w:val="uk-UA"/>
        </w:rPr>
        <w:t>25 ос</w:t>
      </w:r>
      <w:r w:rsidR="005063B7">
        <w:rPr>
          <w:rFonts w:ascii="Times New Roman" w:hAnsi="Times New Roman"/>
          <w:sz w:val="28"/>
          <w:szCs w:val="28"/>
          <w:lang w:val="uk-UA"/>
        </w:rPr>
        <w:t>і</w:t>
      </w:r>
      <w:r w:rsidRPr="00104FF5">
        <w:rPr>
          <w:rFonts w:ascii="Times New Roman" w:hAnsi="Times New Roman"/>
          <w:sz w:val="28"/>
          <w:szCs w:val="28"/>
          <w:lang w:val="uk-UA"/>
        </w:rPr>
        <w:t xml:space="preserve">б </w:t>
      </w:r>
      <w:r w:rsidR="00E84710" w:rsidRPr="00104FF5">
        <w:rPr>
          <w:rFonts w:ascii="Times New Roman" w:hAnsi="Times New Roman"/>
          <w:sz w:val="28"/>
          <w:szCs w:val="28"/>
          <w:lang w:val="uk-UA"/>
        </w:rPr>
        <w:t>(</w:t>
      </w:r>
      <w:r w:rsidRPr="00104FF5">
        <w:rPr>
          <w:rFonts w:ascii="Times New Roman" w:hAnsi="Times New Roman"/>
          <w:sz w:val="28"/>
          <w:szCs w:val="28"/>
          <w:lang w:val="uk-UA"/>
        </w:rPr>
        <w:t>45,</w:t>
      </w:r>
      <w:r w:rsidR="00F37C6E" w:rsidRPr="00104FF5">
        <w:rPr>
          <w:rFonts w:ascii="Times New Roman" w:hAnsi="Times New Roman"/>
          <w:sz w:val="28"/>
          <w:szCs w:val="28"/>
          <w:lang w:val="uk-UA"/>
        </w:rPr>
        <w:t>5</w:t>
      </w:r>
      <w:r w:rsidRPr="00104FF5">
        <w:rPr>
          <w:rFonts w:ascii="Times New Roman" w:hAnsi="Times New Roman"/>
          <w:sz w:val="28"/>
          <w:szCs w:val="28"/>
          <w:lang w:val="uk-UA"/>
        </w:rPr>
        <w:t>%</w:t>
      </w:r>
      <w:r w:rsidR="00E84710" w:rsidRPr="00104FF5">
        <w:rPr>
          <w:rFonts w:ascii="Times New Roman" w:hAnsi="Times New Roman"/>
          <w:sz w:val="28"/>
          <w:szCs w:val="28"/>
          <w:lang w:val="uk-UA"/>
        </w:rPr>
        <w:t>)</w:t>
      </w:r>
      <w:r w:rsidRPr="00104FF5">
        <w:rPr>
          <w:rFonts w:ascii="Times New Roman" w:hAnsi="Times New Roman"/>
          <w:sz w:val="28"/>
          <w:szCs w:val="28"/>
          <w:lang w:val="uk-UA"/>
        </w:rPr>
        <w:t xml:space="preserve">. </w:t>
      </w:r>
    </w:p>
    <w:p w:rsidR="00324BD6" w:rsidRPr="00104FF5" w:rsidRDefault="0052421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Для Носівської територіальної громади</w:t>
      </w:r>
      <w:r w:rsidR="00324BD6" w:rsidRPr="00104FF5">
        <w:rPr>
          <w:rFonts w:ascii="Times New Roman" w:hAnsi="Times New Roman" w:cs="Times New Roman"/>
          <w:sz w:val="28"/>
          <w:szCs w:val="28"/>
          <w:lang w:val="uk-UA"/>
        </w:rPr>
        <w:t xml:space="preserve"> характерним є постійне зменшення чисельності населення, виражена тенденція до його «старіння».</w:t>
      </w:r>
    </w:p>
    <w:p w:rsidR="001D0DC8" w:rsidRPr="00104FF5" w:rsidRDefault="001D0DC8"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Таблиця 3. Динаміка народжуваності та смертності</w:t>
      </w:r>
    </w:p>
    <w:tbl>
      <w:tblPr>
        <w:tblW w:w="95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851"/>
        <w:gridCol w:w="992"/>
        <w:gridCol w:w="992"/>
        <w:gridCol w:w="851"/>
        <w:gridCol w:w="981"/>
        <w:gridCol w:w="981"/>
      </w:tblGrid>
      <w:tr w:rsidR="001D0DC8" w:rsidRPr="00104FF5" w:rsidTr="000704D1">
        <w:trPr>
          <w:trHeight w:val="277"/>
        </w:trPr>
        <w:tc>
          <w:tcPr>
            <w:tcW w:w="3936"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Показник</w:t>
            </w:r>
          </w:p>
        </w:tc>
        <w:tc>
          <w:tcPr>
            <w:tcW w:w="85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2013</w:t>
            </w:r>
          </w:p>
        </w:tc>
        <w:tc>
          <w:tcPr>
            <w:tcW w:w="992"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2014</w:t>
            </w:r>
          </w:p>
        </w:tc>
        <w:tc>
          <w:tcPr>
            <w:tcW w:w="992"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2015</w:t>
            </w:r>
          </w:p>
        </w:tc>
        <w:tc>
          <w:tcPr>
            <w:tcW w:w="85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2016</w:t>
            </w:r>
          </w:p>
        </w:tc>
        <w:tc>
          <w:tcPr>
            <w:tcW w:w="98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2017</w:t>
            </w:r>
          </w:p>
        </w:tc>
        <w:tc>
          <w:tcPr>
            <w:tcW w:w="981" w:type="dxa"/>
            <w:shd w:val="clear" w:color="auto" w:fill="F2F2F2" w:themeFill="background1" w:themeFillShade="F2"/>
          </w:tcPr>
          <w:p w:rsidR="001D0DC8" w:rsidRPr="00104FF5" w:rsidRDefault="001D0DC8" w:rsidP="00F42551">
            <w:pPr>
              <w:spacing w:after="0" w:line="240" w:lineRule="auto"/>
              <w:jc w:val="center"/>
              <w:rPr>
                <w:rFonts w:ascii="Times New Roman" w:hAnsi="Times New Roman" w:cs="Times New Roman"/>
                <w:b/>
                <w:bCs/>
                <w:sz w:val="28"/>
                <w:szCs w:val="28"/>
                <w:lang w:val="uk-UA"/>
              </w:rPr>
            </w:pPr>
            <w:r w:rsidRPr="00104FF5">
              <w:rPr>
                <w:rFonts w:ascii="Times New Roman" w:hAnsi="Times New Roman" w:cs="Times New Roman"/>
                <w:b/>
                <w:bCs/>
                <w:sz w:val="28"/>
                <w:szCs w:val="28"/>
                <w:lang w:val="uk-UA"/>
              </w:rPr>
              <w:t>2018</w:t>
            </w:r>
          </w:p>
        </w:tc>
      </w:tr>
      <w:tr w:rsidR="001D0DC8" w:rsidRPr="00104FF5" w:rsidTr="000704D1">
        <w:trPr>
          <w:trHeight w:val="321"/>
        </w:trPr>
        <w:tc>
          <w:tcPr>
            <w:tcW w:w="3936" w:type="dxa"/>
          </w:tcPr>
          <w:p w:rsidR="001D0DC8" w:rsidRPr="00104FF5" w:rsidRDefault="001D0DC8" w:rsidP="00F42551">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Кількість народжених</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207</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200</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249</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198</w:t>
            </w:r>
          </w:p>
        </w:tc>
        <w:tc>
          <w:tcPr>
            <w:tcW w:w="981" w:type="dxa"/>
            <w:shd w:val="clear" w:color="auto" w:fill="auto"/>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121</w:t>
            </w:r>
          </w:p>
        </w:tc>
        <w:tc>
          <w:tcPr>
            <w:tcW w:w="981" w:type="dxa"/>
            <w:shd w:val="clear" w:color="auto" w:fill="auto"/>
          </w:tcPr>
          <w:p w:rsidR="001D0DC8" w:rsidRPr="00104FF5" w:rsidRDefault="008C49F9"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147</w:t>
            </w:r>
          </w:p>
        </w:tc>
      </w:tr>
      <w:tr w:rsidR="001D0DC8" w:rsidRPr="00104FF5" w:rsidTr="000704D1">
        <w:trPr>
          <w:trHeight w:val="321"/>
        </w:trPr>
        <w:tc>
          <w:tcPr>
            <w:tcW w:w="3936" w:type="dxa"/>
          </w:tcPr>
          <w:p w:rsidR="001D0DC8" w:rsidRPr="00104FF5" w:rsidRDefault="001D0DC8" w:rsidP="00F42551">
            <w:pPr>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Кількість померлих</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413</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381</w:t>
            </w:r>
          </w:p>
        </w:tc>
        <w:tc>
          <w:tcPr>
            <w:tcW w:w="992"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400</w:t>
            </w:r>
          </w:p>
        </w:tc>
        <w:tc>
          <w:tcPr>
            <w:tcW w:w="851" w:type="dxa"/>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405</w:t>
            </w:r>
          </w:p>
        </w:tc>
        <w:tc>
          <w:tcPr>
            <w:tcW w:w="981" w:type="dxa"/>
            <w:shd w:val="clear" w:color="auto" w:fill="auto"/>
          </w:tcPr>
          <w:p w:rsidR="001D0DC8" w:rsidRPr="00104FF5" w:rsidRDefault="001D0DC8"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393</w:t>
            </w:r>
          </w:p>
        </w:tc>
        <w:tc>
          <w:tcPr>
            <w:tcW w:w="981" w:type="dxa"/>
            <w:shd w:val="clear" w:color="auto" w:fill="auto"/>
          </w:tcPr>
          <w:p w:rsidR="001D0DC8" w:rsidRPr="00104FF5" w:rsidRDefault="008C49F9" w:rsidP="00F42551">
            <w:pPr>
              <w:spacing w:after="0" w:line="240" w:lineRule="auto"/>
              <w:jc w:val="right"/>
              <w:rPr>
                <w:rFonts w:ascii="Times New Roman" w:hAnsi="Times New Roman" w:cs="Times New Roman"/>
                <w:sz w:val="28"/>
                <w:szCs w:val="28"/>
                <w:lang w:val="uk-UA"/>
              </w:rPr>
            </w:pPr>
            <w:r w:rsidRPr="00104FF5">
              <w:rPr>
                <w:rFonts w:ascii="Times New Roman" w:hAnsi="Times New Roman" w:cs="Times New Roman"/>
                <w:sz w:val="28"/>
                <w:szCs w:val="28"/>
                <w:lang w:val="uk-UA"/>
              </w:rPr>
              <w:t>440</w:t>
            </w:r>
          </w:p>
        </w:tc>
      </w:tr>
      <w:tr w:rsidR="001D0DC8" w:rsidRPr="00104FF5" w:rsidTr="000704D1">
        <w:trPr>
          <w:trHeight w:val="321"/>
        </w:trPr>
        <w:tc>
          <w:tcPr>
            <w:tcW w:w="3936" w:type="dxa"/>
          </w:tcPr>
          <w:p w:rsidR="001D0DC8" w:rsidRPr="00104FF5" w:rsidRDefault="001D0DC8" w:rsidP="00F42551">
            <w:pPr>
              <w:spacing w:after="0" w:line="240" w:lineRule="auto"/>
              <w:jc w:val="both"/>
              <w:rPr>
                <w:rStyle w:val="Arial7"/>
                <w:rFonts w:ascii="Times New Roman" w:hAnsi="Times New Roman" w:cs="Times New Roman"/>
                <w:i/>
                <w:color w:val="000000"/>
                <w:sz w:val="28"/>
                <w:szCs w:val="28"/>
                <w:lang w:val="uk-UA" w:eastAsia="uk-UA"/>
              </w:rPr>
            </w:pPr>
            <w:r w:rsidRPr="00104FF5">
              <w:rPr>
                <w:rStyle w:val="Arial7"/>
                <w:rFonts w:ascii="Times New Roman" w:hAnsi="Times New Roman" w:cs="Times New Roman"/>
                <w:i/>
                <w:color w:val="000000"/>
                <w:sz w:val="28"/>
                <w:szCs w:val="28"/>
                <w:lang w:val="uk-UA" w:eastAsia="uk-UA"/>
              </w:rPr>
              <w:t xml:space="preserve">   природний приріст (+), </w:t>
            </w:r>
          </w:p>
          <w:p w:rsidR="001D0DC8" w:rsidRPr="00104FF5" w:rsidRDefault="001D0DC8" w:rsidP="00F42551">
            <w:pPr>
              <w:spacing w:after="0" w:line="240" w:lineRule="auto"/>
              <w:jc w:val="both"/>
              <w:rPr>
                <w:rFonts w:ascii="Times New Roman" w:hAnsi="Times New Roman" w:cs="Times New Roman"/>
                <w:i/>
                <w:sz w:val="28"/>
                <w:szCs w:val="28"/>
                <w:lang w:val="uk-UA"/>
              </w:rPr>
            </w:pPr>
            <w:r w:rsidRPr="00104FF5">
              <w:rPr>
                <w:rStyle w:val="Arial7"/>
                <w:rFonts w:ascii="Times New Roman" w:hAnsi="Times New Roman" w:cs="Times New Roman"/>
                <w:i/>
                <w:color w:val="000000"/>
                <w:sz w:val="28"/>
                <w:szCs w:val="28"/>
                <w:lang w:val="uk-UA" w:eastAsia="uk-UA"/>
              </w:rPr>
              <w:t xml:space="preserve">   скорочення (-)</w:t>
            </w:r>
          </w:p>
        </w:tc>
        <w:tc>
          <w:tcPr>
            <w:tcW w:w="851"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-206</w:t>
            </w:r>
          </w:p>
        </w:tc>
        <w:tc>
          <w:tcPr>
            <w:tcW w:w="992"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-181</w:t>
            </w:r>
          </w:p>
        </w:tc>
        <w:tc>
          <w:tcPr>
            <w:tcW w:w="992"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-151</w:t>
            </w:r>
          </w:p>
        </w:tc>
        <w:tc>
          <w:tcPr>
            <w:tcW w:w="851" w:type="dxa"/>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-207</w:t>
            </w:r>
          </w:p>
        </w:tc>
        <w:tc>
          <w:tcPr>
            <w:tcW w:w="981" w:type="dxa"/>
            <w:shd w:val="clear" w:color="auto" w:fill="auto"/>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1D0DC8"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-272</w:t>
            </w:r>
          </w:p>
        </w:tc>
        <w:tc>
          <w:tcPr>
            <w:tcW w:w="981" w:type="dxa"/>
            <w:shd w:val="clear" w:color="auto" w:fill="auto"/>
          </w:tcPr>
          <w:p w:rsidR="00324BD6" w:rsidRPr="00104FF5" w:rsidRDefault="00324BD6" w:rsidP="00F42551">
            <w:pPr>
              <w:spacing w:after="0" w:line="240" w:lineRule="auto"/>
              <w:jc w:val="right"/>
              <w:rPr>
                <w:rFonts w:ascii="Times New Roman" w:hAnsi="Times New Roman" w:cs="Times New Roman"/>
                <w:i/>
                <w:sz w:val="28"/>
                <w:szCs w:val="28"/>
                <w:lang w:val="uk-UA"/>
              </w:rPr>
            </w:pPr>
          </w:p>
          <w:p w:rsidR="001D0DC8" w:rsidRPr="00104FF5" w:rsidRDefault="008C49F9" w:rsidP="00F42551">
            <w:pPr>
              <w:spacing w:after="0" w:line="240" w:lineRule="auto"/>
              <w:jc w:val="right"/>
              <w:rPr>
                <w:rFonts w:ascii="Times New Roman" w:hAnsi="Times New Roman" w:cs="Times New Roman"/>
                <w:i/>
                <w:sz w:val="28"/>
                <w:szCs w:val="28"/>
                <w:lang w:val="uk-UA"/>
              </w:rPr>
            </w:pPr>
            <w:r w:rsidRPr="00104FF5">
              <w:rPr>
                <w:rFonts w:ascii="Times New Roman" w:hAnsi="Times New Roman" w:cs="Times New Roman"/>
                <w:i/>
                <w:sz w:val="28"/>
                <w:szCs w:val="28"/>
                <w:lang w:val="uk-UA"/>
              </w:rPr>
              <w:t>-293</w:t>
            </w:r>
          </w:p>
        </w:tc>
      </w:tr>
    </w:tbl>
    <w:p w:rsidR="00B61402" w:rsidRPr="00104FF5" w:rsidRDefault="00A61A95"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Однією з причин зменшення кількості населення ОТГ є від</w:t>
      </w:r>
      <w:r w:rsidR="00324BD6"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 xml:space="preserve">ємний природний приріст населення, зумовлений значним зниженням народжуваності на фоні незначного зростання смертності. </w:t>
      </w:r>
      <w:r w:rsidR="001D0DC8" w:rsidRPr="00104FF5">
        <w:rPr>
          <w:rFonts w:ascii="Times New Roman" w:hAnsi="Times New Roman" w:cs="Times New Roman"/>
          <w:sz w:val="28"/>
          <w:szCs w:val="28"/>
          <w:lang w:val="uk-UA"/>
        </w:rPr>
        <w:t xml:space="preserve">Різке падіння народжуваності, яке має чітку тенденцію останні роки, обумовлене </w:t>
      </w:r>
      <w:r w:rsidR="00491E5E" w:rsidRPr="00104FF5">
        <w:rPr>
          <w:rFonts w:ascii="Times New Roman" w:hAnsi="Times New Roman" w:cs="Times New Roman"/>
          <w:sz w:val="28"/>
          <w:szCs w:val="28"/>
          <w:lang w:val="uk-UA"/>
        </w:rPr>
        <w:t>нестабільною ситуацією в країні</w:t>
      </w:r>
      <w:r w:rsidR="00324BD6" w:rsidRPr="00104FF5">
        <w:rPr>
          <w:rFonts w:ascii="Times New Roman" w:hAnsi="Times New Roman" w:cs="Times New Roman"/>
          <w:sz w:val="28"/>
          <w:szCs w:val="28"/>
          <w:lang w:val="uk-UA"/>
        </w:rPr>
        <w:t xml:space="preserve"> (</w:t>
      </w:r>
      <w:r w:rsidR="00491E5E" w:rsidRPr="00104FF5">
        <w:rPr>
          <w:rFonts w:ascii="Times New Roman" w:hAnsi="Times New Roman" w:cs="Times New Roman"/>
          <w:sz w:val="28"/>
          <w:szCs w:val="28"/>
          <w:lang w:val="uk-UA"/>
        </w:rPr>
        <w:t>політичною, фінансовою</w:t>
      </w:r>
      <w:r w:rsidR="00324BD6" w:rsidRPr="00104FF5">
        <w:rPr>
          <w:rFonts w:ascii="Times New Roman" w:hAnsi="Times New Roman" w:cs="Times New Roman"/>
          <w:sz w:val="28"/>
          <w:szCs w:val="28"/>
          <w:lang w:val="uk-UA"/>
        </w:rPr>
        <w:t>)</w:t>
      </w:r>
      <w:r w:rsidR="00491E5E" w:rsidRPr="00104FF5">
        <w:rPr>
          <w:rFonts w:ascii="Times New Roman" w:hAnsi="Times New Roman" w:cs="Times New Roman"/>
          <w:sz w:val="28"/>
          <w:szCs w:val="28"/>
          <w:lang w:val="uk-UA"/>
        </w:rPr>
        <w:t>, відсутністю впевненості в стабільному майбутньому.</w:t>
      </w:r>
      <w:r w:rsidR="001D0DC8" w:rsidRPr="00104FF5">
        <w:rPr>
          <w:rFonts w:ascii="Times New Roman" w:hAnsi="Times New Roman" w:cs="Times New Roman"/>
          <w:sz w:val="28"/>
          <w:szCs w:val="28"/>
          <w:lang w:val="uk-UA"/>
        </w:rPr>
        <w:t xml:space="preserve"> Тому</w:t>
      </w:r>
      <w:r w:rsidR="005063B7">
        <w:rPr>
          <w:rFonts w:ascii="Times New Roman" w:hAnsi="Times New Roman" w:cs="Times New Roman"/>
          <w:sz w:val="28"/>
          <w:szCs w:val="28"/>
          <w:lang w:val="uk-UA"/>
        </w:rPr>
        <w:t xml:space="preserve"> </w:t>
      </w:r>
      <w:r w:rsidR="001D0DC8" w:rsidRPr="00104FF5">
        <w:rPr>
          <w:rFonts w:ascii="Times New Roman" w:hAnsi="Times New Roman" w:cs="Times New Roman"/>
          <w:sz w:val="28"/>
          <w:szCs w:val="28"/>
          <w:lang w:val="uk-UA"/>
        </w:rPr>
        <w:t xml:space="preserve"> на фоні відносно стабільної смертності бачимо негативне явище – динамічне скорочення населення громади.</w:t>
      </w:r>
    </w:p>
    <w:p w:rsidR="005939CC" w:rsidRPr="004158E2" w:rsidRDefault="005939C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rPr>
      </w:pPr>
      <w:r w:rsidRPr="00104FF5">
        <w:rPr>
          <w:rFonts w:ascii="Times New Roman" w:hAnsi="Times New Roman"/>
          <w:sz w:val="28"/>
          <w:szCs w:val="28"/>
          <w:lang w:val="uk-UA"/>
        </w:rPr>
        <w:t xml:space="preserve">У громаді, як і в цілому в області, гостро стоїть проблема раціонального використання робочої сили, її правильний галузевий розподіл, ліквідація безробіття. Дуже актуальною є необхідність постійного підвищення якості робочої сили. Зростає кількість працюючих з вищою освітою, причому найвищий освітній рівень мають штатні працівники державного управління та фінансової діяльності. </w:t>
      </w:r>
      <w:r w:rsidR="005063B7">
        <w:rPr>
          <w:rFonts w:ascii="Times New Roman" w:hAnsi="Times New Roman"/>
          <w:sz w:val="28"/>
          <w:szCs w:val="28"/>
          <w:lang w:val="uk-UA"/>
        </w:rPr>
        <w:t>У</w:t>
      </w:r>
      <w:r w:rsidRPr="00104FF5">
        <w:rPr>
          <w:rFonts w:ascii="Times New Roman" w:hAnsi="Times New Roman"/>
          <w:sz w:val="28"/>
          <w:szCs w:val="28"/>
          <w:lang w:val="uk-UA"/>
        </w:rPr>
        <w:t xml:space="preserve"> той же час найнижчий освітній рівень мають штатні </w:t>
      </w:r>
      <w:r w:rsidRPr="004158E2">
        <w:rPr>
          <w:rFonts w:ascii="Times New Roman" w:hAnsi="Times New Roman"/>
          <w:sz w:val="28"/>
          <w:szCs w:val="28"/>
          <w:lang w:val="uk-UA"/>
        </w:rPr>
        <w:t>працівники сільського, лісового господарства та мисливства.</w:t>
      </w:r>
    </w:p>
    <w:p w:rsidR="005939CC" w:rsidRPr="00703F0D" w:rsidRDefault="005939C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Різниця між кількістю працездатного населення та кількістю офіційно працюючих громадян істотно відрізняється від кількості офіційно зареєстрованих безробітних за даними Носівсько</w:t>
      </w:r>
      <w:r w:rsidR="00DA250D">
        <w:rPr>
          <w:rFonts w:ascii="Times New Roman" w:hAnsi="Times New Roman" w:cs="Times New Roman"/>
          <w:sz w:val="28"/>
          <w:szCs w:val="28"/>
          <w:lang w:val="uk-UA"/>
        </w:rPr>
        <w:t>ї районної філії Чернігівського обласного</w:t>
      </w:r>
      <w:r w:rsidRPr="00104FF5">
        <w:rPr>
          <w:rFonts w:ascii="Times New Roman" w:hAnsi="Times New Roman" w:cs="Times New Roman"/>
          <w:sz w:val="28"/>
          <w:szCs w:val="28"/>
          <w:lang w:val="uk-UA"/>
        </w:rPr>
        <w:t xml:space="preserve"> центру зайнятості.</w:t>
      </w:r>
    </w:p>
    <w:p w:rsidR="005939CC" w:rsidRPr="003372FB" w:rsidRDefault="005939CC" w:rsidP="004158E2">
      <w:pPr>
        <w:pStyle w:val="a4"/>
        <w:jc w:val="center"/>
        <w:rPr>
          <w:b/>
          <w:sz w:val="28"/>
          <w:szCs w:val="28"/>
        </w:rPr>
      </w:pPr>
      <w:r w:rsidRPr="004158E2">
        <w:rPr>
          <w:b/>
          <w:sz w:val="28"/>
          <w:szCs w:val="28"/>
        </w:rPr>
        <w:lastRenderedPageBreak/>
        <w:t xml:space="preserve">Динаміка </w:t>
      </w:r>
      <w:r w:rsidR="007F6125" w:rsidRPr="004158E2">
        <w:rPr>
          <w:b/>
          <w:sz w:val="28"/>
          <w:szCs w:val="28"/>
        </w:rPr>
        <w:t>офіційного безробіття</w:t>
      </w:r>
    </w:p>
    <w:p w:rsidR="00CF580D" w:rsidRPr="003372FB" w:rsidRDefault="00CF580D" w:rsidP="00CF580D">
      <w:pPr>
        <w:pStyle w:val="a4"/>
        <w:jc w:val="right"/>
        <w:rPr>
          <w:b/>
          <w:sz w:val="28"/>
          <w:szCs w:val="28"/>
        </w:rPr>
      </w:pPr>
      <w:r>
        <w:rPr>
          <w:i/>
          <w:sz w:val="24"/>
          <w:szCs w:val="24"/>
        </w:rPr>
        <w:t xml:space="preserve">Таблиця </w:t>
      </w:r>
      <w:r w:rsidRPr="003372FB">
        <w:rPr>
          <w:i/>
          <w:sz w:val="24"/>
          <w:szCs w:val="24"/>
        </w:rPr>
        <w:t>4</w:t>
      </w:r>
      <w:r>
        <w:rPr>
          <w:i/>
          <w:sz w:val="24"/>
          <w:szCs w:val="24"/>
        </w:rPr>
        <w:t xml:space="preserve">. Динаміка </w:t>
      </w:r>
      <w:r w:rsidRPr="003372FB">
        <w:rPr>
          <w:i/>
          <w:sz w:val="24"/>
          <w:szCs w:val="24"/>
        </w:rPr>
        <w:t>оф</w:t>
      </w:r>
      <w:r>
        <w:rPr>
          <w:i/>
          <w:sz w:val="24"/>
          <w:szCs w:val="24"/>
        </w:rPr>
        <w:t>і</w:t>
      </w:r>
      <w:r w:rsidRPr="003372FB">
        <w:rPr>
          <w:i/>
          <w:sz w:val="24"/>
          <w:szCs w:val="24"/>
        </w:rPr>
        <w:t>ційного безробіття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1418"/>
        <w:gridCol w:w="1417"/>
        <w:gridCol w:w="1418"/>
      </w:tblGrid>
      <w:tr w:rsidR="001521DC" w:rsidRPr="00104FF5" w:rsidTr="006429F9">
        <w:trPr>
          <w:trHeight w:val="277"/>
        </w:trPr>
        <w:tc>
          <w:tcPr>
            <w:tcW w:w="5353"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Показник</w:t>
            </w:r>
          </w:p>
        </w:tc>
        <w:tc>
          <w:tcPr>
            <w:tcW w:w="1418"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17</w:t>
            </w:r>
          </w:p>
        </w:tc>
        <w:tc>
          <w:tcPr>
            <w:tcW w:w="1417"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18</w:t>
            </w:r>
          </w:p>
        </w:tc>
        <w:tc>
          <w:tcPr>
            <w:tcW w:w="1418" w:type="dxa"/>
            <w:shd w:val="clear" w:color="auto" w:fill="F2F2F2" w:themeFill="background1" w:themeFillShade="F2"/>
          </w:tcPr>
          <w:p w:rsidR="001521DC" w:rsidRPr="00104FF5" w:rsidRDefault="001521DC"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01.01.</w:t>
            </w:r>
            <w:r w:rsidR="007E7DB0" w:rsidRPr="00104FF5">
              <w:rPr>
                <w:rFonts w:ascii="Times New Roman" w:hAnsi="Times New Roman" w:cs="Times New Roman"/>
                <w:b/>
                <w:bCs/>
                <w:sz w:val="26"/>
                <w:szCs w:val="26"/>
                <w:lang w:val="uk-UA"/>
              </w:rPr>
              <w:t>20</w:t>
            </w:r>
            <w:r w:rsidRPr="00104FF5">
              <w:rPr>
                <w:rFonts w:ascii="Times New Roman" w:hAnsi="Times New Roman" w:cs="Times New Roman"/>
                <w:b/>
                <w:bCs/>
                <w:sz w:val="26"/>
                <w:szCs w:val="26"/>
                <w:lang w:val="uk-UA"/>
              </w:rPr>
              <w:t>19</w:t>
            </w:r>
          </w:p>
        </w:tc>
      </w:tr>
      <w:tr w:rsidR="001521DC" w:rsidRPr="00104FF5" w:rsidTr="006429F9">
        <w:trPr>
          <w:trHeight w:val="321"/>
        </w:trPr>
        <w:tc>
          <w:tcPr>
            <w:tcW w:w="5353" w:type="dxa"/>
          </w:tcPr>
          <w:p w:rsidR="001521DC" w:rsidRPr="00104FF5" w:rsidRDefault="001521DC" w:rsidP="005939CC">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Кількість безробітних, </w:t>
            </w:r>
            <w:r w:rsidR="00DD5CB7" w:rsidRPr="00104FF5">
              <w:rPr>
                <w:rFonts w:ascii="Times New Roman" w:hAnsi="Times New Roman" w:cs="Times New Roman"/>
                <w:sz w:val="26"/>
                <w:szCs w:val="26"/>
                <w:lang w:val="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252</w:t>
            </w:r>
          </w:p>
        </w:tc>
        <w:tc>
          <w:tcPr>
            <w:tcW w:w="1417" w:type="dxa"/>
            <w:shd w:val="clear" w:color="auto" w:fill="auto"/>
          </w:tcPr>
          <w:p w:rsidR="001521DC" w:rsidRPr="00104FF5" w:rsidRDefault="001521DC" w:rsidP="00E41DE3">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263</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274</w:t>
            </w:r>
          </w:p>
        </w:tc>
      </w:tr>
      <w:tr w:rsidR="001521DC" w:rsidRPr="00104FF5" w:rsidTr="006429F9">
        <w:trPr>
          <w:trHeight w:val="321"/>
        </w:trPr>
        <w:tc>
          <w:tcPr>
            <w:tcW w:w="5353" w:type="dxa"/>
          </w:tcPr>
          <w:p w:rsidR="001521DC" w:rsidRPr="00104FF5" w:rsidRDefault="001521DC" w:rsidP="007F6125">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Кількість осіб, які отримували</w:t>
            </w:r>
          </w:p>
          <w:p w:rsidR="001521DC" w:rsidRPr="00104FF5" w:rsidRDefault="001521DC" w:rsidP="007F6125">
            <w:pPr>
              <w:spacing w:after="0" w:line="240" w:lineRule="auto"/>
              <w:jc w:val="both"/>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допомогу по безробіттю, </w:t>
            </w:r>
            <w:r w:rsidR="00DD5CB7" w:rsidRPr="00104FF5">
              <w:rPr>
                <w:rFonts w:ascii="Times New Roman" w:hAnsi="Times New Roman" w:cs="Times New Roman"/>
                <w:sz w:val="26"/>
                <w:szCs w:val="26"/>
                <w:lang w:val="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225</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249</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261</w:t>
            </w:r>
          </w:p>
        </w:tc>
      </w:tr>
      <w:tr w:rsidR="001521DC" w:rsidRPr="00104FF5" w:rsidTr="006429F9">
        <w:trPr>
          <w:trHeight w:val="321"/>
        </w:trPr>
        <w:tc>
          <w:tcPr>
            <w:tcW w:w="5353" w:type="dxa"/>
          </w:tcPr>
          <w:p w:rsidR="001521DC" w:rsidRPr="00104FF5" w:rsidRDefault="001521DC" w:rsidP="0057308F">
            <w:pPr>
              <w:spacing w:after="0" w:line="240" w:lineRule="auto"/>
              <w:jc w:val="both"/>
              <w:rPr>
                <w:rFonts w:ascii="Times New Roman" w:hAnsi="Times New Roman" w:cs="Times New Roman"/>
                <w:i/>
                <w:sz w:val="26"/>
                <w:szCs w:val="26"/>
                <w:lang w:val="uk-UA"/>
              </w:rPr>
            </w:pPr>
            <w:r w:rsidRPr="00104FF5">
              <w:rPr>
                <w:rStyle w:val="Arial7"/>
                <w:rFonts w:ascii="Times New Roman" w:hAnsi="Times New Roman" w:cs="Times New Roman"/>
                <w:i/>
                <w:color w:val="000000"/>
                <w:sz w:val="26"/>
                <w:szCs w:val="26"/>
                <w:lang w:val="uk-UA" w:eastAsia="uk-UA"/>
              </w:rPr>
              <w:t xml:space="preserve">   Середній розмір допомоги, </w:t>
            </w:r>
            <w:r w:rsidR="00DD5CB7" w:rsidRPr="00104FF5">
              <w:rPr>
                <w:rStyle w:val="Arial7"/>
                <w:rFonts w:ascii="Times New Roman" w:hAnsi="Times New Roman" w:cs="Times New Roman"/>
                <w:i/>
                <w:color w:val="000000"/>
                <w:sz w:val="26"/>
                <w:szCs w:val="26"/>
                <w:lang w:val="uk-UA" w:eastAsia="uk-UA"/>
              </w:rPr>
              <w:t>грн.</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2502</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2975</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3565</w:t>
            </w:r>
          </w:p>
        </w:tc>
      </w:tr>
      <w:tr w:rsidR="001521DC" w:rsidRPr="00104FF5" w:rsidTr="006429F9">
        <w:trPr>
          <w:trHeight w:val="321"/>
        </w:trPr>
        <w:tc>
          <w:tcPr>
            <w:tcW w:w="5353" w:type="dxa"/>
          </w:tcPr>
          <w:p w:rsidR="001521DC" w:rsidRPr="00104FF5" w:rsidRDefault="001521DC" w:rsidP="0057308F">
            <w:pPr>
              <w:spacing w:after="0" w:line="240" w:lineRule="auto"/>
              <w:jc w:val="both"/>
              <w:rPr>
                <w:rStyle w:val="Arial7"/>
                <w:rFonts w:ascii="Times New Roman" w:hAnsi="Times New Roman" w:cs="Times New Roman"/>
                <w:color w:val="000000"/>
                <w:sz w:val="26"/>
                <w:szCs w:val="26"/>
                <w:lang w:val="uk-UA" w:eastAsia="uk-UA"/>
              </w:rPr>
            </w:pPr>
            <w:r w:rsidRPr="00104FF5">
              <w:rPr>
                <w:rStyle w:val="Arial7"/>
                <w:rFonts w:ascii="Times New Roman" w:hAnsi="Times New Roman" w:cs="Times New Roman"/>
                <w:color w:val="000000"/>
                <w:sz w:val="26"/>
                <w:szCs w:val="26"/>
                <w:lang w:val="uk-UA" w:eastAsia="uk-UA"/>
              </w:rPr>
              <w:t xml:space="preserve">Працевлаштовано, </w:t>
            </w:r>
            <w:r w:rsidR="00DD5CB7" w:rsidRPr="00104FF5">
              <w:rPr>
                <w:rStyle w:val="Arial7"/>
                <w:rFonts w:ascii="Times New Roman" w:hAnsi="Times New Roman" w:cs="Times New Roman"/>
                <w:color w:val="000000"/>
                <w:sz w:val="26"/>
                <w:szCs w:val="26"/>
                <w:lang w:val="uk-UA" w:eastAsia="uk-UA"/>
              </w:rPr>
              <w:t>чол.</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538</w:t>
            </w:r>
          </w:p>
        </w:tc>
        <w:tc>
          <w:tcPr>
            <w:tcW w:w="1417" w:type="dxa"/>
            <w:shd w:val="clear" w:color="auto" w:fill="auto"/>
          </w:tcPr>
          <w:p w:rsidR="001521DC" w:rsidRPr="00104FF5" w:rsidRDefault="001E3F62" w:rsidP="001E3F6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474</w:t>
            </w:r>
          </w:p>
        </w:tc>
        <w:tc>
          <w:tcPr>
            <w:tcW w:w="1418" w:type="dxa"/>
            <w:shd w:val="clear" w:color="auto" w:fill="auto"/>
          </w:tcPr>
          <w:p w:rsidR="001521DC" w:rsidRPr="00104FF5" w:rsidRDefault="001521DC" w:rsidP="001E3F62">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r w:rsidR="001E3F62" w:rsidRPr="00104FF5">
              <w:rPr>
                <w:rFonts w:ascii="Times New Roman" w:hAnsi="Times New Roman" w:cs="Times New Roman"/>
                <w:sz w:val="26"/>
                <w:szCs w:val="26"/>
                <w:lang w:val="uk-UA"/>
              </w:rPr>
              <w:t>2</w:t>
            </w:r>
            <w:r w:rsidRPr="00104FF5">
              <w:rPr>
                <w:rFonts w:ascii="Times New Roman" w:hAnsi="Times New Roman" w:cs="Times New Roman"/>
                <w:sz w:val="26"/>
                <w:szCs w:val="26"/>
                <w:lang w:val="uk-UA"/>
              </w:rPr>
              <w:t>5</w:t>
            </w:r>
          </w:p>
        </w:tc>
      </w:tr>
      <w:tr w:rsidR="001521DC" w:rsidRPr="00104FF5" w:rsidTr="006429F9">
        <w:trPr>
          <w:trHeight w:val="321"/>
        </w:trPr>
        <w:tc>
          <w:tcPr>
            <w:tcW w:w="5353" w:type="dxa"/>
          </w:tcPr>
          <w:p w:rsidR="001521DC" w:rsidRPr="00104FF5" w:rsidRDefault="00DD5CB7" w:rsidP="0057308F">
            <w:pPr>
              <w:spacing w:after="0" w:line="240" w:lineRule="auto"/>
              <w:jc w:val="both"/>
              <w:rPr>
                <w:rStyle w:val="Arial7"/>
                <w:rFonts w:ascii="Times New Roman" w:hAnsi="Times New Roman" w:cs="Times New Roman"/>
                <w:i/>
                <w:color w:val="000000"/>
                <w:sz w:val="26"/>
                <w:szCs w:val="26"/>
                <w:lang w:val="uk-UA" w:eastAsia="uk-UA"/>
              </w:rPr>
            </w:pPr>
            <w:r w:rsidRPr="00104FF5">
              <w:rPr>
                <w:rStyle w:val="Arial7"/>
                <w:rFonts w:ascii="Times New Roman" w:hAnsi="Times New Roman" w:cs="Times New Roman"/>
                <w:i/>
                <w:color w:val="000000"/>
                <w:sz w:val="26"/>
                <w:szCs w:val="26"/>
                <w:lang w:val="uk-UA" w:eastAsia="uk-UA"/>
              </w:rPr>
              <w:t>Б</w:t>
            </w:r>
            <w:r w:rsidR="001521DC" w:rsidRPr="00104FF5">
              <w:rPr>
                <w:rStyle w:val="Arial7"/>
                <w:rFonts w:ascii="Times New Roman" w:hAnsi="Times New Roman" w:cs="Times New Roman"/>
                <w:i/>
                <w:color w:val="000000"/>
                <w:sz w:val="26"/>
                <w:szCs w:val="26"/>
                <w:lang w:val="uk-UA" w:eastAsia="uk-UA"/>
              </w:rPr>
              <w:t>езробітних</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276</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203</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218</w:t>
            </w:r>
          </w:p>
        </w:tc>
      </w:tr>
      <w:tr w:rsidR="001521DC" w:rsidRPr="00104FF5" w:rsidTr="006429F9">
        <w:trPr>
          <w:trHeight w:val="321"/>
        </w:trPr>
        <w:tc>
          <w:tcPr>
            <w:tcW w:w="5353" w:type="dxa"/>
          </w:tcPr>
          <w:p w:rsidR="001521DC" w:rsidRPr="00104FF5" w:rsidRDefault="00DD5CB7" w:rsidP="0057308F">
            <w:pPr>
              <w:spacing w:after="0" w:line="240" w:lineRule="auto"/>
              <w:jc w:val="both"/>
              <w:rPr>
                <w:rStyle w:val="Arial7"/>
                <w:rFonts w:ascii="Times New Roman" w:hAnsi="Times New Roman" w:cs="Times New Roman"/>
                <w:i/>
                <w:color w:val="000000"/>
                <w:sz w:val="26"/>
                <w:szCs w:val="26"/>
                <w:lang w:val="uk-UA" w:eastAsia="uk-UA"/>
              </w:rPr>
            </w:pPr>
            <w:r w:rsidRPr="00104FF5">
              <w:rPr>
                <w:rStyle w:val="Arial7"/>
                <w:rFonts w:ascii="Times New Roman" w:hAnsi="Times New Roman" w:cs="Times New Roman"/>
                <w:i/>
                <w:color w:val="000000"/>
                <w:sz w:val="26"/>
                <w:szCs w:val="26"/>
                <w:lang w:val="uk-UA" w:eastAsia="uk-UA"/>
              </w:rPr>
              <w:t>Ш</w:t>
            </w:r>
            <w:r w:rsidR="001521DC" w:rsidRPr="00104FF5">
              <w:rPr>
                <w:rStyle w:val="Arial7"/>
                <w:rFonts w:ascii="Times New Roman" w:hAnsi="Times New Roman" w:cs="Times New Roman"/>
                <w:i/>
                <w:color w:val="000000"/>
                <w:sz w:val="26"/>
                <w:szCs w:val="26"/>
                <w:lang w:val="uk-UA" w:eastAsia="uk-UA"/>
              </w:rPr>
              <w:t>укаючих</w:t>
            </w:r>
          </w:p>
        </w:tc>
        <w:tc>
          <w:tcPr>
            <w:tcW w:w="1418" w:type="dxa"/>
            <w:shd w:val="clear" w:color="auto" w:fill="auto"/>
          </w:tcPr>
          <w:p w:rsidR="001521DC" w:rsidRPr="00104FF5" w:rsidRDefault="001521DC" w:rsidP="007F6125">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262</w:t>
            </w:r>
          </w:p>
        </w:tc>
        <w:tc>
          <w:tcPr>
            <w:tcW w:w="1417"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271</w:t>
            </w:r>
          </w:p>
        </w:tc>
        <w:tc>
          <w:tcPr>
            <w:tcW w:w="1418" w:type="dxa"/>
            <w:shd w:val="clear" w:color="auto" w:fill="auto"/>
          </w:tcPr>
          <w:p w:rsidR="001521DC" w:rsidRPr="00104FF5" w:rsidRDefault="001521DC" w:rsidP="0057308F">
            <w:pPr>
              <w:spacing w:after="0" w:line="240" w:lineRule="auto"/>
              <w:jc w:val="right"/>
              <w:rPr>
                <w:rFonts w:ascii="Times New Roman" w:hAnsi="Times New Roman" w:cs="Times New Roman"/>
                <w:i/>
                <w:sz w:val="26"/>
                <w:szCs w:val="26"/>
                <w:lang w:val="uk-UA"/>
              </w:rPr>
            </w:pPr>
            <w:r w:rsidRPr="00104FF5">
              <w:rPr>
                <w:rFonts w:ascii="Times New Roman" w:hAnsi="Times New Roman" w:cs="Times New Roman"/>
                <w:i/>
                <w:sz w:val="26"/>
                <w:szCs w:val="26"/>
                <w:lang w:val="uk-UA"/>
              </w:rPr>
              <w:t>307</w:t>
            </w:r>
          </w:p>
        </w:tc>
      </w:tr>
    </w:tbl>
    <w:p w:rsidR="00C82E29" w:rsidRDefault="007F6125"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Причина в тому, що </w:t>
      </w:r>
      <w:r w:rsidR="004D262F" w:rsidRPr="00104FF5">
        <w:rPr>
          <w:rFonts w:ascii="Times New Roman" w:hAnsi="Times New Roman" w:cs="Times New Roman"/>
          <w:sz w:val="28"/>
          <w:szCs w:val="28"/>
          <w:lang w:val="uk-UA"/>
        </w:rPr>
        <w:t xml:space="preserve">частина населення </w:t>
      </w:r>
      <w:r w:rsidR="00060271" w:rsidRPr="00104FF5">
        <w:rPr>
          <w:rFonts w:ascii="Times New Roman" w:hAnsi="Times New Roman" w:cs="Times New Roman"/>
          <w:sz w:val="28"/>
          <w:szCs w:val="28"/>
          <w:lang w:val="uk-UA"/>
        </w:rPr>
        <w:t>само</w:t>
      </w:r>
      <w:r w:rsidR="004D262F" w:rsidRPr="00104FF5">
        <w:rPr>
          <w:rFonts w:ascii="Times New Roman" w:hAnsi="Times New Roman" w:cs="Times New Roman"/>
          <w:sz w:val="28"/>
          <w:szCs w:val="28"/>
          <w:lang w:val="uk-UA"/>
        </w:rPr>
        <w:t>зайн</w:t>
      </w:r>
      <w:r w:rsidR="00541194" w:rsidRPr="00104FF5">
        <w:rPr>
          <w:rFonts w:ascii="Times New Roman" w:hAnsi="Times New Roman" w:cs="Times New Roman"/>
          <w:sz w:val="28"/>
          <w:szCs w:val="28"/>
          <w:lang w:val="uk-UA"/>
        </w:rPr>
        <w:t>ята у власних домогосподарствах,</w:t>
      </w:r>
      <w:r w:rsidR="005063B7">
        <w:rPr>
          <w:rFonts w:ascii="Times New Roman" w:hAnsi="Times New Roman" w:cs="Times New Roman"/>
          <w:sz w:val="28"/>
          <w:szCs w:val="28"/>
          <w:lang w:val="uk-UA"/>
        </w:rPr>
        <w:t xml:space="preserve">  </w:t>
      </w:r>
      <w:r w:rsidR="00492FFE" w:rsidRPr="00104FF5">
        <w:rPr>
          <w:rFonts w:ascii="Times New Roman" w:hAnsi="Times New Roman" w:cs="Times New Roman"/>
          <w:sz w:val="28"/>
          <w:szCs w:val="28"/>
          <w:lang w:val="uk-UA"/>
        </w:rPr>
        <w:t>мають місце трудова міграція та пра</w:t>
      </w:r>
      <w:r w:rsidR="001521DC" w:rsidRPr="00104FF5">
        <w:rPr>
          <w:rFonts w:ascii="Times New Roman" w:hAnsi="Times New Roman" w:cs="Times New Roman"/>
          <w:sz w:val="28"/>
          <w:szCs w:val="28"/>
          <w:lang w:val="uk-UA"/>
        </w:rPr>
        <w:t>цевлаштування без належного оформлення.</w:t>
      </w:r>
    </w:p>
    <w:p w:rsidR="00DA250D" w:rsidRPr="00104FF5" w:rsidRDefault="00DA250D"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5939CC" w:rsidRPr="00104FF5" w:rsidRDefault="00B24C11"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Pr>
          <w:rFonts w:ascii="Times New Roman" w:hAnsi="Times New Roman" w:cs="Times New Roman"/>
          <w:b/>
          <w:sz w:val="28"/>
          <w:szCs w:val="28"/>
          <w:lang w:val="uk-UA"/>
        </w:rPr>
        <w:t>Транспортна інфраструктура, дороги</w:t>
      </w:r>
    </w:p>
    <w:p w:rsidR="00D46F94" w:rsidRPr="00104FF5" w:rsidRDefault="00C82E29"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Автомобільний транспорт займає одну з провідних ролей у внутрішніх</w:t>
      </w:r>
      <w:r w:rsidR="00D46F94" w:rsidRPr="00104FF5">
        <w:rPr>
          <w:rFonts w:ascii="Times New Roman" w:hAnsi="Times New Roman" w:cs="Times New Roman"/>
          <w:sz w:val="28"/>
          <w:szCs w:val="28"/>
          <w:lang w:val="uk-UA"/>
        </w:rPr>
        <w:t xml:space="preserve"> та</w:t>
      </w:r>
      <w:r w:rsidRPr="00104FF5">
        <w:rPr>
          <w:rFonts w:ascii="Times New Roman" w:hAnsi="Times New Roman" w:cs="Times New Roman"/>
          <w:sz w:val="28"/>
          <w:szCs w:val="28"/>
          <w:lang w:val="uk-UA"/>
        </w:rPr>
        <w:t xml:space="preserve"> зовнішніх зв’язках громади. На території громади розроблені транспортні маршрути обласного і районного значення. </w:t>
      </w:r>
      <w:r w:rsidR="00D46F94" w:rsidRPr="00104FF5">
        <w:rPr>
          <w:rFonts w:ascii="Times New Roman" w:hAnsi="Times New Roman" w:cs="Times New Roman"/>
          <w:sz w:val="28"/>
          <w:szCs w:val="28"/>
          <w:lang w:val="uk-UA"/>
        </w:rPr>
        <w:t>Територією громади пролягає залізниця, функціонує залізничний вокзал. Т</w:t>
      </w:r>
      <w:r w:rsidRPr="00104FF5">
        <w:rPr>
          <w:rFonts w:ascii="Times New Roman" w:hAnsi="Times New Roman" w:cs="Times New Roman"/>
          <w:sz w:val="28"/>
          <w:szCs w:val="28"/>
          <w:lang w:val="uk-UA"/>
        </w:rPr>
        <w:t xml:space="preserve">ранспортне сполучення </w:t>
      </w:r>
      <w:r w:rsidR="00D46F94" w:rsidRPr="00104FF5">
        <w:rPr>
          <w:rFonts w:ascii="Times New Roman" w:hAnsi="Times New Roman" w:cs="Times New Roman"/>
          <w:sz w:val="28"/>
          <w:szCs w:val="28"/>
          <w:lang w:val="uk-UA"/>
        </w:rPr>
        <w:t xml:space="preserve">між </w:t>
      </w:r>
      <w:r w:rsidRPr="00104FF5">
        <w:rPr>
          <w:rFonts w:ascii="Times New Roman" w:hAnsi="Times New Roman" w:cs="Times New Roman"/>
          <w:sz w:val="28"/>
          <w:szCs w:val="28"/>
          <w:lang w:val="uk-UA"/>
        </w:rPr>
        <w:t>адміністративн</w:t>
      </w:r>
      <w:r w:rsidR="00D46F94" w:rsidRPr="00104FF5">
        <w:rPr>
          <w:rFonts w:ascii="Times New Roman" w:hAnsi="Times New Roman" w:cs="Times New Roman"/>
          <w:sz w:val="28"/>
          <w:szCs w:val="28"/>
          <w:lang w:val="uk-UA"/>
        </w:rPr>
        <w:t>им</w:t>
      </w:r>
      <w:r w:rsidRPr="00104FF5">
        <w:rPr>
          <w:rFonts w:ascii="Times New Roman" w:hAnsi="Times New Roman" w:cs="Times New Roman"/>
          <w:sz w:val="28"/>
          <w:szCs w:val="28"/>
          <w:lang w:val="uk-UA"/>
        </w:rPr>
        <w:t xml:space="preserve"> центр</w:t>
      </w:r>
      <w:r w:rsidR="00D46F94" w:rsidRPr="00104FF5">
        <w:rPr>
          <w:rFonts w:ascii="Times New Roman" w:hAnsi="Times New Roman" w:cs="Times New Roman"/>
          <w:sz w:val="28"/>
          <w:szCs w:val="28"/>
          <w:lang w:val="uk-UA"/>
        </w:rPr>
        <w:t>ом</w:t>
      </w:r>
      <w:r w:rsidRPr="00104FF5">
        <w:rPr>
          <w:rFonts w:ascii="Times New Roman" w:hAnsi="Times New Roman" w:cs="Times New Roman"/>
          <w:sz w:val="28"/>
          <w:szCs w:val="28"/>
          <w:lang w:val="uk-UA"/>
        </w:rPr>
        <w:t xml:space="preserve"> громади (м. Носівка) </w:t>
      </w:r>
      <w:r w:rsidR="00D46F94" w:rsidRPr="00104FF5">
        <w:rPr>
          <w:rFonts w:ascii="Times New Roman" w:hAnsi="Times New Roman" w:cs="Times New Roman"/>
          <w:sz w:val="28"/>
          <w:szCs w:val="28"/>
          <w:lang w:val="uk-UA"/>
        </w:rPr>
        <w:t>та</w:t>
      </w:r>
      <w:r w:rsidRPr="00104FF5">
        <w:rPr>
          <w:rFonts w:ascii="Times New Roman" w:hAnsi="Times New Roman" w:cs="Times New Roman"/>
          <w:sz w:val="28"/>
          <w:szCs w:val="28"/>
          <w:lang w:val="uk-UA"/>
        </w:rPr>
        <w:t xml:space="preserve"> обласним центром </w:t>
      </w:r>
      <w:r w:rsidR="005063B7">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(м.Чернігів) забезпечується автомагістраллю (</w:t>
      </w:r>
      <w:r w:rsidR="00D46F94" w:rsidRPr="00104FF5">
        <w:rPr>
          <w:rFonts w:ascii="Times New Roman" w:hAnsi="Times New Roman" w:cs="Times New Roman"/>
          <w:sz w:val="28"/>
          <w:szCs w:val="28"/>
          <w:lang w:val="uk-UA"/>
        </w:rPr>
        <w:t xml:space="preserve">довжиною </w:t>
      </w:r>
      <w:r w:rsidRPr="00104FF5">
        <w:rPr>
          <w:rFonts w:ascii="Times New Roman" w:hAnsi="Times New Roman" w:cs="Times New Roman"/>
          <w:sz w:val="28"/>
          <w:szCs w:val="28"/>
          <w:lang w:val="uk-UA"/>
        </w:rPr>
        <w:t xml:space="preserve">116 км) та залізницею (106 км). </w:t>
      </w:r>
      <w:r w:rsidR="00D46F94" w:rsidRPr="00104FF5">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громаді налагоджені внутрішн</w:t>
      </w:r>
      <w:r w:rsidR="00D46F94" w:rsidRPr="00104FF5">
        <w:rPr>
          <w:rFonts w:ascii="Times New Roman" w:hAnsi="Times New Roman" w:cs="Times New Roman"/>
          <w:sz w:val="28"/>
          <w:szCs w:val="28"/>
          <w:lang w:val="uk-UA"/>
        </w:rPr>
        <w:t xml:space="preserve">і </w:t>
      </w:r>
      <w:r w:rsidRPr="00104FF5">
        <w:rPr>
          <w:rFonts w:ascii="Times New Roman" w:hAnsi="Times New Roman" w:cs="Times New Roman"/>
          <w:sz w:val="28"/>
          <w:szCs w:val="28"/>
          <w:lang w:val="uk-UA"/>
        </w:rPr>
        <w:t xml:space="preserve">пасажирські перевезення між населеними пунктами громади та іншими селами, що входять </w:t>
      </w:r>
      <w:r w:rsidR="00513823" w:rsidRPr="00104FF5">
        <w:rPr>
          <w:rFonts w:ascii="Times New Roman" w:hAnsi="Times New Roman" w:cs="Times New Roman"/>
          <w:sz w:val="28"/>
          <w:szCs w:val="28"/>
          <w:lang w:val="uk-UA"/>
        </w:rPr>
        <w:t>до</w:t>
      </w:r>
      <w:r w:rsidRPr="00104FF5">
        <w:rPr>
          <w:rFonts w:ascii="Times New Roman" w:hAnsi="Times New Roman" w:cs="Times New Roman"/>
          <w:sz w:val="28"/>
          <w:szCs w:val="28"/>
          <w:lang w:val="uk-UA"/>
        </w:rPr>
        <w:t xml:space="preserve"> склад</w:t>
      </w:r>
      <w:r w:rsidR="00513823" w:rsidRPr="00104FF5">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Носівського району, М</w:t>
      </w:r>
      <w:r w:rsidR="00596E6A" w:rsidRPr="00104FF5">
        <w:rPr>
          <w:rFonts w:ascii="Times New Roman" w:hAnsi="Times New Roman" w:cs="Times New Roman"/>
          <w:sz w:val="28"/>
          <w:szCs w:val="28"/>
          <w:lang w:val="uk-UA"/>
        </w:rPr>
        <w:t>акіївської ОТГ, Мринської ОТГ. Проте частина населених пунктів не забезпечен</w:t>
      </w:r>
      <w:r w:rsidR="005063B7">
        <w:rPr>
          <w:rFonts w:ascii="Times New Roman" w:hAnsi="Times New Roman" w:cs="Times New Roman"/>
          <w:sz w:val="28"/>
          <w:szCs w:val="28"/>
          <w:lang w:val="uk-UA"/>
        </w:rPr>
        <w:t>о</w:t>
      </w:r>
      <w:r w:rsidR="00596E6A" w:rsidRPr="00104FF5">
        <w:rPr>
          <w:rFonts w:ascii="Times New Roman" w:hAnsi="Times New Roman" w:cs="Times New Roman"/>
          <w:sz w:val="28"/>
          <w:szCs w:val="28"/>
          <w:lang w:val="uk-UA"/>
        </w:rPr>
        <w:t xml:space="preserve"> рейсовим транспортним сполученням. Д</w:t>
      </w:r>
      <w:r w:rsidRPr="00104FF5">
        <w:rPr>
          <w:rFonts w:ascii="Times New Roman" w:hAnsi="Times New Roman" w:cs="Times New Roman"/>
          <w:sz w:val="28"/>
          <w:szCs w:val="28"/>
          <w:lang w:val="uk-UA"/>
        </w:rPr>
        <w:t xml:space="preserve">ану функцію виконує приватне таксі. </w:t>
      </w:r>
    </w:p>
    <w:p w:rsidR="007F6125" w:rsidRPr="00104FF5" w:rsidRDefault="005063B7"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Останнім часом</w:t>
      </w:r>
      <w:r w:rsidR="00C82E29" w:rsidRPr="00104FF5">
        <w:rPr>
          <w:rFonts w:ascii="Times New Roman" w:hAnsi="Times New Roman" w:cs="Times New Roman"/>
          <w:sz w:val="28"/>
          <w:szCs w:val="28"/>
          <w:lang w:val="uk-UA"/>
        </w:rPr>
        <w:t xml:space="preserve"> гостро стоїть питання здійснення </w:t>
      </w:r>
      <w:r w:rsidR="00596E6A" w:rsidRPr="00104FF5">
        <w:rPr>
          <w:rFonts w:ascii="Times New Roman" w:hAnsi="Times New Roman" w:cs="Times New Roman"/>
          <w:sz w:val="28"/>
          <w:szCs w:val="28"/>
          <w:lang w:val="uk-UA"/>
        </w:rPr>
        <w:t xml:space="preserve">якісного та безперебійного </w:t>
      </w:r>
      <w:r w:rsidR="00C82E29" w:rsidRPr="00104FF5">
        <w:rPr>
          <w:rFonts w:ascii="Times New Roman" w:hAnsi="Times New Roman" w:cs="Times New Roman"/>
          <w:sz w:val="28"/>
          <w:szCs w:val="28"/>
          <w:lang w:val="uk-UA"/>
        </w:rPr>
        <w:t>міськ</w:t>
      </w:r>
      <w:r w:rsidR="00596E6A" w:rsidRPr="00104FF5">
        <w:rPr>
          <w:rFonts w:ascii="Times New Roman" w:hAnsi="Times New Roman" w:cs="Times New Roman"/>
          <w:sz w:val="28"/>
          <w:szCs w:val="28"/>
          <w:lang w:val="uk-UA"/>
        </w:rPr>
        <w:t xml:space="preserve">ого </w:t>
      </w:r>
      <w:r w:rsidR="00C82E29" w:rsidRPr="00104FF5">
        <w:rPr>
          <w:rFonts w:ascii="Times New Roman" w:hAnsi="Times New Roman" w:cs="Times New Roman"/>
          <w:sz w:val="28"/>
          <w:szCs w:val="28"/>
          <w:lang w:val="uk-UA"/>
        </w:rPr>
        <w:t>пасажироперевезення</w:t>
      </w:r>
      <w:r w:rsidR="00596E6A" w:rsidRPr="00104FF5">
        <w:rPr>
          <w:rFonts w:ascii="Times New Roman" w:hAnsi="Times New Roman" w:cs="Times New Roman"/>
          <w:sz w:val="28"/>
          <w:szCs w:val="28"/>
          <w:lang w:val="uk-UA"/>
        </w:rPr>
        <w:t>. З цією метою</w:t>
      </w:r>
      <w:r w:rsidR="00C82E29" w:rsidRPr="00104FF5">
        <w:rPr>
          <w:rFonts w:ascii="Times New Roman" w:hAnsi="Times New Roman" w:cs="Times New Roman"/>
          <w:sz w:val="28"/>
          <w:szCs w:val="28"/>
          <w:lang w:val="uk-UA"/>
        </w:rPr>
        <w:t xml:space="preserve"> створено Комунальне підприємство «Автотранспортне підприємство»</w:t>
      </w:r>
      <w:r>
        <w:rPr>
          <w:rFonts w:ascii="Times New Roman" w:hAnsi="Times New Roman" w:cs="Times New Roman"/>
          <w:sz w:val="28"/>
          <w:szCs w:val="28"/>
          <w:lang w:val="uk-UA"/>
        </w:rPr>
        <w:t xml:space="preserve"> </w:t>
      </w:r>
      <w:r w:rsidR="00C82E29" w:rsidRPr="00104FF5">
        <w:rPr>
          <w:rFonts w:ascii="Times New Roman" w:hAnsi="Times New Roman" w:cs="Times New Roman"/>
          <w:sz w:val="28"/>
          <w:szCs w:val="28"/>
          <w:lang w:val="uk-UA"/>
        </w:rPr>
        <w:t xml:space="preserve"> Носівської міської ради.</w:t>
      </w:r>
      <w:r w:rsidR="000149F6" w:rsidRPr="00104FF5">
        <w:rPr>
          <w:rFonts w:ascii="Times New Roman" w:hAnsi="Times New Roman" w:cs="Times New Roman"/>
          <w:sz w:val="28"/>
          <w:szCs w:val="28"/>
          <w:lang w:val="uk-UA"/>
        </w:rPr>
        <w:t xml:space="preserve"> На даний час комунальне підприємство не діє. Для </w:t>
      </w:r>
      <w:r w:rsidR="00B21D1A" w:rsidRPr="00104FF5">
        <w:rPr>
          <w:rFonts w:ascii="Times New Roman" w:hAnsi="Times New Roman" w:cs="Times New Roman"/>
          <w:sz w:val="28"/>
          <w:szCs w:val="28"/>
          <w:lang w:val="uk-UA"/>
        </w:rPr>
        <w:t>того</w:t>
      </w:r>
      <w:r w:rsidR="00513823" w:rsidRPr="00104FF5">
        <w:rPr>
          <w:rFonts w:ascii="Times New Roman" w:hAnsi="Times New Roman" w:cs="Times New Roman"/>
          <w:sz w:val="28"/>
          <w:szCs w:val="28"/>
          <w:lang w:val="uk-UA"/>
        </w:rPr>
        <w:t>,</w:t>
      </w:r>
      <w:r w:rsidR="00B21D1A" w:rsidRPr="00104FF5">
        <w:rPr>
          <w:rFonts w:ascii="Times New Roman" w:hAnsi="Times New Roman" w:cs="Times New Roman"/>
          <w:sz w:val="28"/>
          <w:szCs w:val="28"/>
          <w:lang w:val="uk-UA"/>
        </w:rPr>
        <w:t xml:space="preserve"> щоб підприємство запрацювало</w:t>
      </w:r>
      <w:r w:rsidR="00513823" w:rsidRPr="00104FF5">
        <w:rPr>
          <w:rFonts w:ascii="Times New Roman" w:hAnsi="Times New Roman" w:cs="Times New Roman"/>
          <w:sz w:val="28"/>
          <w:szCs w:val="28"/>
          <w:lang w:val="uk-UA"/>
        </w:rPr>
        <w:t>,</w:t>
      </w:r>
      <w:r w:rsidR="000149F6" w:rsidRPr="00104FF5">
        <w:rPr>
          <w:rFonts w:ascii="Times New Roman" w:hAnsi="Times New Roman" w:cs="Times New Roman"/>
          <w:sz w:val="28"/>
          <w:szCs w:val="28"/>
          <w:lang w:val="uk-UA"/>
        </w:rPr>
        <w:t xml:space="preserve"> необхідно закупити матеріально-технічну базу, транспортні засоби. </w:t>
      </w:r>
      <w:r w:rsidR="00513823" w:rsidRPr="00104FF5">
        <w:rPr>
          <w:rFonts w:ascii="Times New Roman" w:hAnsi="Times New Roman" w:cs="Times New Roman"/>
          <w:sz w:val="28"/>
          <w:szCs w:val="28"/>
          <w:lang w:val="uk-UA"/>
        </w:rPr>
        <w:t>Це є одним із</w:t>
      </w:r>
      <w:r>
        <w:rPr>
          <w:rFonts w:ascii="Times New Roman" w:hAnsi="Times New Roman" w:cs="Times New Roman"/>
          <w:sz w:val="28"/>
          <w:szCs w:val="28"/>
          <w:lang w:val="uk-UA"/>
        </w:rPr>
        <w:t xml:space="preserve"> </w:t>
      </w:r>
      <w:r w:rsidR="00513823" w:rsidRPr="00104FF5">
        <w:rPr>
          <w:rFonts w:ascii="Times New Roman" w:hAnsi="Times New Roman" w:cs="Times New Roman"/>
          <w:sz w:val="28"/>
          <w:szCs w:val="28"/>
          <w:lang w:val="uk-UA"/>
        </w:rPr>
        <w:t xml:space="preserve">найважливіших завдань для </w:t>
      </w:r>
      <w:r w:rsidR="000149F6" w:rsidRPr="00104FF5">
        <w:rPr>
          <w:rFonts w:ascii="Times New Roman" w:hAnsi="Times New Roman" w:cs="Times New Roman"/>
          <w:sz w:val="28"/>
          <w:szCs w:val="28"/>
          <w:lang w:val="uk-UA"/>
        </w:rPr>
        <w:t>розвитку громади</w:t>
      </w:r>
      <w:r w:rsidR="00B21D1A" w:rsidRPr="00104FF5">
        <w:rPr>
          <w:rFonts w:ascii="Times New Roman" w:hAnsi="Times New Roman" w:cs="Times New Roman"/>
          <w:sz w:val="28"/>
          <w:szCs w:val="28"/>
          <w:lang w:val="uk-UA"/>
        </w:rPr>
        <w:t>.</w:t>
      </w:r>
    </w:p>
    <w:p w:rsidR="00DE548C" w:rsidRPr="00104FF5" w:rsidRDefault="005063B7"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DE548C" w:rsidRPr="00104FF5">
        <w:rPr>
          <w:rFonts w:ascii="Times New Roman" w:hAnsi="Times New Roman" w:cs="Times New Roman"/>
          <w:sz w:val="28"/>
          <w:szCs w:val="28"/>
          <w:lang w:val="uk-UA"/>
        </w:rPr>
        <w:t xml:space="preserve">сі населені пункти забезпечені під’їздами з твердим покриттям. По території громади проходять автомобільні  дороги територіального значення: </w:t>
      </w:r>
    </w:p>
    <w:p w:rsidR="00513823" w:rsidRPr="00104FF5" w:rsidRDefault="00DE548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Т-2526 Ніжин-Носівка- Бобровиця; </w:t>
      </w:r>
    </w:p>
    <w:p w:rsidR="00CF580D" w:rsidRDefault="00DE548C" w:rsidP="00F42551">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Т-2523 Козелець-Носівка.</w:t>
      </w:r>
    </w:p>
    <w:p w:rsidR="00CF580D" w:rsidRPr="00104FF5" w:rsidRDefault="00CF580D" w:rsidP="00CF580D">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5"/>
        <w:jc w:val="right"/>
        <w:rPr>
          <w:rFonts w:ascii="Times New Roman" w:hAnsi="Times New Roman" w:cs="Times New Roman"/>
          <w:sz w:val="28"/>
          <w:szCs w:val="28"/>
          <w:lang w:val="uk-UA"/>
        </w:rPr>
      </w:pPr>
      <w:r>
        <w:rPr>
          <w:rFonts w:ascii="Times New Roman" w:hAnsi="Times New Roman" w:cs="Times New Roman"/>
          <w:i/>
          <w:sz w:val="24"/>
          <w:szCs w:val="24"/>
          <w:lang w:val="uk-UA"/>
        </w:rPr>
        <w:t>Таблиця 5. Протяжність доріг ОТГ</w:t>
      </w:r>
    </w:p>
    <w:tbl>
      <w:tblPr>
        <w:tblStyle w:val="aa"/>
        <w:tblW w:w="9214" w:type="dxa"/>
        <w:tblInd w:w="108" w:type="dxa"/>
        <w:tblLook w:val="04A0" w:firstRow="1" w:lastRow="0" w:firstColumn="1" w:lastColumn="0" w:noHBand="0" w:noVBand="1"/>
      </w:tblPr>
      <w:tblGrid>
        <w:gridCol w:w="7371"/>
        <w:gridCol w:w="1843"/>
      </w:tblGrid>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both"/>
              <w:rPr>
                <w:rFonts w:ascii="Times New Roman" w:hAnsi="Times New Roman"/>
                <w:sz w:val="28"/>
                <w:szCs w:val="28"/>
                <w:lang w:val="uk-UA"/>
              </w:rPr>
            </w:pPr>
          </w:p>
        </w:tc>
        <w:tc>
          <w:tcPr>
            <w:tcW w:w="1843" w:type="dxa"/>
          </w:tcPr>
          <w:p w:rsidR="00DE548C" w:rsidRPr="00104FF5"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sz w:val="26"/>
                <w:szCs w:val="26"/>
                <w:lang w:val="uk-UA"/>
              </w:rPr>
            </w:pPr>
            <w:r w:rsidRPr="00104FF5">
              <w:rPr>
                <w:rFonts w:ascii="Times New Roman" w:hAnsi="Times New Roman"/>
                <w:sz w:val="26"/>
                <w:szCs w:val="26"/>
                <w:lang w:val="uk-UA"/>
              </w:rPr>
              <w:t>км</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both"/>
              <w:rPr>
                <w:rFonts w:ascii="Times New Roman" w:hAnsi="Times New Roman"/>
                <w:b/>
                <w:sz w:val="28"/>
                <w:szCs w:val="28"/>
                <w:lang w:val="uk-UA"/>
              </w:rPr>
            </w:pPr>
            <w:r w:rsidRPr="00CF580D">
              <w:rPr>
                <w:rFonts w:ascii="Times New Roman" w:hAnsi="Times New Roman"/>
                <w:b/>
                <w:sz w:val="28"/>
                <w:szCs w:val="28"/>
                <w:lang w:val="uk-UA"/>
              </w:rPr>
              <w:t>Загальна протяжність доріг</w:t>
            </w:r>
            <w:r w:rsidR="00CF580D">
              <w:rPr>
                <w:rFonts w:ascii="Times New Roman" w:hAnsi="Times New Roman"/>
                <w:b/>
                <w:sz w:val="28"/>
                <w:szCs w:val="28"/>
                <w:lang w:val="uk-UA"/>
              </w:rPr>
              <w:t xml:space="preserve"> ОТГ</w:t>
            </w:r>
          </w:p>
        </w:tc>
        <w:tc>
          <w:tcPr>
            <w:tcW w:w="1843" w:type="dxa"/>
          </w:tcPr>
          <w:p w:rsidR="00DE548C" w:rsidRPr="00104FF5"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b/>
                <w:sz w:val="26"/>
                <w:szCs w:val="26"/>
                <w:lang w:val="uk-UA"/>
              </w:rPr>
            </w:pPr>
            <w:r w:rsidRPr="00104FF5">
              <w:rPr>
                <w:rFonts w:ascii="Times New Roman" w:hAnsi="Times New Roman"/>
                <w:b/>
                <w:sz w:val="26"/>
                <w:szCs w:val="26"/>
                <w:lang w:val="uk-UA"/>
              </w:rPr>
              <w:t>263,6</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contextualSpacing w:val="0"/>
              <w:jc w:val="both"/>
              <w:rPr>
                <w:rFonts w:ascii="Times New Roman" w:hAnsi="Times New Roman"/>
                <w:sz w:val="28"/>
                <w:szCs w:val="28"/>
                <w:lang w:val="uk-UA"/>
              </w:rPr>
            </w:pPr>
            <w:r w:rsidRPr="00CF580D">
              <w:rPr>
                <w:rFonts w:ascii="Times New Roman" w:hAnsi="Times New Roman"/>
                <w:sz w:val="28"/>
                <w:szCs w:val="28"/>
                <w:lang w:val="uk-UA"/>
              </w:rPr>
              <w:t>з твердим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126,3</w:t>
            </w:r>
          </w:p>
        </w:tc>
      </w:tr>
      <w:tr w:rsidR="00DE548C" w:rsidRPr="00104FF5" w:rsidTr="00CF580D">
        <w:tc>
          <w:tcPr>
            <w:tcW w:w="7371" w:type="dxa"/>
          </w:tcPr>
          <w:p w:rsidR="00DE548C" w:rsidRPr="00CF580D" w:rsidRDefault="00DE548C" w:rsidP="005063B7">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асфальтобетонним</w:t>
            </w:r>
            <w:r w:rsidR="000118D1">
              <w:rPr>
                <w:rFonts w:ascii="Times New Roman" w:hAnsi="Times New Roman"/>
                <w:sz w:val="28"/>
                <w:szCs w:val="28"/>
                <w:lang w:val="uk-UA"/>
              </w:rPr>
              <w:t xml:space="preserve">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106,2</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t>чорне шосе</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12,0</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sidRPr="00CF580D">
              <w:rPr>
                <w:rFonts w:ascii="Times New Roman" w:hAnsi="Times New Roman"/>
                <w:sz w:val="28"/>
                <w:szCs w:val="28"/>
                <w:lang w:val="uk-UA"/>
              </w:rPr>
              <w:lastRenderedPageBreak/>
              <w:t>з білим щебеневим гравійним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6,1</w:t>
            </w:r>
          </w:p>
        </w:tc>
      </w:tr>
      <w:tr w:rsidR="00DE548C" w:rsidRPr="00104FF5" w:rsidTr="00CF580D">
        <w:tc>
          <w:tcPr>
            <w:tcW w:w="7371" w:type="dxa"/>
          </w:tcPr>
          <w:p w:rsidR="00DE548C" w:rsidRPr="00CF580D" w:rsidRDefault="00DC4F97" w:rsidP="00DC4F97">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993"/>
              <w:contextualSpacing w:val="0"/>
              <w:jc w:val="both"/>
              <w:rPr>
                <w:rFonts w:ascii="Times New Roman" w:hAnsi="Times New Roman"/>
                <w:sz w:val="28"/>
                <w:szCs w:val="28"/>
                <w:lang w:val="uk-UA"/>
              </w:rPr>
            </w:pPr>
            <w:r>
              <w:rPr>
                <w:rFonts w:ascii="Times New Roman" w:hAnsi="Times New Roman"/>
                <w:sz w:val="28"/>
                <w:szCs w:val="28"/>
                <w:lang w:val="uk-UA"/>
              </w:rPr>
              <w:t>б</w:t>
            </w:r>
            <w:r w:rsidR="00DE548C" w:rsidRPr="00CF580D">
              <w:rPr>
                <w:rFonts w:ascii="Times New Roman" w:hAnsi="Times New Roman"/>
                <w:sz w:val="28"/>
                <w:szCs w:val="28"/>
                <w:lang w:val="uk-UA"/>
              </w:rPr>
              <w:t>руківкою</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2,0</w:t>
            </w:r>
          </w:p>
        </w:tc>
      </w:tr>
      <w:tr w:rsidR="00DE548C" w:rsidRPr="00104FF5" w:rsidTr="00CF580D">
        <w:tc>
          <w:tcPr>
            <w:tcW w:w="7371"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firstLine="426"/>
              <w:contextualSpacing w:val="0"/>
              <w:jc w:val="both"/>
              <w:rPr>
                <w:rFonts w:ascii="Times New Roman" w:hAnsi="Times New Roman"/>
                <w:sz w:val="28"/>
                <w:szCs w:val="28"/>
                <w:lang w:val="uk-UA"/>
              </w:rPr>
            </w:pPr>
            <w:r w:rsidRPr="00CF580D">
              <w:rPr>
                <w:rFonts w:ascii="Times New Roman" w:hAnsi="Times New Roman"/>
                <w:sz w:val="28"/>
                <w:szCs w:val="28"/>
                <w:lang w:val="uk-UA"/>
              </w:rPr>
              <w:t>з ґрунтовим покриттям</w:t>
            </w:r>
          </w:p>
        </w:tc>
        <w:tc>
          <w:tcPr>
            <w:tcW w:w="1843" w:type="dxa"/>
          </w:tcPr>
          <w:p w:rsidR="00DE548C" w:rsidRPr="00CF580D" w:rsidRDefault="00DE548C" w:rsidP="00DE54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right"/>
              <w:rPr>
                <w:rFonts w:ascii="Times New Roman" w:hAnsi="Times New Roman"/>
                <w:sz w:val="28"/>
                <w:szCs w:val="28"/>
                <w:lang w:val="uk-UA"/>
              </w:rPr>
            </w:pPr>
            <w:r w:rsidRPr="00CF580D">
              <w:rPr>
                <w:rFonts w:ascii="Times New Roman" w:hAnsi="Times New Roman"/>
                <w:sz w:val="28"/>
                <w:szCs w:val="28"/>
                <w:lang w:val="uk-UA"/>
              </w:rPr>
              <w:t>137,3</w:t>
            </w:r>
          </w:p>
        </w:tc>
      </w:tr>
    </w:tbl>
    <w:p w:rsidR="00DE548C"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240" w:lineRule="auto"/>
        <w:ind w:left="0" w:firstLine="425"/>
        <w:jc w:val="both"/>
        <w:rPr>
          <w:rFonts w:ascii="Times New Roman" w:hAnsi="Times New Roman"/>
          <w:sz w:val="28"/>
          <w:szCs w:val="28"/>
          <w:lang w:val="uk-UA"/>
        </w:rPr>
      </w:pPr>
      <w:r w:rsidRPr="00104FF5">
        <w:rPr>
          <w:rFonts w:ascii="Times New Roman" w:hAnsi="Times New Roman"/>
          <w:sz w:val="28"/>
          <w:szCs w:val="28"/>
          <w:lang w:val="uk-UA"/>
        </w:rPr>
        <w:t>Через</w:t>
      </w:r>
      <w:r w:rsidR="00DE548C" w:rsidRPr="00104FF5">
        <w:rPr>
          <w:rFonts w:ascii="Times New Roman" w:hAnsi="Times New Roman"/>
          <w:sz w:val="28"/>
          <w:szCs w:val="28"/>
          <w:lang w:val="uk-UA"/>
        </w:rPr>
        <w:t xml:space="preserve"> багаторічн</w:t>
      </w:r>
      <w:r w:rsidRPr="00104FF5">
        <w:rPr>
          <w:rFonts w:ascii="Times New Roman" w:hAnsi="Times New Roman"/>
          <w:sz w:val="28"/>
          <w:szCs w:val="28"/>
          <w:lang w:val="uk-UA"/>
        </w:rPr>
        <w:t>е</w:t>
      </w:r>
      <w:r w:rsidR="00DE548C" w:rsidRPr="00104FF5">
        <w:rPr>
          <w:rFonts w:ascii="Times New Roman" w:hAnsi="Times New Roman"/>
          <w:sz w:val="28"/>
          <w:szCs w:val="28"/>
          <w:lang w:val="uk-UA"/>
        </w:rPr>
        <w:t xml:space="preserve"> недофінансування на проведення капітальних і поточних ремонтних робіт</w:t>
      </w:r>
      <w:r w:rsidR="00513823" w:rsidRPr="00104FF5">
        <w:rPr>
          <w:rFonts w:ascii="Times New Roman" w:hAnsi="Times New Roman"/>
          <w:sz w:val="28"/>
          <w:szCs w:val="28"/>
          <w:lang w:val="uk-UA"/>
        </w:rPr>
        <w:t xml:space="preserve"> </w:t>
      </w:r>
      <w:r w:rsidR="00DE548C" w:rsidRPr="00104FF5">
        <w:rPr>
          <w:rFonts w:ascii="Times New Roman" w:hAnsi="Times New Roman"/>
          <w:sz w:val="28"/>
          <w:szCs w:val="28"/>
          <w:lang w:val="uk-UA"/>
        </w:rPr>
        <w:t>експлуатаційний</w:t>
      </w:r>
      <w:r w:rsidR="00DC4F97">
        <w:rPr>
          <w:rFonts w:ascii="Times New Roman" w:hAnsi="Times New Roman"/>
          <w:sz w:val="28"/>
          <w:szCs w:val="28"/>
          <w:lang w:val="uk-UA"/>
        </w:rPr>
        <w:t xml:space="preserve"> </w:t>
      </w:r>
      <w:r w:rsidR="00DE548C" w:rsidRPr="00104FF5">
        <w:rPr>
          <w:rFonts w:ascii="Times New Roman" w:hAnsi="Times New Roman"/>
          <w:sz w:val="28"/>
          <w:szCs w:val="28"/>
          <w:lang w:val="uk-UA"/>
        </w:rPr>
        <w:t>стан більшості доріг місцевого значення є незадовільним. Практично сімдесят відсотків з них уражено ямковістю, а окремі ділянки доріг є аварійно небезпечними та потре</w:t>
      </w:r>
      <w:r w:rsidR="00DC4F97">
        <w:rPr>
          <w:rFonts w:ascii="Times New Roman" w:hAnsi="Times New Roman"/>
          <w:sz w:val="28"/>
          <w:szCs w:val="28"/>
          <w:lang w:val="uk-UA"/>
        </w:rPr>
        <w:t>бують термінового капітального й</w:t>
      </w:r>
      <w:r w:rsidR="00DE548C" w:rsidRPr="00104FF5">
        <w:rPr>
          <w:rFonts w:ascii="Times New Roman" w:hAnsi="Times New Roman"/>
          <w:sz w:val="28"/>
          <w:szCs w:val="28"/>
          <w:lang w:val="uk-UA"/>
        </w:rPr>
        <w:t xml:space="preserve"> поточного середнього ремонтів. Такий стан автомобільних доріг гальмує соціально-економічний розвиток регіону, негативно впливає на розвиток галузей, створює соціальну напругу та небезпеку при здійсненні перевезень.</w:t>
      </w:r>
    </w:p>
    <w:p w:rsidR="00A6152B" w:rsidRDefault="00A6152B"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017872" w:rsidRPr="00B5730D" w:rsidRDefault="00B5730D"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rPr>
      </w:pPr>
      <w:r w:rsidRPr="00E839C6">
        <w:rPr>
          <w:rFonts w:ascii="Times New Roman" w:hAnsi="Times New Roman" w:cs="Times New Roman"/>
          <w:b/>
          <w:sz w:val="28"/>
          <w:szCs w:val="28"/>
          <w:lang w:val="uk-UA"/>
        </w:rPr>
        <w:t>К</w:t>
      </w:r>
      <w:r w:rsidR="00017872" w:rsidRPr="00E839C6">
        <w:rPr>
          <w:rFonts w:ascii="Times New Roman" w:hAnsi="Times New Roman" w:cs="Times New Roman"/>
          <w:b/>
          <w:sz w:val="28"/>
          <w:szCs w:val="28"/>
          <w:lang w:val="uk-UA"/>
        </w:rPr>
        <w:t>омунальні послуги</w:t>
      </w:r>
      <w:r w:rsidR="00A6152B" w:rsidRPr="00E839C6">
        <w:rPr>
          <w:rFonts w:ascii="Times New Roman" w:hAnsi="Times New Roman" w:cs="Times New Roman"/>
          <w:b/>
          <w:sz w:val="28"/>
          <w:szCs w:val="28"/>
          <w:lang w:val="uk-UA"/>
        </w:rPr>
        <w:t>, житлово-</w:t>
      </w:r>
      <w:r w:rsidRPr="00E839C6">
        <w:rPr>
          <w:rFonts w:ascii="Times New Roman" w:hAnsi="Times New Roman" w:cs="Times New Roman"/>
          <w:b/>
          <w:sz w:val="28"/>
          <w:szCs w:val="28"/>
          <w:lang w:val="uk-UA"/>
        </w:rPr>
        <w:t>комунальна і енергетична інфраструктура, зв</w:t>
      </w:r>
      <w:r w:rsidR="00D3166C" w:rsidRPr="00E839C6">
        <w:rPr>
          <w:rFonts w:ascii="Times New Roman" w:hAnsi="Times New Roman" w:cs="Times New Roman"/>
          <w:b/>
          <w:sz w:val="28"/>
          <w:szCs w:val="28"/>
        </w:rPr>
        <w:t>’</w:t>
      </w:r>
      <w:r w:rsidRPr="00E839C6">
        <w:rPr>
          <w:rFonts w:ascii="Times New Roman" w:hAnsi="Times New Roman" w:cs="Times New Roman"/>
          <w:b/>
          <w:sz w:val="28"/>
          <w:szCs w:val="28"/>
          <w:lang w:val="uk-UA"/>
        </w:rPr>
        <w:t>я</w:t>
      </w:r>
      <w:r w:rsidR="00D3166C" w:rsidRPr="00E839C6">
        <w:rPr>
          <w:rFonts w:ascii="Times New Roman" w:hAnsi="Times New Roman" w:cs="Times New Roman"/>
          <w:b/>
          <w:sz w:val="28"/>
          <w:szCs w:val="28"/>
          <w:lang w:val="uk-UA"/>
        </w:rPr>
        <w:t>зок</w:t>
      </w:r>
    </w:p>
    <w:p w:rsidR="007F6125"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енергопостачання споживачам Носівської ОТГ надає ПАТ «ЧЕРНІГІВОБЛЕНЕРГО»</w:t>
      </w:r>
      <w:r w:rsidR="00FC4333" w:rsidRPr="00104FF5">
        <w:rPr>
          <w:rFonts w:ascii="Times New Roman" w:hAnsi="Times New Roman"/>
          <w:sz w:val="28"/>
          <w:szCs w:val="28"/>
          <w:lang w:val="uk-UA"/>
        </w:rPr>
        <w:t xml:space="preserve"> та ТОВ «</w:t>
      </w:r>
      <w:r w:rsidR="00E839C6" w:rsidRPr="00104FF5">
        <w:rPr>
          <w:rFonts w:ascii="Times New Roman" w:hAnsi="Times New Roman"/>
          <w:sz w:val="28"/>
          <w:szCs w:val="28"/>
          <w:lang w:val="uk-UA"/>
        </w:rPr>
        <w:t xml:space="preserve">ЕНЕРА </w:t>
      </w:r>
      <w:r w:rsidR="00FC4333" w:rsidRPr="00104FF5">
        <w:rPr>
          <w:rFonts w:ascii="Times New Roman" w:hAnsi="Times New Roman"/>
          <w:sz w:val="28"/>
          <w:szCs w:val="28"/>
          <w:lang w:val="uk-UA"/>
        </w:rPr>
        <w:t>ЧЕРНІГІВ»</w:t>
      </w:r>
      <w:r w:rsidRPr="00104FF5">
        <w:rPr>
          <w:rFonts w:ascii="Times New Roman" w:hAnsi="Times New Roman"/>
          <w:sz w:val="28"/>
          <w:szCs w:val="28"/>
          <w:lang w:val="uk-UA"/>
        </w:rPr>
        <w:t xml:space="preserve"> (передачу та постачання електроенергії електромережами). </w:t>
      </w:r>
    </w:p>
    <w:p w:rsidR="00017872" w:rsidRPr="00104FF5" w:rsidRDefault="00017872"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газопостачання надає ТОВ «ЧЕРНІГІВГАЗ</w:t>
      </w:r>
      <w:r w:rsidR="00BD3E81" w:rsidRPr="00BD3E81">
        <w:rPr>
          <w:rFonts w:ascii="Times New Roman" w:hAnsi="Times New Roman"/>
          <w:sz w:val="28"/>
          <w:szCs w:val="28"/>
        </w:rPr>
        <w:t xml:space="preserve"> </w:t>
      </w:r>
      <w:r w:rsidRPr="00104FF5">
        <w:rPr>
          <w:rFonts w:ascii="Times New Roman" w:hAnsi="Times New Roman"/>
          <w:sz w:val="28"/>
          <w:szCs w:val="28"/>
          <w:lang w:val="uk-UA"/>
        </w:rPr>
        <w:t xml:space="preserve"> ЗБУТ» (постачання природного газу) та ПАТ «ЧЕРНІГІВГАЗ» (розподіл природного газу споживачам). На території громади газифіковано усі 18 населених пунктів (м. Носівка та 17 сіл</w:t>
      </w:r>
      <w:r w:rsidR="003E190C" w:rsidRPr="00104FF5">
        <w:rPr>
          <w:rFonts w:ascii="Times New Roman" w:hAnsi="Times New Roman"/>
          <w:sz w:val="28"/>
          <w:szCs w:val="28"/>
          <w:lang w:val="uk-UA"/>
        </w:rPr>
        <w:t>)</w:t>
      </w:r>
      <w:r w:rsidRPr="00104FF5">
        <w:rPr>
          <w:rFonts w:ascii="Times New Roman" w:hAnsi="Times New Roman"/>
          <w:sz w:val="28"/>
          <w:szCs w:val="28"/>
          <w:lang w:val="uk-UA"/>
        </w:rPr>
        <w:t>.</w:t>
      </w:r>
    </w:p>
    <w:p w:rsidR="003E190C"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водопостачання та</w:t>
      </w:r>
      <w:r w:rsidR="00D644FE">
        <w:rPr>
          <w:rFonts w:ascii="Times New Roman" w:hAnsi="Times New Roman"/>
          <w:sz w:val="28"/>
          <w:szCs w:val="28"/>
          <w:lang w:val="uk-UA"/>
        </w:rPr>
        <w:t xml:space="preserve"> водовідведення в Носівській територіальній громаді</w:t>
      </w:r>
      <w:r w:rsidRPr="00104FF5">
        <w:rPr>
          <w:rFonts w:ascii="Times New Roman" w:hAnsi="Times New Roman"/>
          <w:sz w:val="28"/>
          <w:szCs w:val="28"/>
          <w:lang w:val="uk-UA"/>
        </w:rPr>
        <w:t xml:space="preserve"> надає КП «Носівка-Комунальник». Загальна протяжність водопровідних мереж становить 136 км. Довжина каналізаційних мереж становить 5,4 км. Підприємство обслуговує 5100 абонентів. </w:t>
      </w:r>
    </w:p>
    <w:p w:rsidR="00017872"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Крім цього, КП «Носівка-Комунальник» надає послуги по вивезенню твердих та рідких побутових відходів.</w:t>
      </w:r>
    </w:p>
    <w:p w:rsidR="003E190C" w:rsidRPr="00104FF5"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cs="Times New Roman"/>
          <w:sz w:val="28"/>
          <w:szCs w:val="28"/>
          <w:lang w:val="uk-UA"/>
        </w:rPr>
        <w:t>Теплопостачання</w:t>
      </w:r>
      <w:r w:rsidR="00D644FE">
        <w:rPr>
          <w:rFonts w:ascii="Times New Roman" w:hAnsi="Times New Roman" w:cs="Times New Roman"/>
          <w:sz w:val="28"/>
          <w:szCs w:val="28"/>
          <w:lang w:val="uk-UA"/>
        </w:rPr>
        <w:t xml:space="preserve"> в Носівській територіальній громаді</w:t>
      </w:r>
      <w:r w:rsidRPr="00104FF5">
        <w:rPr>
          <w:rFonts w:ascii="Times New Roman" w:hAnsi="Times New Roman" w:cs="Times New Roman"/>
          <w:sz w:val="28"/>
          <w:szCs w:val="28"/>
          <w:lang w:val="uk-UA"/>
        </w:rPr>
        <w:t xml:space="preserve"> здійснює Комунальне підприємство «Носівські теплові мережі» Носівської міської ради.</w:t>
      </w:r>
    </w:p>
    <w:p w:rsidR="003E190C" w:rsidRDefault="003E190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r w:rsidRPr="00104FF5">
        <w:rPr>
          <w:rFonts w:ascii="Times New Roman" w:hAnsi="Times New Roman"/>
          <w:sz w:val="28"/>
          <w:szCs w:val="28"/>
          <w:lang w:val="uk-UA"/>
        </w:rPr>
        <w:t>Послуги Інтернету надають ПАТ «Укртелеком» (сполучення ADSL) та «Інтертелеком» (сполучення CDMA).</w:t>
      </w:r>
    </w:p>
    <w:p w:rsidR="00D3166C" w:rsidRPr="00CF580D" w:rsidRDefault="00D3166C" w:rsidP="00A6152B">
      <w:pPr>
        <w:spacing w:after="0" w:line="240" w:lineRule="auto"/>
        <w:ind w:firstLine="426"/>
        <w:jc w:val="both"/>
        <w:rPr>
          <w:rFonts w:ascii="Times New Roman" w:hAnsi="Times New Roman" w:cs="Times New Roman"/>
          <w:color w:val="000000"/>
          <w:sz w:val="28"/>
          <w:szCs w:val="28"/>
          <w:lang w:val="uk-UA"/>
        </w:rPr>
      </w:pPr>
      <w:r w:rsidRPr="00CF580D">
        <w:rPr>
          <w:rFonts w:ascii="Times New Roman" w:hAnsi="Times New Roman" w:cs="Times New Roman"/>
          <w:color w:val="000000"/>
          <w:sz w:val="28"/>
          <w:szCs w:val="28"/>
          <w:lang w:val="uk-UA"/>
        </w:rPr>
        <w:t>Якість зв`язку для більшості мешканців громади добра</w:t>
      </w:r>
      <w:r w:rsidR="007A7B58">
        <w:rPr>
          <w:rFonts w:ascii="Times New Roman" w:hAnsi="Times New Roman" w:cs="Times New Roman"/>
          <w:color w:val="000000"/>
          <w:sz w:val="28"/>
          <w:szCs w:val="28"/>
          <w:lang w:val="uk-UA"/>
        </w:rPr>
        <w:t>,</w:t>
      </w:r>
      <w:r w:rsidRPr="00CF580D">
        <w:rPr>
          <w:rFonts w:ascii="Times New Roman" w:hAnsi="Times New Roman" w:cs="Times New Roman"/>
          <w:color w:val="000000"/>
          <w:sz w:val="28"/>
          <w:szCs w:val="28"/>
          <w:lang w:val="uk-UA"/>
        </w:rPr>
        <w:t xml:space="preserve">  є покриття основних операторів мобільного зв`язку («Київстар», «МТС», «Лайфсел»). Якість передачі даних по мобільному зв’язку – до </w:t>
      </w:r>
      <w:r w:rsidR="00C95555" w:rsidRPr="00CF580D">
        <w:rPr>
          <w:rFonts w:ascii="Times New Roman" w:hAnsi="Times New Roman" w:cs="Times New Roman"/>
          <w:color w:val="000000"/>
          <w:sz w:val="28"/>
          <w:szCs w:val="28"/>
          <w:lang w:val="uk-UA"/>
        </w:rPr>
        <w:t>4</w:t>
      </w:r>
      <w:r w:rsidRPr="00CF580D">
        <w:rPr>
          <w:rFonts w:ascii="Times New Roman" w:hAnsi="Times New Roman" w:cs="Times New Roman"/>
          <w:color w:val="000000"/>
          <w:sz w:val="28"/>
          <w:szCs w:val="28"/>
          <w:lang w:val="en-US"/>
        </w:rPr>
        <w:t>G</w:t>
      </w:r>
      <w:r w:rsidRPr="00CF580D">
        <w:rPr>
          <w:rFonts w:ascii="Times New Roman" w:hAnsi="Times New Roman" w:cs="Times New Roman"/>
          <w:color w:val="000000"/>
          <w:sz w:val="28"/>
          <w:szCs w:val="28"/>
          <w:lang w:val="uk-UA"/>
        </w:rPr>
        <w:t>.</w:t>
      </w:r>
    </w:p>
    <w:p w:rsidR="00D3166C" w:rsidRPr="00C95555" w:rsidRDefault="00D3166C" w:rsidP="00A6152B">
      <w:pPr>
        <w:spacing w:after="0" w:line="240" w:lineRule="auto"/>
        <w:ind w:firstLine="426"/>
        <w:jc w:val="both"/>
        <w:rPr>
          <w:rFonts w:ascii="Times New Roman" w:hAnsi="Times New Roman" w:cs="Times New Roman"/>
          <w:color w:val="000000"/>
          <w:sz w:val="28"/>
          <w:szCs w:val="28"/>
          <w:lang w:val="uk-UA"/>
        </w:rPr>
      </w:pPr>
      <w:r w:rsidRPr="00CF580D">
        <w:rPr>
          <w:rFonts w:ascii="Times New Roman" w:hAnsi="Times New Roman" w:cs="Times New Roman"/>
          <w:color w:val="000000"/>
          <w:sz w:val="28"/>
          <w:szCs w:val="28"/>
          <w:lang w:val="uk-UA"/>
        </w:rPr>
        <w:t>В цілому</w:t>
      </w:r>
      <w:r w:rsidR="007A7B58">
        <w:rPr>
          <w:rFonts w:ascii="Times New Roman" w:hAnsi="Times New Roman" w:cs="Times New Roman"/>
          <w:color w:val="000000"/>
          <w:sz w:val="28"/>
          <w:szCs w:val="28"/>
          <w:lang w:val="uk-UA"/>
        </w:rPr>
        <w:t>,</w:t>
      </w:r>
      <w:r w:rsidRPr="00CF580D">
        <w:rPr>
          <w:rFonts w:ascii="Times New Roman" w:hAnsi="Times New Roman" w:cs="Times New Roman"/>
          <w:color w:val="000000"/>
          <w:sz w:val="28"/>
          <w:szCs w:val="28"/>
          <w:lang w:val="uk-UA"/>
        </w:rPr>
        <w:t xml:space="preserve"> 90% </w:t>
      </w:r>
      <w:r w:rsidR="00C95555" w:rsidRPr="00CF580D">
        <w:rPr>
          <w:rFonts w:ascii="Times New Roman" w:hAnsi="Times New Roman" w:cs="Times New Roman"/>
          <w:color w:val="000000"/>
          <w:sz w:val="28"/>
          <w:szCs w:val="28"/>
          <w:lang w:val="uk-UA"/>
        </w:rPr>
        <w:t>території громади</w:t>
      </w:r>
      <w:r w:rsidRPr="00CF580D">
        <w:rPr>
          <w:rFonts w:ascii="Times New Roman" w:hAnsi="Times New Roman" w:cs="Times New Roman"/>
          <w:color w:val="000000"/>
          <w:sz w:val="28"/>
          <w:szCs w:val="28"/>
          <w:lang w:val="uk-UA"/>
        </w:rPr>
        <w:t xml:space="preserve"> охоплено Інтернетом, але швидкість різна – від </w:t>
      </w:r>
      <w:r w:rsidR="007A7B58">
        <w:rPr>
          <w:rFonts w:ascii="Times New Roman" w:hAnsi="Times New Roman" w:cs="Times New Roman"/>
          <w:sz w:val="28"/>
          <w:szCs w:val="28"/>
          <w:lang w:val="uk-UA"/>
        </w:rPr>
        <w:t>0,5 до 15 Мбіт/с (у</w:t>
      </w:r>
      <w:r w:rsidRPr="00CF580D">
        <w:rPr>
          <w:rFonts w:ascii="Times New Roman" w:hAnsi="Times New Roman" w:cs="Times New Roman"/>
          <w:sz w:val="28"/>
          <w:szCs w:val="28"/>
          <w:lang w:val="uk-UA"/>
        </w:rPr>
        <w:t xml:space="preserve"> залежності від віддаленості точки прийому від</w:t>
      </w:r>
      <w:r w:rsidR="007A7B58">
        <w:rPr>
          <w:rFonts w:ascii="Times New Roman" w:hAnsi="Times New Roman" w:cs="Times New Roman"/>
          <w:sz w:val="28"/>
          <w:szCs w:val="28"/>
          <w:lang w:val="uk-UA"/>
        </w:rPr>
        <w:t xml:space="preserve"> </w:t>
      </w:r>
      <w:r w:rsidR="00C95555" w:rsidRPr="00CF580D">
        <w:rPr>
          <w:rFonts w:ascii="Times New Roman" w:hAnsi="Times New Roman" w:cs="Times New Roman"/>
          <w:sz w:val="28"/>
          <w:szCs w:val="28"/>
          <w:lang w:val="uk-UA"/>
        </w:rPr>
        <w:t xml:space="preserve">Телекому чи </w:t>
      </w:r>
      <w:r w:rsidRPr="00CF580D">
        <w:rPr>
          <w:rFonts w:ascii="Times New Roman" w:hAnsi="Times New Roman" w:cs="Times New Roman"/>
          <w:sz w:val="28"/>
          <w:szCs w:val="28"/>
          <w:lang w:val="uk-UA"/>
        </w:rPr>
        <w:t xml:space="preserve">АТС, адже передача даних виконується з застосування технології </w:t>
      </w:r>
      <w:r w:rsidRPr="00CF580D">
        <w:rPr>
          <w:rFonts w:ascii="Times New Roman" w:hAnsi="Times New Roman" w:cs="Times New Roman"/>
          <w:sz w:val="28"/>
          <w:szCs w:val="28"/>
          <w:lang w:val="en-US"/>
        </w:rPr>
        <w:t>ADSL</w:t>
      </w:r>
      <w:r w:rsidRPr="00CF580D">
        <w:rPr>
          <w:rFonts w:ascii="Times New Roman" w:hAnsi="Times New Roman" w:cs="Times New Roman"/>
          <w:sz w:val="28"/>
          <w:szCs w:val="28"/>
          <w:lang w:val="uk-UA"/>
        </w:rPr>
        <w:t xml:space="preserve">, за телефонними лініями). </w:t>
      </w:r>
      <w:r w:rsidRPr="00CF580D">
        <w:rPr>
          <w:rFonts w:ascii="Times New Roman" w:hAnsi="Times New Roman" w:cs="Times New Roman"/>
          <w:color w:val="000000"/>
          <w:sz w:val="28"/>
          <w:szCs w:val="28"/>
          <w:lang w:val="uk-UA"/>
        </w:rPr>
        <w:t>Проблемним є забезпечення швидкісним Інтернетом жителів старостинських округів</w:t>
      </w:r>
      <w:r w:rsidR="00C95555" w:rsidRPr="00CF580D">
        <w:rPr>
          <w:rFonts w:ascii="Times New Roman" w:hAnsi="Times New Roman" w:cs="Times New Roman"/>
          <w:color w:val="000000"/>
          <w:sz w:val="28"/>
          <w:szCs w:val="28"/>
          <w:lang w:val="uk-UA"/>
        </w:rPr>
        <w:t>, а саме</w:t>
      </w:r>
      <w:r w:rsidR="007A7B58">
        <w:rPr>
          <w:rFonts w:ascii="Times New Roman" w:hAnsi="Times New Roman" w:cs="Times New Roman"/>
          <w:color w:val="000000"/>
          <w:sz w:val="28"/>
          <w:szCs w:val="28"/>
          <w:lang w:val="uk-UA"/>
        </w:rPr>
        <w:t>:</w:t>
      </w:r>
      <w:r w:rsidR="00C95555" w:rsidRPr="00CF580D">
        <w:rPr>
          <w:rFonts w:ascii="Times New Roman" w:hAnsi="Times New Roman" w:cs="Times New Roman"/>
          <w:color w:val="000000"/>
          <w:sz w:val="28"/>
          <w:szCs w:val="28"/>
          <w:lang w:val="uk-UA"/>
        </w:rPr>
        <w:t xml:space="preserve"> села Козарського </w:t>
      </w:r>
      <w:r w:rsidR="007A7B58">
        <w:rPr>
          <w:rFonts w:ascii="Times New Roman" w:hAnsi="Times New Roman" w:cs="Times New Roman"/>
          <w:color w:val="000000"/>
          <w:sz w:val="28"/>
          <w:szCs w:val="28"/>
          <w:lang w:val="uk-UA"/>
        </w:rPr>
        <w:t xml:space="preserve"> та </w:t>
      </w:r>
      <w:r w:rsidR="00C95555" w:rsidRPr="00CF580D">
        <w:rPr>
          <w:rFonts w:ascii="Times New Roman" w:hAnsi="Times New Roman" w:cs="Times New Roman"/>
          <w:color w:val="000000"/>
          <w:sz w:val="28"/>
          <w:szCs w:val="28"/>
          <w:lang w:val="uk-UA"/>
        </w:rPr>
        <w:t>Тертишницького старостат</w:t>
      </w:r>
      <w:r w:rsidR="007A7B58">
        <w:rPr>
          <w:rFonts w:ascii="Times New Roman" w:hAnsi="Times New Roman" w:cs="Times New Roman"/>
          <w:color w:val="000000"/>
          <w:sz w:val="28"/>
          <w:szCs w:val="28"/>
          <w:lang w:val="uk-UA"/>
        </w:rPr>
        <w:t>ів</w:t>
      </w:r>
      <w:r w:rsidRPr="00CF580D">
        <w:rPr>
          <w:rFonts w:ascii="Times New Roman" w:hAnsi="Times New Roman" w:cs="Times New Roman"/>
          <w:color w:val="000000"/>
          <w:sz w:val="28"/>
          <w:szCs w:val="28"/>
          <w:lang w:val="uk-UA"/>
        </w:rPr>
        <w:t xml:space="preserve">. </w:t>
      </w:r>
      <w:r w:rsidR="007A7B58">
        <w:rPr>
          <w:rFonts w:ascii="Times New Roman" w:hAnsi="Times New Roman" w:cs="Times New Roman"/>
          <w:color w:val="000000"/>
          <w:sz w:val="28"/>
          <w:szCs w:val="28"/>
          <w:lang w:val="uk-UA"/>
        </w:rPr>
        <w:t>Без цього</w:t>
      </w:r>
      <w:r w:rsidRPr="00CF580D">
        <w:rPr>
          <w:rFonts w:ascii="Times New Roman" w:hAnsi="Times New Roman" w:cs="Times New Roman"/>
          <w:color w:val="000000"/>
          <w:sz w:val="28"/>
          <w:szCs w:val="28"/>
          <w:lang w:val="uk-UA"/>
        </w:rPr>
        <w:t xml:space="preserve"> нагальн</w:t>
      </w:r>
      <w:r w:rsidR="007A7B58">
        <w:rPr>
          <w:rFonts w:ascii="Times New Roman" w:hAnsi="Times New Roman" w:cs="Times New Roman"/>
          <w:color w:val="000000"/>
          <w:sz w:val="28"/>
          <w:szCs w:val="28"/>
          <w:lang w:val="uk-UA"/>
        </w:rPr>
        <w:t>ого</w:t>
      </w:r>
      <w:r w:rsidRPr="00CF580D">
        <w:rPr>
          <w:rFonts w:ascii="Times New Roman" w:hAnsi="Times New Roman" w:cs="Times New Roman"/>
          <w:color w:val="000000"/>
          <w:sz w:val="28"/>
          <w:szCs w:val="28"/>
          <w:lang w:val="uk-UA"/>
        </w:rPr>
        <w:t xml:space="preserve"> питання неможливо запровадити електронне врядування, зокрема  електронний документообіг</w:t>
      </w:r>
      <w:r w:rsidR="007A7B58">
        <w:rPr>
          <w:rFonts w:ascii="Times New Roman" w:hAnsi="Times New Roman" w:cs="Times New Roman"/>
          <w:color w:val="000000"/>
          <w:sz w:val="28"/>
          <w:szCs w:val="28"/>
          <w:lang w:val="uk-UA"/>
        </w:rPr>
        <w:t>, бо це</w:t>
      </w:r>
      <w:r w:rsidRPr="00CF580D">
        <w:rPr>
          <w:rFonts w:ascii="Times New Roman" w:hAnsi="Times New Roman" w:cs="Times New Roman"/>
          <w:color w:val="000000"/>
          <w:sz w:val="28"/>
          <w:szCs w:val="28"/>
          <w:lang w:val="uk-UA"/>
        </w:rPr>
        <w:t xml:space="preserve"> впливає на якість адміністративних послуг.</w:t>
      </w:r>
    </w:p>
    <w:p w:rsidR="00D3166C" w:rsidRPr="00104FF5" w:rsidRDefault="00D3166C"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rPr>
      </w:pPr>
    </w:p>
    <w:p w:rsidR="003E190C" w:rsidRPr="00104FF5" w:rsidRDefault="00AA6795"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104FF5">
        <w:rPr>
          <w:rFonts w:ascii="Times New Roman" w:hAnsi="Times New Roman" w:cs="Times New Roman"/>
          <w:b/>
          <w:sz w:val="28"/>
          <w:szCs w:val="28"/>
          <w:lang w:val="uk-UA"/>
        </w:rPr>
        <w:lastRenderedPageBreak/>
        <w:t>Природні ресурси, клімат</w:t>
      </w:r>
      <w:r w:rsidR="003D7AA3" w:rsidRPr="00104FF5">
        <w:rPr>
          <w:rFonts w:ascii="Times New Roman" w:hAnsi="Times New Roman" w:cs="Times New Roman"/>
          <w:b/>
          <w:sz w:val="28"/>
          <w:szCs w:val="28"/>
          <w:lang w:val="uk-UA"/>
        </w:rPr>
        <w:t>, екологія</w:t>
      </w:r>
    </w:p>
    <w:p w:rsidR="00AA6795" w:rsidRPr="00104FF5" w:rsidRDefault="00EC3050"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Територіальна </w:t>
      </w:r>
      <w:r w:rsidR="00AA6795" w:rsidRPr="00104FF5">
        <w:rPr>
          <w:rFonts w:ascii="Times New Roman" w:hAnsi="Times New Roman" w:cs="Times New Roman"/>
          <w:sz w:val="28"/>
          <w:szCs w:val="28"/>
          <w:lang w:val="uk-UA"/>
        </w:rPr>
        <w:t xml:space="preserve">громада багата на </w:t>
      </w:r>
      <w:r w:rsidR="00A6152B">
        <w:rPr>
          <w:rFonts w:ascii="Times New Roman" w:hAnsi="Times New Roman" w:cs="Times New Roman"/>
          <w:sz w:val="28"/>
          <w:szCs w:val="28"/>
          <w:lang w:val="uk-UA"/>
        </w:rPr>
        <w:t xml:space="preserve">місцеві </w:t>
      </w:r>
      <w:r w:rsidR="00AA6795" w:rsidRPr="00104FF5">
        <w:rPr>
          <w:rFonts w:ascii="Times New Roman" w:hAnsi="Times New Roman" w:cs="Times New Roman"/>
          <w:sz w:val="28"/>
          <w:szCs w:val="28"/>
          <w:lang w:val="uk-UA"/>
        </w:rPr>
        <w:t xml:space="preserve">корисні копалини (пісковики, глину, поклади торфу), ліси, водні ресурси (протікають річки </w:t>
      </w:r>
      <w:r w:rsidR="00AA6795" w:rsidRPr="00104FF5">
        <w:rPr>
          <w:rStyle w:val="a3"/>
          <w:color w:val="000000"/>
          <w:sz w:val="28"/>
          <w:szCs w:val="28"/>
          <w:lang w:val="uk-UA" w:eastAsia="uk-UA"/>
        </w:rPr>
        <w:t>Остер,</w:t>
      </w:r>
      <w:r w:rsidR="007A7B58">
        <w:rPr>
          <w:rStyle w:val="a3"/>
          <w:color w:val="000000"/>
          <w:sz w:val="28"/>
          <w:szCs w:val="28"/>
          <w:lang w:val="uk-UA" w:eastAsia="uk-UA"/>
        </w:rPr>
        <w:t xml:space="preserve"> </w:t>
      </w:r>
      <w:r w:rsidR="00AA6795" w:rsidRPr="00104FF5">
        <w:rPr>
          <w:rStyle w:val="a3"/>
          <w:color w:val="000000"/>
          <w:sz w:val="28"/>
          <w:szCs w:val="28"/>
          <w:lang w:val="uk-UA" w:eastAsia="uk-UA"/>
        </w:rPr>
        <w:t xml:space="preserve">Носівочка, </w:t>
      </w:r>
      <w:r w:rsidR="00AA6795" w:rsidRPr="00104FF5">
        <w:rPr>
          <w:rFonts w:ascii="Times New Roman" w:hAnsi="Times New Roman" w:cs="Times New Roman"/>
          <w:sz w:val="28"/>
          <w:szCs w:val="28"/>
          <w:lang w:val="uk-UA"/>
        </w:rPr>
        <w:t xml:space="preserve">Новий </w:t>
      </w:r>
      <w:r w:rsidR="007A7B58">
        <w:rPr>
          <w:rFonts w:ascii="Times New Roman" w:hAnsi="Times New Roman" w:cs="Times New Roman"/>
          <w:sz w:val="28"/>
          <w:szCs w:val="28"/>
          <w:lang w:val="uk-UA"/>
        </w:rPr>
        <w:t>П</w:t>
      </w:r>
      <w:r w:rsidR="00AA6795" w:rsidRPr="00104FF5">
        <w:rPr>
          <w:rFonts w:ascii="Times New Roman" w:hAnsi="Times New Roman" w:cs="Times New Roman"/>
          <w:sz w:val="28"/>
          <w:szCs w:val="28"/>
          <w:lang w:val="uk-UA"/>
        </w:rPr>
        <w:t>отік</w:t>
      </w:r>
      <w:r w:rsidR="00AA6795" w:rsidRPr="00104FF5">
        <w:rPr>
          <w:rStyle w:val="a3"/>
          <w:color w:val="000000"/>
          <w:sz w:val="28"/>
          <w:szCs w:val="28"/>
          <w:lang w:val="uk-UA" w:eastAsia="uk-UA"/>
        </w:rPr>
        <w:t>)</w:t>
      </w:r>
      <w:r w:rsidR="00AA6795" w:rsidRPr="00104FF5">
        <w:rPr>
          <w:rFonts w:ascii="Times New Roman" w:hAnsi="Times New Roman" w:cs="Times New Roman"/>
          <w:sz w:val="28"/>
          <w:szCs w:val="28"/>
          <w:lang w:val="uk-UA"/>
        </w:rPr>
        <w:t xml:space="preserve">. </w:t>
      </w:r>
      <w:r w:rsidR="00AA6795" w:rsidRPr="00104FF5">
        <w:rPr>
          <w:rFonts w:ascii="Times New Roman" w:hAnsi="Times New Roman"/>
          <w:sz w:val="28"/>
          <w:szCs w:val="28"/>
          <w:lang w:val="uk-UA"/>
        </w:rPr>
        <w:t>У живленні річок найбільша роль</w:t>
      </w:r>
      <w:r w:rsidR="007A7B58">
        <w:rPr>
          <w:rFonts w:ascii="Times New Roman" w:hAnsi="Times New Roman"/>
          <w:sz w:val="28"/>
          <w:szCs w:val="28"/>
          <w:lang w:val="uk-UA"/>
        </w:rPr>
        <w:t>належить</w:t>
      </w:r>
      <w:r w:rsidR="00AA6795" w:rsidRPr="00104FF5">
        <w:rPr>
          <w:rFonts w:ascii="Times New Roman" w:hAnsi="Times New Roman"/>
          <w:sz w:val="28"/>
          <w:szCs w:val="28"/>
          <w:lang w:val="uk-UA"/>
        </w:rPr>
        <w:t xml:space="preserve"> дощови</w:t>
      </w:r>
      <w:r w:rsidR="007A7B58">
        <w:rPr>
          <w:rFonts w:ascii="Times New Roman" w:hAnsi="Times New Roman"/>
          <w:sz w:val="28"/>
          <w:szCs w:val="28"/>
          <w:lang w:val="uk-UA"/>
        </w:rPr>
        <w:t>м</w:t>
      </w:r>
      <w:r w:rsidR="00AA6795" w:rsidRPr="00104FF5">
        <w:rPr>
          <w:rFonts w:ascii="Times New Roman" w:hAnsi="Times New Roman"/>
          <w:sz w:val="28"/>
          <w:szCs w:val="28"/>
          <w:lang w:val="uk-UA"/>
        </w:rPr>
        <w:t xml:space="preserve"> вод</w:t>
      </w:r>
      <w:r w:rsidR="007A7B58">
        <w:rPr>
          <w:rFonts w:ascii="Times New Roman" w:hAnsi="Times New Roman"/>
          <w:sz w:val="28"/>
          <w:szCs w:val="28"/>
          <w:lang w:val="uk-UA"/>
        </w:rPr>
        <w:t>ам</w:t>
      </w:r>
      <w:r w:rsidR="00AA6795" w:rsidRPr="00104FF5">
        <w:rPr>
          <w:rFonts w:ascii="Times New Roman" w:hAnsi="Times New Roman"/>
          <w:sz w:val="28"/>
          <w:szCs w:val="28"/>
          <w:lang w:val="uk-UA"/>
        </w:rPr>
        <w:t>, меншу частку становлять снігові та підземні води.</w:t>
      </w:r>
    </w:p>
    <w:p w:rsidR="003E190C" w:rsidRDefault="00AA6795"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Ґрунти – дерново-підзолисті та сірі лісові.</w:t>
      </w:r>
    </w:p>
    <w:p w:rsidR="00556BD9" w:rsidRDefault="00556BD9"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9622E9" w:rsidRPr="00104FF5" w:rsidRDefault="009622E9" w:rsidP="009622E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6"/>
        <w:jc w:val="right"/>
        <w:rPr>
          <w:rFonts w:ascii="Times New Roman" w:hAnsi="Times New Roman" w:cs="Times New Roman"/>
          <w:i/>
          <w:sz w:val="24"/>
          <w:szCs w:val="24"/>
          <w:lang w:val="uk-UA"/>
        </w:rPr>
      </w:pPr>
      <w:r w:rsidRPr="00104FF5">
        <w:rPr>
          <w:rFonts w:ascii="Times New Roman" w:hAnsi="Times New Roman" w:cs="Times New Roman"/>
          <w:i/>
          <w:sz w:val="24"/>
          <w:szCs w:val="24"/>
          <w:lang w:val="uk-UA"/>
        </w:rPr>
        <w:t>Землекористування громади на 01.01.2019 року, гектарів</w:t>
      </w: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26"/>
        <w:gridCol w:w="1559"/>
        <w:gridCol w:w="1418"/>
        <w:gridCol w:w="1417"/>
        <w:gridCol w:w="1276"/>
      </w:tblGrid>
      <w:tr w:rsidR="009622E9" w:rsidRPr="00104FF5" w:rsidTr="000C57C6">
        <w:trPr>
          <w:cantSplit/>
          <w:trHeight w:val="114"/>
        </w:trPr>
        <w:tc>
          <w:tcPr>
            <w:tcW w:w="4126" w:type="dxa"/>
          </w:tcPr>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 xml:space="preserve">Найменування  </w:t>
            </w:r>
          </w:p>
        </w:tc>
        <w:tc>
          <w:tcPr>
            <w:tcW w:w="1559" w:type="dxa"/>
            <w:vAlign w:val="center"/>
          </w:tcPr>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Громада</w:t>
            </w:r>
          </w:p>
          <w:p w:rsidR="009622E9" w:rsidRPr="00104FF5" w:rsidRDefault="009622E9" w:rsidP="000C57C6">
            <w:pPr>
              <w:spacing w:after="0" w:line="240" w:lineRule="auto"/>
              <w:contextualSpacing/>
              <w:jc w:val="center"/>
              <w:rPr>
                <w:rFonts w:ascii="Times New Roman" w:hAnsi="Times New Roman" w:cs="Times New Roman"/>
                <w:b/>
                <w:sz w:val="28"/>
                <w:szCs w:val="28"/>
                <w:lang w:val="uk-UA"/>
              </w:rPr>
            </w:pPr>
            <w:r w:rsidRPr="00104FF5">
              <w:rPr>
                <w:rFonts w:ascii="Times New Roman" w:hAnsi="Times New Roman" w:cs="Times New Roman"/>
                <w:b/>
                <w:sz w:val="28"/>
                <w:szCs w:val="28"/>
                <w:lang w:val="uk-UA"/>
              </w:rPr>
              <w:t>Разом</w:t>
            </w:r>
            <w:r>
              <w:rPr>
                <w:rFonts w:ascii="Times New Roman" w:hAnsi="Times New Roman" w:cs="Times New Roman"/>
                <w:b/>
                <w:sz w:val="28"/>
                <w:szCs w:val="28"/>
                <w:lang w:val="uk-UA"/>
              </w:rPr>
              <w:t>, га</w:t>
            </w:r>
          </w:p>
        </w:tc>
        <w:tc>
          <w:tcPr>
            <w:tcW w:w="1418" w:type="dxa"/>
            <w:shd w:val="clear" w:color="auto" w:fill="auto"/>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Державні</w:t>
            </w:r>
          </w:p>
        </w:tc>
        <w:tc>
          <w:tcPr>
            <w:tcW w:w="1417" w:type="dxa"/>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Кому-нальні</w:t>
            </w:r>
          </w:p>
        </w:tc>
        <w:tc>
          <w:tcPr>
            <w:tcW w:w="1276" w:type="dxa"/>
            <w:vAlign w:val="center"/>
          </w:tcPr>
          <w:p w:rsidR="009622E9" w:rsidRPr="00104FF5" w:rsidRDefault="009622E9" w:rsidP="000C57C6">
            <w:pPr>
              <w:spacing w:after="0" w:line="240" w:lineRule="auto"/>
              <w:contextualSpacing/>
              <w:jc w:val="center"/>
              <w:rPr>
                <w:rFonts w:ascii="Times New Roman" w:hAnsi="Times New Roman" w:cs="Times New Roman"/>
                <w:sz w:val="28"/>
                <w:szCs w:val="28"/>
                <w:lang w:val="uk-UA"/>
              </w:rPr>
            </w:pPr>
            <w:r w:rsidRPr="00104FF5">
              <w:rPr>
                <w:rFonts w:ascii="Times New Roman" w:hAnsi="Times New Roman" w:cs="Times New Roman"/>
                <w:sz w:val="28"/>
                <w:szCs w:val="28"/>
                <w:lang w:val="uk-UA"/>
              </w:rPr>
              <w:t>При-ватні</w:t>
            </w:r>
          </w:p>
        </w:tc>
      </w:tr>
      <w:tr w:rsidR="009622E9" w:rsidRPr="00104FF5" w:rsidTr="000C57C6">
        <w:trPr>
          <w:trHeight w:val="70"/>
        </w:trPr>
        <w:tc>
          <w:tcPr>
            <w:tcW w:w="4126" w:type="dxa"/>
          </w:tcPr>
          <w:p w:rsidR="009622E9" w:rsidRPr="00104FF5" w:rsidRDefault="009622E9" w:rsidP="000C57C6">
            <w:pPr>
              <w:spacing w:after="0" w:line="240" w:lineRule="auto"/>
              <w:contextualSpacing/>
              <w:rPr>
                <w:rFonts w:ascii="Times New Roman" w:hAnsi="Times New Roman" w:cs="Times New Roman"/>
                <w:sz w:val="28"/>
                <w:szCs w:val="28"/>
                <w:lang w:val="uk-UA"/>
              </w:rPr>
            </w:pPr>
            <w:r w:rsidRPr="00104FF5">
              <w:rPr>
                <w:rFonts w:ascii="Times New Roman" w:hAnsi="Times New Roman" w:cs="Times New Roman"/>
                <w:sz w:val="28"/>
                <w:szCs w:val="28"/>
                <w:lang w:val="uk-UA"/>
              </w:rPr>
              <w:t>Територія всього</w:t>
            </w:r>
          </w:p>
        </w:tc>
        <w:tc>
          <w:tcPr>
            <w:tcW w:w="1559" w:type="dxa"/>
            <w:noWrap/>
            <w:vAlign w:val="bottom"/>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51195,9</w:t>
            </w:r>
          </w:p>
        </w:tc>
        <w:tc>
          <w:tcPr>
            <w:tcW w:w="1418" w:type="dxa"/>
            <w:shd w:val="clear" w:color="auto" w:fill="auto"/>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21583,2</w:t>
            </w:r>
          </w:p>
        </w:tc>
        <w:tc>
          <w:tcPr>
            <w:tcW w:w="1417" w:type="dxa"/>
            <w:shd w:val="clear" w:color="auto" w:fill="auto"/>
          </w:tcPr>
          <w:p w:rsidR="009622E9" w:rsidRPr="00104FF5" w:rsidRDefault="009622E9" w:rsidP="000C57C6">
            <w:pPr>
              <w:spacing w:after="0" w:line="240" w:lineRule="auto"/>
              <w:jc w:val="center"/>
              <w:rPr>
                <w:rFonts w:ascii="Times New Roman" w:hAnsi="Times New Roman" w:cs="Times New Roman"/>
                <w:bCs/>
                <w:sz w:val="28"/>
                <w:szCs w:val="28"/>
                <w:lang w:val="uk-UA"/>
              </w:rPr>
            </w:pPr>
            <w:r w:rsidRPr="00104FF5">
              <w:rPr>
                <w:rFonts w:ascii="Times New Roman" w:hAnsi="Times New Roman" w:cs="Times New Roman"/>
                <w:bCs/>
                <w:sz w:val="28"/>
                <w:szCs w:val="28"/>
                <w:lang w:val="uk-UA"/>
              </w:rPr>
              <w:t>14623,8</w:t>
            </w:r>
          </w:p>
        </w:tc>
        <w:tc>
          <w:tcPr>
            <w:tcW w:w="1276" w:type="dxa"/>
            <w:shd w:val="clear" w:color="auto" w:fill="auto"/>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14988,9</w:t>
            </w:r>
          </w:p>
        </w:tc>
      </w:tr>
      <w:tr w:rsidR="009622E9" w:rsidRPr="00104FF5" w:rsidTr="000C57C6">
        <w:trPr>
          <w:trHeight w:val="64"/>
        </w:trPr>
        <w:tc>
          <w:tcPr>
            <w:tcW w:w="4126" w:type="dxa"/>
          </w:tcPr>
          <w:p w:rsidR="009622E9" w:rsidRPr="00104FF5" w:rsidRDefault="009622E9" w:rsidP="000C57C6">
            <w:pPr>
              <w:spacing w:after="0" w:line="240" w:lineRule="auto"/>
              <w:contextualSpacing/>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  в т.ч. </w:t>
            </w:r>
            <w:r>
              <w:rPr>
                <w:rFonts w:ascii="Times New Roman" w:hAnsi="Times New Roman" w:cs="Times New Roman"/>
                <w:sz w:val="28"/>
                <w:szCs w:val="28"/>
                <w:lang w:val="uk-UA"/>
              </w:rPr>
              <w:t>с</w:t>
            </w:r>
            <w:r w:rsidRPr="00104FF5">
              <w:rPr>
                <w:rFonts w:ascii="Times New Roman" w:hAnsi="Times New Roman" w:cs="Times New Roman"/>
                <w:sz w:val="28"/>
                <w:szCs w:val="28"/>
                <w:lang w:val="uk-UA"/>
              </w:rPr>
              <w:t>ільськогосподарські угіддя</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33 668,9</w:t>
            </w:r>
          </w:p>
        </w:tc>
        <w:tc>
          <w:tcPr>
            <w:tcW w:w="1418" w:type="dxa"/>
            <w:shd w:val="clear" w:color="auto" w:fill="auto"/>
          </w:tcPr>
          <w:p w:rsidR="009622E9" w:rsidRPr="00104FF5" w:rsidRDefault="009622E9" w:rsidP="000C57C6">
            <w:pPr>
              <w:spacing w:after="0" w:line="240" w:lineRule="auto"/>
              <w:jc w:val="center"/>
              <w:rPr>
                <w:rFonts w:ascii="Times New Roman" w:hAnsi="Times New Roman" w:cs="Times New Roman"/>
                <w:bCs/>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в т.ч. рілля</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28 519,6</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r w:rsidR="009622E9" w:rsidRPr="00104FF5" w:rsidTr="000C57C6">
        <w:trPr>
          <w:trHeight w:val="313"/>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Ліси та інші лісовкриті площі</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8 652,4</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Забудовані землі</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1 169,2</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8"/>
                <w:szCs w:val="28"/>
                <w:lang w:val="uk-UA"/>
              </w:rPr>
            </w:pPr>
            <w:r w:rsidRPr="00104FF5">
              <w:rPr>
                <w:rFonts w:ascii="Times New Roman" w:hAnsi="Times New Roman" w:cs="Times New Roman"/>
                <w:sz w:val="28"/>
                <w:szCs w:val="28"/>
                <w:lang w:val="uk-UA"/>
              </w:rPr>
              <w:t>Ставки та водойми</w:t>
            </w:r>
          </w:p>
        </w:tc>
        <w:tc>
          <w:tcPr>
            <w:tcW w:w="1559" w:type="dxa"/>
          </w:tcPr>
          <w:p w:rsidR="009622E9" w:rsidRPr="00104FF5" w:rsidRDefault="009622E9" w:rsidP="000C57C6">
            <w:pPr>
              <w:spacing w:after="0" w:line="240" w:lineRule="auto"/>
              <w:jc w:val="right"/>
              <w:rPr>
                <w:rFonts w:ascii="Times New Roman" w:hAnsi="Times New Roman" w:cs="Times New Roman"/>
                <w:bCs/>
                <w:sz w:val="28"/>
                <w:szCs w:val="28"/>
                <w:lang w:val="uk-UA"/>
              </w:rPr>
            </w:pPr>
            <w:r w:rsidRPr="00104FF5">
              <w:rPr>
                <w:rFonts w:ascii="Times New Roman" w:hAnsi="Times New Roman" w:cs="Times New Roman"/>
                <w:bCs/>
                <w:sz w:val="28"/>
                <w:szCs w:val="28"/>
                <w:lang w:val="uk-UA"/>
              </w:rPr>
              <w:t>115,7</w:t>
            </w:r>
          </w:p>
        </w:tc>
        <w:tc>
          <w:tcPr>
            <w:tcW w:w="1418"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417" w:type="dxa"/>
            <w:shd w:val="clear" w:color="auto" w:fill="auto"/>
          </w:tcPr>
          <w:p w:rsidR="009622E9" w:rsidRPr="00104FF5" w:rsidRDefault="00EC3050"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c>
          <w:tcPr>
            <w:tcW w:w="1276" w:type="dxa"/>
            <w:shd w:val="clear" w:color="auto" w:fill="auto"/>
          </w:tcPr>
          <w:p w:rsidR="009622E9" w:rsidRPr="00104FF5" w:rsidRDefault="009622E9" w:rsidP="000C57C6">
            <w:pPr>
              <w:spacing w:after="0" w:line="240" w:lineRule="auto"/>
              <w:jc w:val="center"/>
              <w:rPr>
                <w:sz w:val="28"/>
                <w:szCs w:val="28"/>
                <w:lang w:val="uk-UA"/>
              </w:rPr>
            </w:pPr>
            <w:r w:rsidRPr="00104FF5">
              <w:rPr>
                <w:rFonts w:ascii="Times New Roman" w:hAnsi="Times New Roman" w:cs="Times New Roman"/>
                <w:bCs/>
                <w:sz w:val="28"/>
                <w:szCs w:val="28"/>
                <w:lang w:val="uk-UA"/>
              </w:rPr>
              <w:t>х</w:t>
            </w:r>
          </w:p>
        </w:tc>
      </w:tr>
      <w:tr w:rsidR="009622E9" w:rsidRPr="00104FF5" w:rsidTr="000C57C6">
        <w:trPr>
          <w:trHeight w:val="64"/>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 на території міста</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59,9</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r w:rsidR="009622E9" w:rsidRPr="00104FF5" w:rsidTr="000C57C6">
        <w:trPr>
          <w:trHeight w:val="315"/>
        </w:trPr>
        <w:tc>
          <w:tcPr>
            <w:tcW w:w="4126" w:type="dxa"/>
          </w:tcPr>
          <w:p w:rsidR="009622E9" w:rsidRPr="00104FF5" w:rsidRDefault="009622E9" w:rsidP="000C57C6">
            <w:pPr>
              <w:spacing w:after="0" w:line="240" w:lineRule="auto"/>
              <w:rPr>
                <w:rFonts w:ascii="Times New Roman" w:hAnsi="Times New Roman" w:cs="Times New Roman"/>
                <w:sz w:val="24"/>
                <w:szCs w:val="24"/>
                <w:lang w:val="uk-UA"/>
              </w:rPr>
            </w:pPr>
            <w:r w:rsidRPr="00104FF5">
              <w:rPr>
                <w:rFonts w:ascii="Times New Roman" w:hAnsi="Times New Roman" w:cs="Times New Roman"/>
                <w:sz w:val="24"/>
                <w:szCs w:val="24"/>
                <w:lang w:val="uk-UA"/>
              </w:rPr>
              <w:t xml:space="preserve">  - за територією міста</w:t>
            </w:r>
          </w:p>
        </w:tc>
        <w:tc>
          <w:tcPr>
            <w:tcW w:w="1559" w:type="dxa"/>
          </w:tcPr>
          <w:p w:rsidR="009622E9" w:rsidRPr="00104FF5" w:rsidRDefault="009622E9" w:rsidP="000C57C6">
            <w:pPr>
              <w:spacing w:after="0" w:line="240" w:lineRule="auto"/>
              <w:jc w:val="right"/>
              <w:rPr>
                <w:rFonts w:ascii="Times New Roman" w:hAnsi="Times New Roman" w:cs="Times New Roman"/>
                <w:bCs/>
                <w:sz w:val="24"/>
                <w:szCs w:val="24"/>
                <w:lang w:val="uk-UA"/>
              </w:rPr>
            </w:pPr>
            <w:r w:rsidRPr="00104FF5">
              <w:rPr>
                <w:rFonts w:ascii="Times New Roman" w:hAnsi="Times New Roman" w:cs="Times New Roman"/>
                <w:bCs/>
                <w:sz w:val="24"/>
                <w:szCs w:val="24"/>
                <w:lang w:val="uk-UA"/>
              </w:rPr>
              <w:t>55,8</w:t>
            </w:r>
          </w:p>
        </w:tc>
        <w:tc>
          <w:tcPr>
            <w:tcW w:w="1418"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417" w:type="dxa"/>
            <w:shd w:val="clear" w:color="auto" w:fill="auto"/>
          </w:tcPr>
          <w:p w:rsidR="009622E9" w:rsidRPr="00104FF5" w:rsidRDefault="00EC3050"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c>
          <w:tcPr>
            <w:tcW w:w="1276" w:type="dxa"/>
            <w:shd w:val="clear" w:color="auto" w:fill="auto"/>
          </w:tcPr>
          <w:p w:rsidR="009622E9" w:rsidRPr="00104FF5" w:rsidRDefault="009622E9" w:rsidP="000C57C6">
            <w:pPr>
              <w:spacing w:after="0" w:line="240" w:lineRule="auto"/>
              <w:jc w:val="center"/>
              <w:rPr>
                <w:sz w:val="24"/>
                <w:szCs w:val="24"/>
                <w:lang w:val="uk-UA"/>
              </w:rPr>
            </w:pPr>
            <w:r w:rsidRPr="00104FF5">
              <w:rPr>
                <w:rFonts w:ascii="Times New Roman" w:hAnsi="Times New Roman" w:cs="Times New Roman"/>
                <w:bCs/>
                <w:sz w:val="24"/>
                <w:szCs w:val="24"/>
                <w:lang w:val="uk-UA"/>
              </w:rPr>
              <w:t>х</w:t>
            </w:r>
          </w:p>
        </w:tc>
      </w:tr>
    </w:tbl>
    <w:p w:rsidR="009622E9" w:rsidRPr="00104FF5" w:rsidRDefault="009622E9"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A6152B" w:rsidRDefault="00A6152B"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Ліси складають 17% земель громади, що менше середньо</w:t>
      </w:r>
      <w:r w:rsidR="007A7B58">
        <w:rPr>
          <w:rFonts w:ascii="Times New Roman" w:hAnsi="Times New Roman" w:cs="Times New Roman"/>
          <w:sz w:val="28"/>
          <w:szCs w:val="28"/>
          <w:lang w:val="uk-UA"/>
        </w:rPr>
        <w:t>го</w:t>
      </w:r>
      <w:r>
        <w:rPr>
          <w:rFonts w:ascii="Times New Roman" w:hAnsi="Times New Roman" w:cs="Times New Roman"/>
          <w:sz w:val="28"/>
          <w:szCs w:val="28"/>
          <w:lang w:val="uk-UA"/>
        </w:rPr>
        <w:t xml:space="preserve"> показника по області (21%), але значно більше, ніж по Україні в цілому (4%). </w:t>
      </w:r>
      <w:r w:rsidR="00E823FD">
        <w:rPr>
          <w:rFonts w:ascii="Times New Roman" w:hAnsi="Times New Roman" w:cs="Times New Roman"/>
          <w:sz w:val="28"/>
          <w:szCs w:val="28"/>
          <w:lang w:val="uk-UA"/>
        </w:rPr>
        <w:t xml:space="preserve">Рілля – 55%, що співпадає з середнім показником по Україні. </w:t>
      </w:r>
    </w:p>
    <w:p w:rsidR="00AA6795" w:rsidRPr="00104FF5" w:rsidRDefault="00E823FD" w:rsidP="00A6152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cs="Times New Roman"/>
          <w:sz w:val="28"/>
          <w:szCs w:val="28"/>
          <w:lang w:val="uk-UA"/>
        </w:rPr>
        <w:t>Клімат. Носівська територіальна гром</w:t>
      </w:r>
      <w:r w:rsidR="007A7B58">
        <w:rPr>
          <w:rFonts w:ascii="Times New Roman" w:hAnsi="Times New Roman" w:cs="Times New Roman"/>
          <w:sz w:val="28"/>
          <w:szCs w:val="28"/>
          <w:lang w:val="uk-UA"/>
        </w:rPr>
        <w:t>а</w:t>
      </w:r>
      <w:r>
        <w:rPr>
          <w:rFonts w:ascii="Times New Roman" w:hAnsi="Times New Roman" w:cs="Times New Roman"/>
          <w:sz w:val="28"/>
          <w:szCs w:val="28"/>
          <w:lang w:val="uk-UA"/>
        </w:rPr>
        <w:t>да</w:t>
      </w:r>
      <w:r w:rsidR="00AA6795" w:rsidRPr="00104FF5">
        <w:rPr>
          <w:rFonts w:ascii="Times New Roman" w:hAnsi="Times New Roman" w:cs="Times New Roman"/>
          <w:sz w:val="28"/>
          <w:szCs w:val="28"/>
          <w:lang w:val="uk-UA"/>
        </w:rPr>
        <w:t xml:space="preserve"> розміщена в помірному кліматичному поясі, </w:t>
      </w:r>
      <w:r w:rsidR="007A7B58">
        <w:rPr>
          <w:rFonts w:ascii="Times New Roman" w:hAnsi="Times New Roman" w:cs="Times New Roman"/>
          <w:sz w:val="28"/>
          <w:szCs w:val="28"/>
          <w:lang w:val="uk-UA"/>
        </w:rPr>
        <w:t>у</w:t>
      </w:r>
      <w:r w:rsidR="00AA6795" w:rsidRPr="00104FF5">
        <w:rPr>
          <w:rFonts w:ascii="Times New Roman" w:hAnsi="Times New Roman" w:cs="Times New Roman"/>
          <w:sz w:val="28"/>
          <w:szCs w:val="28"/>
          <w:lang w:val="uk-UA"/>
        </w:rPr>
        <w:t xml:space="preserve"> середніх широтах. Клімат тут помірно-континентальний, величина сумарної сонячної радіації 96-98 Ккал на см</w:t>
      </w:r>
      <w:r w:rsidR="00AA6795" w:rsidRPr="00104FF5">
        <w:rPr>
          <w:rFonts w:ascii="Times New Roman" w:hAnsi="Times New Roman" w:cs="Times New Roman"/>
          <w:sz w:val="28"/>
          <w:szCs w:val="28"/>
          <w:vertAlign w:val="superscript"/>
          <w:lang w:val="uk-UA"/>
        </w:rPr>
        <w:t>2</w:t>
      </w:r>
      <w:r w:rsidR="00AA6795" w:rsidRPr="00104FF5">
        <w:rPr>
          <w:rFonts w:ascii="Times New Roman" w:hAnsi="Times New Roman" w:cs="Times New Roman"/>
          <w:sz w:val="28"/>
          <w:szCs w:val="28"/>
          <w:lang w:val="uk-UA"/>
        </w:rPr>
        <w:t>, річна сума опадів складає 550-600 мм. В місцевості переважають західні вітри. Зима не дуже морозна (-7… -8 градусів), а літо тепле (+18… +19 градусів). На клімат найбільше впливає географічна широта, абсолютна висота над рівнем моря, а також атмосферна циркуляція.</w:t>
      </w:r>
    </w:p>
    <w:p w:rsidR="007D4702" w:rsidRDefault="000C28E6"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Великі території </w:t>
      </w:r>
      <w:r w:rsidR="007C088A" w:rsidRPr="00104FF5">
        <w:rPr>
          <w:rFonts w:ascii="Times New Roman" w:hAnsi="Times New Roman" w:cs="Times New Roman"/>
          <w:sz w:val="28"/>
          <w:szCs w:val="28"/>
          <w:lang w:val="uk-UA"/>
        </w:rPr>
        <w:t xml:space="preserve">громади </w:t>
      </w:r>
      <w:r w:rsidRPr="00104FF5">
        <w:rPr>
          <w:rFonts w:ascii="Times New Roman" w:hAnsi="Times New Roman" w:cs="Times New Roman"/>
          <w:sz w:val="28"/>
          <w:szCs w:val="28"/>
          <w:lang w:val="uk-UA"/>
        </w:rPr>
        <w:t>зайняті лісами, де переважають соснові, але є також і мішані ліси. Зустрічаються в них часто дуб, береза, ясен, вільха, хвойні (сосна, ялина). Є також липа, осика, горобина. У підліску представлені малина, ліщина, калина, шипшина.</w:t>
      </w:r>
    </w:p>
    <w:p w:rsidR="00BD580B" w:rsidRPr="00BD580B" w:rsidRDefault="00BD580B"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p>
    <w:p w:rsidR="007D747A" w:rsidRPr="00CF580D" w:rsidRDefault="007D747A" w:rsidP="00BD580B">
      <w:pPr>
        <w:spacing w:after="0" w:line="240" w:lineRule="auto"/>
        <w:jc w:val="center"/>
        <w:rPr>
          <w:rFonts w:ascii="Times New Roman" w:hAnsi="Times New Roman" w:cs="Times New Roman"/>
          <w:b/>
          <w:sz w:val="28"/>
          <w:szCs w:val="28"/>
          <w:lang w:val="uk-UA"/>
        </w:rPr>
      </w:pPr>
      <w:r w:rsidRPr="00CF580D">
        <w:rPr>
          <w:rFonts w:ascii="Times New Roman" w:hAnsi="Times New Roman" w:cs="Times New Roman"/>
          <w:b/>
          <w:sz w:val="28"/>
          <w:szCs w:val="28"/>
          <w:lang w:val="uk-UA"/>
        </w:rPr>
        <w:t>Стан природного середовища</w:t>
      </w:r>
    </w:p>
    <w:p w:rsidR="007D747A" w:rsidRDefault="007D747A" w:rsidP="00BD580B">
      <w:pPr>
        <w:spacing w:after="0" w:line="240" w:lineRule="auto"/>
        <w:ind w:firstLine="708"/>
        <w:jc w:val="both"/>
        <w:rPr>
          <w:rFonts w:ascii="Times New Roman" w:hAnsi="Times New Roman" w:cs="Times New Roman"/>
          <w:color w:val="000000"/>
          <w:sz w:val="28"/>
          <w:szCs w:val="28"/>
          <w:lang w:val="uk-UA"/>
        </w:rPr>
      </w:pPr>
      <w:r w:rsidRPr="00CE7061">
        <w:rPr>
          <w:rFonts w:ascii="Times New Roman" w:hAnsi="Times New Roman" w:cs="Times New Roman"/>
          <w:color w:val="000000"/>
          <w:sz w:val="28"/>
          <w:szCs w:val="28"/>
        </w:rPr>
        <w:t>На території громади немає великих забруднювачів довкілля. Відповідно не зафіксовано небезпечних відходів І – ІІІ класів</w:t>
      </w:r>
      <w:r w:rsidRPr="00CE7061">
        <w:rPr>
          <w:rFonts w:ascii="Times New Roman" w:hAnsi="Times New Roman" w:cs="Times New Roman"/>
          <w:color w:val="000000"/>
          <w:sz w:val="28"/>
          <w:szCs w:val="28"/>
          <w:lang w:val="uk-UA"/>
        </w:rPr>
        <w:t xml:space="preserve">. Обсяг викидів </w:t>
      </w:r>
      <w:r w:rsidR="003572D2">
        <w:rPr>
          <w:rFonts w:ascii="Times New Roman" w:hAnsi="Times New Roman" w:cs="Times New Roman"/>
          <w:color w:val="000000"/>
          <w:sz w:val="28"/>
          <w:szCs w:val="28"/>
          <w:lang w:val="uk-UA"/>
        </w:rPr>
        <w:t>забруднюючих</w:t>
      </w:r>
      <w:r w:rsidRPr="00CE7061">
        <w:rPr>
          <w:rFonts w:ascii="Times New Roman" w:hAnsi="Times New Roman" w:cs="Times New Roman"/>
          <w:color w:val="000000"/>
          <w:sz w:val="28"/>
          <w:szCs w:val="28"/>
          <w:lang w:val="uk-UA"/>
        </w:rPr>
        <w:t xml:space="preserve"> речовин в атмосферне повітря вигладає так: </w:t>
      </w:r>
    </w:p>
    <w:p w:rsidR="00BD580B" w:rsidRDefault="00BD580B"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7A7B58" w:rsidRDefault="007A7B58" w:rsidP="00BD580B">
      <w:pPr>
        <w:spacing w:after="0" w:line="240" w:lineRule="auto"/>
        <w:ind w:firstLine="708"/>
        <w:jc w:val="both"/>
        <w:rPr>
          <w:rFonts w:ascii="Times New Roman" w:hAnsi="Times New Roman" w:cs="Times New Roman"/>
          <w:color w:val="000000"/>
          <w:sz w:val="28"/>
          <w:szCs w:val="28"/>
          <w:lang w:val="uk-UA"/>
        </w:rPr>
      </w:pPr>
    </w:p>
    <w:p w:rsidR="00556BD9" w:rsidRDefault="00556BD9" w:rsidP="00BD580B">
      <w:pPr>
        <w:spacing w:after="0" w:line="240" w:lineRule="auto"/>
        <w:ind w:firstLine="708"/>
        <w:jc w:val="both"/>
        <w:rPr>
          <w:rFonts w:ascii="Times New Roman" w:hAnsi="Times New Roman" w:cs="Times New Roman"/>
          <w:color w:val="000000"/>
          <w:sz w:val="28"/>
          <w:szCs w:val="28"/>
          <w:lang w:val="uk-UA"/>
        </w:rPr>
      </w:pPr>
    </w:p>
    <w:p w:rsidR="00CF580D" w:rsidRDefault="00CF580D" w:rsidP="00CF580D">
      <w:pPr>
        <w:spacing w:after="0" w:line="240" w:lineRule="auto"/>
        <w:ind w:firstLine="709"/>
        <w:jc w:val="right"/>
        <w:rPr>
          <w:rFonts w:ascii="Times New Roman" w:hAnsi="Times New Roman" w:cs="Times New Roman"/>
          <w:i/>
          <w:sz w:val="24"/>
          <w:szCs w:val="24"/>
          <w:lang w:val="uk-UA"/>
        </w:rPr>
      </w:pPr>
      <w:r>
        <w:rPr>
          <w:rFonts w:ascii="Times New Roman" w:hAnsi="Times New Roman" w:cs="Times New Roman"/>
          <w:i/>
          <w:sz w:val="24"/>
          <w:szCs w:val="24"/>
          <w:lang w:val="uk-UA"/>
        </w:rPr>
        <w:lastRenderedPageBreak/>
        <w:t xml:space="preserve">Таблиця 6.Обсяг викидів забруднюючих речовин </w:t>
      </w:r>
    </w:p>
    <w:p w:rsidR="003572D2" w:rsidRPr="00CF580D" w:rsidRDefault="00CF580D" w:rsidP="00CF580D">
      <w:pPr>
        <w:spacing w:after="0" w:line="240" w:lineRule="auto"/>
        <w:ind w:firstLine="709"/>
        <w:jc w:val="right"/>
        <w:rPr>
          <w:rFonts w:ascii="Times New Roman" w:hAnsi="Times New Roman" w:cs="Times New Roman"/>
          <w:i/>
          <w:color w:val="000000"/>
          <w:sz w:val="24"/>
          <w:szCs w:val="24"/>
          <w:lang w:val="uk-UA"/>
        </w:rPr>
      </w:pPr>
      <w:r>
        <w:rPr>
          <w:rFonts w:ascii="Times New Roman" w:hAnsi="Times New Roman" w:cs="Times New Roman"/>
          <w:i/>
          <w:sz w:val="24"/>
          <w:szCs w:val="24"/>
          <w:lang w:val="uk-UA"/>
        </w:rPr>
        <w:t>в атмосферне повітря</w:t>
      </w:r>
      <w:r w:rsidR="003572D2" w:rsidRPr="00CF580D">
        <w:rPr>
          <w:rFonts w:ascii="Times New Roman" w:hAnsi="Times New Roman" w:cs="Times New Roman"/>
          <w:i/>
          <w:color w:val="000000"/>
          <w:sz w:val="24"/>
          <w:szCs w:val="24"/>
          <w:lang w:val="uk-UA"/>
        </w:rPr>
        <w:t>тонн</w:t>
      </w:r>
    </w:p>
    <w:tbl>
      <w:tblPr>
        <w:tblW w:w="40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16"/>
        <w:gridCol w:w="1489"/>
        <w:gridCol w:w="1489"/>
        <w:gridCol w:w="1491"/>
        <w:gridCol w:w="8"/>
      </w:tblGrid>
      <w:tr w:rsidR="007D747A" w:rsidRPr="003572D2" w:rsidTr="00BD347F">
        <w:trPr>
          <w:gridAfter w:val="1"/>
          <w:wAfter w:w="5" w:type="pct"/>
          <w:jc w:val="center"/>
        </w:trPr>
        <w:tc>
          <w:tcPr>
            <w:tcW w:w="2090"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Регіони</w:t>
            </w:r>
          </w:p>
        </w:tc>
        <w:tc>
          <w:tcPr>
            <w:tcW w:w="968"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2016</w:t>
            </w:r>
          </w:p>
        </w:tc>
        <w:tc>
          <w:tcPr>
            <w:tcW w:w="968"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2017</w:t>
            </w:r>
          </w:p>
        </w:tc>
        <w:tc>
          <w:tcPr>
            <w:tcW w:w="969" w:type="pct"/>
            <w:shd w:val="clear" w:color="auto" w:fill="DBE5F1" w:themeFill="accent1" w:themeFillTint="33"/>
            <w:vAlign w:val="center"/>
          </w:tcPr>
          <w:p w:rsidR="007D747A" w:rsidRPr="003572D2" w:rsidRDefault="007D747A" w:rsidP="00BD347F">
            <w:pPr>
              <w:jc w:val="center"/>
              <w:rPr>
                <w:rFonts w:ascii="Times New Roman" w:hAnsi="Times New Roman" w:cs="Times New Roman"/>
                <w:b/>
                <w:sz w:val="28"/>
                <w:szCs w:val="28"/>
                <w:lang w:val="uk-UA"/>
              </w:rPr>
            </w:pPr>
            <w:r w:rsidRPr="003572D2">
              <w:rPr>
                <w:rFonts w:ascii="Times New Roman" w:hAnsi="Times New Roman" w:cs="Times New Roman"/>
                <w:b/>
                <w:sz w:val="28"/>
                <w:szCs w:val="28"/>
                <w:lang w:val="uk-UA"/>
              </w:rPr>
              <w:t>2018</w:t>
            </w:r>
          </w:p>
        </w:tc>
      </w:tr>
      <w:tr w:rsidR="007D747A" w:rsidRPr="003572D2" w:rsidTr="005E68D5">
        <w:trPr>
          <w:trHeight w:val="348"/>
          <w:jc w:val="center"/>
        </w:trPr>
        <w:tc>
          <w:tcPr>
            <w:tcW w:w="2090" w:type="pct"/>
            <w:shd w:val="clear" w:color="auto" w:fill="auto"/>
            <w:vAlign w:val="center"/>
          </w:tcPr>
          <w:p w:rsidR="007D747A" w:rsidRPr="003572D2" w:rsidRDefault="007D747A" w:rsidP="00BD347F">
            <w:pPr>
              <w:jc w:val="right"/>
              <w:rPr>
                <w:rFonts w:ascii="Times New Roman" w:hAnsi="Times New Roman" w:cs="Times New Roman"/>
                <w:sz w:val="28"/>
                <w:szCs w:val="28"/>
                <w:lang w:val="uk-UA"/>
              </w:rPr>
            </w:pPr>
            <w:r w:rsidRPr="003572D2">
              <w:rPr>
                <w:rFonts w:ascii="Times New Roman" w:hAnsi="Times New Roman" w:cs="Times New Roman"/>
                <w:sz w:val="28"/>
                <w:szCs w:val="28"/>
                <w:lang w:val="uk-UA"/>
              </w:rPr>
              <w:t>Стаціонарні джерела</w:t>
            </w:r>
          </w:p>
        </w:tc>
        <w:tc>
          <w:tcPr>
            <w:tcW w:w="2910" w:type="pct"/>
            <w:gridSpan w:val="4"/>
          </w:tcPr>
          <w:p w:rsidR="007D747A" w:rsidRPr="003572D2" w:rsidRDefault="007D747A" w:rsidP="00BD347F">
            <w:pPr>
              <w:jc w:val="right"/>
              <w:rPr>
                <w:rFonts w:ascii="Times New Roman" w:hAnsi="Times New Roman" w:cs="Times New Roman"/>
                <w:sz w:val="28"/>
                <w:szCs w:val="28"/>
                <w:lang w:val="uk-UA"/>
              </w:rPr>
            </w:pPr>
          </w:p>
        </w:tc>
      </w:tr>
      <w:tr w:rsidR="007D747A" w:rsidRPr="003572D2" w:rsidTr="005E68D5">
        <w:trPr>
          <w:gridAfter w:val="1"/>
          <w:wAfter w:w="5" w:type="pct"/>
          <w:trHeight w:val="342"/>
          <w:jc w:val="center"/>
        </w:trPr>
        <w:tc>
          <w:tcPr>
            <w:tcW w:w="2090" w:type="pct"/>
            <w:shd w:val="clear" w:color="auto" w:fill="auto"/>
          </w:tcPr>
          <w:p w:rsidR="007D747A" w:rsidRPr="003572D2" w:rsidRDefault="007D747A" w:rsidP="00BD347F">
            <w:pPr>
              <w:rPr>
                <w:rFonts w:ascii="Times New Roman" w:hAnsi="Times New Roman" w:cs="Times New Roman"/>
                <w:sz w:val="28"/>
                <w:szCs w:val="28"/>
                <w:lang w:val="uk-UA"/>
              </w:rPr>
            </w:pPr>
            <w:r w:rsidRPr="003572D2">
              <w:rPr>
                <w:rFonts w:ascii="Times New Roman" w:hAnsi="Times New Roman" w:cs="Times New Roman"/>
                <w:sz w:val="28"/>
                <w:szCs w:val="28"/>
                <w:lang w:val="uk-UA"/>
              </w:rPr>
              <w:t>Громада</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715,3</w:t>
            </w:r>
          </w:p>
        </w:tc>
        <w:tc>
          <w:tcPr>
            <w:tcW w:w="968" w:type="pct"/>
            <w:shd w:val="clear" w:color="auto" w:fill="auto"/>
          </w:tcPr>
          <w:p w:rsidR="007D747A" w:rsidRPr="003572D2" w:rsidRDefault="003572D2" w:rsidP="003572D2">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848,5</w:t>
            </w:r>
          </w:p>
        </w:tc>
        <w:tc>
          <w:tcPr>
            <w:tcW w:w="969"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937,6</w:t>
            </w:r>
          </w:p>
        </w:tc>
      </w:tr>
      <w:tr w:rsidR="007D747A" w:rsidRPr="003572D2" w:rsidTr="005E68D5">
        <w:trPr>
          <w:gridAfter w:val="1"/>
          <w:wAfter w:w="5" w:type="pct"/>
          <w:trHeight w:val="322"/>
          <w:jc w:val="center"/>
        </w:trPr>
        <w:tc>
          <w:tcPr>
            <w:tcW w:w="2090" w:type="pct"/>
            <w:shd w:val="clear" w:color="auto" w:fill="auto"/>
          </w:tcPr>
          <w:p w:rsidR="007D747A" w:rsidRPr="003572D2" w:rsidRDefault="007D747A" w:rsidP="00BD347F">
            <w:pPr>
              <w:rPr>
                <w:rFonts w:ascii="Times New Roman" w:hAnsi="Times New Roman" w:cs="Times New Roman"/>
                <w:sz w:val="28"/>
                <w:szCs w:val="28"/>
                <w:lang w:val="uk-UA"/>
              </w:rPr>
            </w:pPr>
            <w:r w:rsidRPr="003572D2">
              <w:rPr>
                <w:rFonts w:ascii="Times New Roman" w:hAnsi="Times New Roman" w:cs="Times New Roman"/>
                <w:sz w:val="28"/>
                <w:szCs w:val="28"/>
                <w:lang w:val="uk-UA"/>
              </w:rPr>
              <w:t>Район</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715,3</w:t>
            </w:r>
          </w:p>
        </w:tc>
        <w:tc>
          <w:tcPr>
            <w:tcW w:w="968"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848,5</w:t>
            </w:r>
          </w:p>
        </w:tc>
        <w:tc>
          <w:tcPr>
            <w:tcW w:w="969" w:type="pct"/>
            <w:shd w:val="clear" w:color="auto" w:fill="auto"/>
          </w:tcPr>
          <w:p w:rsidR="007D747A" w:rsidRPr="003572D2" w:rsidRDefault="003572D2" w:rsidP="00BD347F">
            <w:pPr>
              <w:jc w:val="center"/>
              <w:rPr>
                <w:rFonts w:ascii="Times New Roman" w:hAnsi="Times New Roman" w:cs="Times New Roman"/>
                <w:sz w:val="28"/>
                <w:szCs w:val="28"/>
                <w:lang w:val="uk-UA"/>
              </w:rPr>
            </w:pPr>
            <w:r w:rsidRPr="003572D2">
              <w:rPr>
                <w:rFonts w:ascii="Times New Roman" w:hAnsi="Times New Roman" w:cs="Times New Roman"/>
                <w:sz w:val="28"/>
                <w:szCs w:val="28"/>
                <w:lang w:val="uk-UA"/>
              </w:rPr>
              <w:t>937,6</w:t>
            </w:r>
          </w:p>
        </w:tc>
      </w:tr>
    </w:tbl>
    <w:p w:rsidR="00BD580B" w:rsidRDefault="00BD580B" w:rsidP="00BD580B">
      <w:pPr>
        <w:spacing w:after="0" w:line="240" w:lineRule="auto"/>
        <w:ind w:firstLine="851"/>
        <w:jc w:val="both"/>
        <w:rPr>
          <w:rFonts w:ascii="Times New Roman" w:hAnsi="Times New Roman" w:cs="Times New Roman"/>
          <w:color w:val="000000"/>
          <w:sz w:val="28"/>
          <w:szCs w:val="28"/>
          <w:lang w:val="uk-UA"/>
        </w:rPr>
      </w:pPr>
    </w:p>
    <w:p w:rsidR="007D747A" w:rsidRDefault="007D747A" w:rsidP="00BD580B">
      <w:pPr>
        <w:spacing w:after="0" w:line="240" w:lineRule="auto"/>
        <w:ind w:firstLine="851"/>
        <w:jc w:val="both"/>
        <w:rPr>
          <w:rFonts w:ascii="Times New Roman" w:hAnsi="Times New Roman" w:cs="Times New Roman"/>
          <w:color w:val="000000"/>
          <w:sz w:val="28"/>
          <w:szCs w:val="28"/>
          <w:lang w:val="uk-UA"/>
        </w:rPr>
      </w:pPr>
      <w:r w:rsidRPr="00B61760">
        <w:rPr>
          <w:rFonts w:ascii="Times New Roman" w:hAnsi="Times New Roman" w:cs="Times New Roman"/>
          <w:color w:val="000000"/>
          <w:sz w:val="28"/>
          <w:szCs w:val="28"/>
          <w:lang w:val="uk-UA"/>
        </w:rPr>
        <w:t xml:space="preserve">Стаціонарні – тобто </w:t>
      </w:r>
      <w:r w:rsidRPr="00B61760">
        <w:rPr>
          <w:rFonts w:ascii="Times New Roman" w:hAnsi="Times New Roman" w:cs="Times New Roman"/>
          <w:color w:val="000000"/>
          <w:sz w:val="28"/>
          <w:szCs w:val="28"/>
          <w:lang w:val="uk-UA"/>
        </w:rPr>
        <w:tab/>
        <w:t xml:space="preserve">працюючі підприємства. </w:t>
      </w:r>
      <w:r w:rsidR="007A7B58">
        <w:rPr>
          <w:rFonts w:ascii="Times New Roman" w:hAnsi="Times New Roman" w:cs="Times New Roman"/>
          <w:color w:val="000000"/>
          <w:sz w:val="28"/>
          <w:szCs w:val="28"/>
          <w:lang w:val="uk-UA"/>
        </w:rPr>
        <w:t>У громаді є кілька стаціонарних підприємств</w:t>
      </w:r>
      <w:r w:rsidR="00E74EA5">
        <w:rPr>
          <w:rFonts w:ascii="Times New Roman" w:hAnsi="Times New Roman" w:cs="Times New Roman"/>
          <w:color w:val="000000"/>
          <w:sz w:val="28"/>
          <w:szCs w:val="28"/>
          <w:lang w:val="uk-UA"/>
        </w:rPr>
        <w:t>, які мають відносно</w:t>
      </w:r>
      <w:r w:rsidRPr="00B61760">
        <w:rPr>
          <w:rFonts w:ascii="Times New Roman" w:hAnsi="Times New Roman" w:cs="Times New Roman"/>
          <w:color w:val="000000"/>
          <w:sz w:val="28"/>
          <w:szCs w:val="28"/>
          <w:lang w:val="uk-UA"/>
        </w:rPr>
        <w:t xml:space="preserve"> не</w:t>
      </w:r>
      <w:r w:rsidR="00E74EA5">
        <w:rPr>
          <w:rFonts w:ascii="Times New Roman" w:hAnsi="Times New Roman" w:cs="Times New Roman"/>
          <w:color w:val="000000"/>
          <w:sz w:val="28"/>
          <w:szCs w:val="28"/>
          <w:lang w:val="uk-UA"/>
        </w:rPr>
        <w:t>значний</w:t>
      </w:r>
      <w:r w:rsidRPr="00B61760">
        <w:rPr>
          <w:rFonts w:ascii="Times New Roman" w:hAnsi="Times New Roman" w:cs="Times New Roman"/>
          <w:color w:val="000000"/>
          <w:sz w:val="28"/>
          <w:szCs w:val="28"/>
          <w:lang w:val="uk-UA"/>
        </w:rPr>
        <w:t xml:space="preserve"> вплив </w:t>
      </w:r>
      <w:r w:rsidR="00E74EA5">
        <w:rPr>
          <w:rFonts w:ascii="Times New Roman" w:hAnsi="Times New Roman" w:cs="Times New Roman"/>
          <w:color w:val="000000"/>
          <w:sz w:val="28"/>
          <w:szCs w:val="28"/>
          <w:lang w:val="uk-UA"/>
        </w:rPr>
        <w:t>на природне середовище</w:t>
      </w:r>
      <w:r w:rsidRPr="00B61760">
        <w:rPr>
          <w:rFonts w:ascii="Times New Roman" w:hAnsi="Times New Roman" w:cs="Times New Roman"/>
          <w:color w:val="000000"/>
          <w:sz w:val="28"/>
          <w:szCs w:val="28"/>
          <w:lang w:val="uk-UA"/>
        </w:rPr>
        <w:t>.</w:t>
      </w:r>
      <w:r w:rsidR="00E74EA5">
        <w:rPr>
          <w:rFonts w:ascii="Times New Roman" w:hAnsi="Times New Roman" w:cs="Times New Roman"/>
          <w:color w:val="000000"/>
          <w:sz w:val="28"/>
          <w:szCs w:val="28"/>
          <w:lang w:val="uk-UA"/>
        </w:rPr>
        <w:t xml:space="preserve"> Та пожвавлення</w:t>
      </w:r>
      <w:r w:rsidRPr="00B61760">
        <w:rPr>
          <w:rFonts w:ascii="Times New Roman" w:hAnsi="Times New Roman" w:cs="Times New Roman"/>
          <w:color w:val="000000"/>
          <w:sz w:val="28"/>
          <w:szCs w:val="28"/>
          <w:lang w:val="uk-UA"/>
        </w:rPr>
        <w:t xml:space="preserve"> виробництва призводить до його збільшення. </w:t>
      </w:r>
    </w:p>
    <w:p w:rsidR="00C175DF" w:rsidRDefault="00C175DF" w:rsidP="00BD580B">
      <w:pPr>
        <w:spacing w:after="0" w:line="240" w:lineRule="auto"/>
        <w:ind w:firstLine="851"/>
        <w:jc w:val="both"/>
        <w:rPr>
          <w:rFonts w:ascii="Times New Roman" w:hAnsi="Times New Roman" w:cs="Times New Roman"/>
          <w:color w:val="000000"/>
          <w:sz w:val="28"/>
          <w:szCs w:val="28"/>
          <w:lang w:val="uk-UA" w:eastAsia="uk-UA" w:bidi="uk-UA"/>
        </w:rPr>
      </w:pPr>
      <w:r w:rsidRPr="002B3D03">
        <w:rPr>
          <w:rFonts w:ascii="Times New Roman" w:hAnsi="Times New Roman" w:cs="Times New Roman"/>
          <w:color w:val="000000"/>
          <w:sz w:val="28"/>
          <w:szCs w:val="28"/>
          <w:lang w:val="uk-UA" w:eastAsia="uk-UA" w:bidi="uk-UA"/>
        </w:rPr>
        <w:t xml:space="preserve">Найбільший негативний вплив на навколишнє середовище справляють агрохолдинги </w:t>
      </w:r>
      <w:r w:rsidR="00EC3050">
        <w:rPr>
          <w:rFonts w:ascii="Times New Roman" w:hAnsi="Times New Roman" w:cs="Times New Roman"/>
          <w:color w:val="000000"/>
          <w:sz w:val="28"/>
          <w:szCs w:val="28"/>
          <w:lang w:val="uk-UA" w:eastAsia="uk-UA" w:bidi="uk-UA"/>
        </w:rPr>
        <w:t>–</w:t>
      </w:r>
      <w:r w:rsidRPr="002B3D03">
        <w:rPr>
          <w:rFonts w:ascii="Times New Roman" w:hAnsi="Times New Roman" w:cs="Times New Roman"/>
          <w:color w:val="000000"/>
          <w:sz w:val="28"/>
          <w:szCs w:val="28"/>
          <w:lang w:val="uk-UA" w:eastAsia="uk-UA" w:bidi="uk-UA"/>
        </w:rPr>
        <w:t xml:space="preserve"> через мало контрольоване використання добрив та отрутохімікатів. Особливо це небезпечно для різноманіття навколишньої фауни, </w:t>
      </w:r>
      <w:r w:rsidR="00E74EA5">
        <w:rPr>
          <w:rFonts w:ascii="Times New Roman" w:hAnsi="Times New Roman" w:cs="Times New Roman"/>
          <w:color w:val="000000"/>
          <w:sz w:val="28"/>
          <w:szCs w:val="28"/>
          <w:lang w:val="uk-UA" w:eastAsia="uk-UA" w:bidi="uk-UA"/>
        </w:rPr>
        <w:t>в</w:t>
      </w:r>
      <w:r w:rsidRPr="002B3D03">
        <w:rPr>
          <w:rFonts w:ascii="Times New Roman" w:hAnsi="Times New Roman" w:cs="Times New Roman"/>
          <w:color w:val="000000"/>
          <w:sz w:val="28"/>
          <w:szCs w:val="28"/>
          <w:lang w:val="uk-UA" w:eastAsia="uk-UA" w:bidi="uk-UA"/>
        </w:rPr>
        <w:t xml:space="preserve"> довгостроковій перспективі здатн</w:t>
      </w:r>
      <w:r w:rsidR="00E74EA5">
        <w:rPr>
          <w:rFonts w:ascii="Times New Roman" w:hAnsi="Times New Roman" w:cs="Times New Roman"/>
          <w:color w:val="000000"/>
          <w:sz w:val="28"/>
          <w:szCs w:val="28"/>
          <w:lang w:val="uk-UA" w:eastAsia="uk-UA" w:bidi="uk-UA"/>
        </w:rPr>
        <w:t>е</w:t>
      </w:r>
      <w:r w:rsidRPr="002B3D03">
        <w:rPr>
          <w:rFonts w:ascii="Times New Roman" w:hAnsi="Times New Roman" w:cs="Times New Roman"/>
          <w:color w:val="000000"/>
          <w:sz w:val="28"/>
          <w:szCs w:val="28"/>
          <w:lang w:val="uk-UA" w:eastAsia="uk-UA" w:bidi="uk-UA"/>
        </w:rPr>
        <w:t xml:space="preserve"> відобразитися на рівні захворюваності місцевих мешканців.</w:t>
      </w:r>
    </w:p>
    <w:p w:rsidR="00DD6AAB" w:rsidRDefault="002B3D03" w:rsidP="00BD580B">
      <w:pPr>
        <w:pStyle w:val="22"/>
        <w:shd w:val="clear" w:color="auto" w:fill="auto"/>
        <w:spacing w:before="0" w:line="240" w:lineRule="auto"/>
        <w:ind w:right="-59" w:firstLine="567"/>
      </w:pPr>
      <w:r>
        <w:t xml:space="preserve">Стан із твердими побутовими відходами на теренах громади (тобто IV </w:t>
      </w:r>
      <w:r w:rsidR="00FC3525">
        <w:t>–</w:t>
      </w:r>
      <w:r>
        <w:t xml:space="preserve"> V класу) </w:t>
      </w:r>
      <w:r w:rsidR="00FC3525">
        <w:t>–</w:t>
      </w:r>
      <w:r>
        <w:t xml:space="preserve"> традиційний для України. По селах переважають стихійні сміттєзвалища. Є офіційний полігон твердих побутових відходів (ТПВ), територія  якого </w:t>
      </w:r>
      <w:r w:rsidRPr="00C95951">
        <w:t>– 3,</w:t>
      </w:r>
      <w:r w:rsidR="00C95951" w:rsidRPr="00C95951">
        <w:t>93</w:t>
      </w:r>
      <w:r>
        <w:t xml:space="preserve"> га.</w:t>
      </w:r>
      <w:r w:rsidR="00DD6AAB">
        <w:t>, його с</w:t>
      </w:r>
      <w:r>
        <w:t xml:space="preserve">тан </w:t>
      </w:r>
      <w:r w:rsidR="00DD6AAB">
        <w:t>з</w:t>
      </w:r>
      <w:r>
        <w:t>адовільний.</w:t>
      </w:r>
    </w:p>
    <w:p w:rsidR="002B3D03" w:rsidRDefault="002B3D03" w:rsidP="00BD580B">
      <w:pPr>
        <w:pStyle w:val="22"/>
        <w:shd w:val="clear" w:color="auto" w:fill="auto"/>
        <w:spacing w:before="0" w:line="240" w:lineRule="auto"/>
        <w:ind w:right="-59" w:firstLine="567"/>
      </w:pPr>
      <w:r>
        <w:t xml:space="preserve"> Збиранням, транспортуванням  твердих побутових в</w:t>
      </w:r>
      <w:r w:rsidR="00FC3525">
        <w:t>ідходів займається КП «Носівка-</w:t>
      </w:r>
      <w:r>
        <w:t>Комунальник</w:t>
      </w:r>
      <w:r w:rsidRPr="003572D2">
        <w:t>»</w:t>
      </w:r>
      <w:r w:rsidR="00DD6AAB">
        <w:t>, в</w:t>
      </w:r>
      <w:r w:rsidR="005F176E" w:rsidRPr="003572D2">
        <w:t xml:space="preserve">тім, утилізації та переробки немає, </w:t>
      </w:r>
      <w:r w:rsidR="00DD6AAB">
        <w:t xml:space="preserve">є </w:t>
      </w:r>
      <w:r w:rsidR="005F176E" w:rsidRPr="003572D2">
        <w:t>лише розміщення на полігонах</w:t>
      </w:r>
      <w:r w:rsidR="00F316EB">
        <w:t>.</w:t>
      </w:r>
      <w:r w:rsidR="00DD6AAB">
        <w:t xml:space="preserve"> </w:t>
      </w:r>
      <w:r w:rsidRPr="003572D2">
        <w:t>Вод</w:t>
      </w:r>
      <w:r>
        <w:t>ночас роздільного збирання сміття з наступним відповідним вивозом та утилізацією нема, що негативно впливає на навколишнє середовище. Це одна з нагальних проблем для розв'язання.</w:t>
      </w:r>
    </w:p>
    <w:p w:rsidR="00F64F93" w:rsidRDefault="007D747A" w:rsidP="00BD580B">
      <w:pPr>
        <w:spacing w:after="0" w:line="240" w:lineRule="auto"/>
        <w:ind w:firstLine="708"/>
        <w:jc w:val="both"/>
        <w:rPr>
          <w:rFonts w:ascii="Times New Roman" w:hAnsi="Times New Roman" w:cs="Times New Roman"/>
          <w:color w:val="000000"/>
          <w:sz w:val="28"/>
          <w:szCs w:val="28"/>
          <w:lang w:val="uk-UA"/>
        </w:rPr>
      </w:pPr>
      <w:r w:rsidRPr="00B61760">
        <w:rPr>
          <w:rFonts w:ascii="Times New Roman" w:hAnsi="Times New Roman" w:cs="Times New Roman"/>
          <w:color w:val="000000"/>
          <w:sz w:val="28"/>
          <w:szCs w:val="28"/>
        </w:rPr>
        <w:t>Крім того, на території громади відбувається традиційне для України весняне та осіннє спалювання листя, трави, соломи та інших органічних решток. Це не тільки значно забруднює повітря, а</w:t>
      </w:r>
      <w:r w:rsidR="00DD6AAB">
        <w:rPr>
          <w:rFonts w:ascii="Times New Roman" w:hAnsi="Times New Roman" w:cs="Times New Roman"/>
          <w:color w:val="000000"/>
          <w:sz w:val="28"/>
          <w:szCs w:val="28"/>
          <w:lang w:val="uk-UA"/>
        </w:rPr>
        <w:t xml:space="preserve"> й</w:t>
      </w:r>
      <w:r w:rsidRPr="00B61760">
        <w:rPr>
          <w:rFonts w:ascii="Times New Roman" w:hAnsi="Times New Roman" w:cs="Times New Roman"/>
          <w:color w:val="000000"/>
          <w:sz w:val="28"/>
          <w:szCs w:val="28"/>
        </w:rPr>
        <w:t xml:space="preserve"> знищує важливе різноманіття комах у верхніх шарах ґрунту та унеможливлює використання органіки для підвищення родючості землі.</w:t>
      </w:r>
    </w:p>
    <w:p w:rsidR="00BD580B" w:rsidRDefault="00BD580B" w:rsidP="00F64F93">
      <w:pPr>
        <w:spacing w:after="0" w:line="240" w:lineRule="auto"/>
        <w:ind w:firstLine="708"/>
        <w:jc w:val="both"/>
        <w:rPr>
          <w:rFonts w:ascii="Times New Roman" w:hAnsi="Times New Roman" w:cs="Times New Roman"/>
          <w:b/>
          <w:sz w:val="28"/>
          <w:szCs w:val="28"/>
          <w:lang w:val="uk-UA"/>
        </w:rPr>
      </w:pPr>
    </w:p>
    <w:p w:rsidR="007D747A" w:rsidRPr="00B61760" w:rsidRDefault="007D747A" w:rsidP="00F64F93">
      <w:pPr>
        <w:spacing w:after="0" w:line="240" w:lineRule="auto"/>
        <w:ind w:firstLine="708"/>
        <w:jc w:val="both"/>
        <w:rPr>
          <w:rFonts w:ascii="Times New Roman" w:hAnsi="Times New Roman" w:cs="Times New Roman"/>
          <w:b/>
          <w:sz w:val="28"/>
          <w:szCs w:val="28"/>
          <w:lang w:val="uk-UA"/>
        </w:rPr>
      </w:pPr>
      <w:r w:rsidRPr="00B61760">
        <w:rPr>
          <w:rFonts w:ascii="Times New Roman" w:hAnsi="Times New Roman" w:cs="Times New Roman"/>
          <w:b/>
          <w:sz w:val="28"/>
          <w:szCs w:val="28"/>
          <w:lang w:val="uk-UA"/>
        </w:rPr>
        <w:t>Метеорологічні характеристики і коефіцієнти, які визначають умови</w:t>
      </w:r>
    </w:p>
    <w:p w:rsidR="007D747A" w:rsidRPr="00B61760" w:rsidRDefault="007D747A" w:rsidP="00F64F93">
      <w:pPr>
        <w:spacing w:after="0" w:line="240" w:lineRule="auto"/>
        <w:jc w:val="center"/>
        <w:rPr>
          <w:rFonts w:ascii="Times New Roman" w:hAnsi="Times New Roman" w:cs="Times New Roman"/>
          <w:b/>
          <w:sz w:val="28"/>
          <w:szCs w:val="28"/>
          <w:lang w:val="uk-UA"/>
        </w:rPr>
      </w:pPr>
      <w:r w:rsidRPr="00B61760">
        <w:rPr>
          <w:rFonts w:ascii="Times New Roman" w:hAnsi="Times New Roman" w:cs="Times New Roman"/>
          <w:b/>
          <w:sz w:val="28"/>
          <w:szCs w:val="28"/>
          <w:lang w:val="uk-UA"/>
        </w:rPr>
        <w:t>розсіювання забруднюючих речовин в атмосферному повітрі</w:t>
      </w:r>
    </w:p>
    <w:p w:rsidR="00BD580B" w:rsidRDefault="00BD580B" w:rsidP="00F64F93">
      <w:pPr>
        <w:spacing w:after="0" w:line="24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Носівської територіальної громади </w:t>
      </w:r>
      <w:r w:rsidR="00B61760" w:rsidRPr="00B61760">
        <w:rPr>
          <w:rFonts w:ascii="Times New Roman" w:hAnsi="Times New Roman" w:cs="Times New Roman"/>
          <w:b/>
          <w:sz w:val="28"/>
          <w:szCs w:val="28"/>
          <w:lang w:val="uk-UA"/>
        </w:rPr>
        <w:t>Носівського району</w:t>
      </w:r>
    </w:p>
    <w:p w:rsidR="007D747A" w:rsidRPr="00B61760" w:rsidRDefault="007D747A" w:rsidP="00F64F93">
      <w:pPr>
        <w:spacing w:after="0" w:line="240" w:lineRule="auto"/>
        <w:jc w:val="center"/>
        <w:rPr>
          <w:rFonts w:ascii="Times New Roman" w:hAnsi="Times New Roman" w:cs="Times New Roman"/>
          <w:b/>
          <w:sz w:val="28"/>
          <w:szCs w:val="28"/>
          <w:lang w:val="uk-UA"/>
        </w:rPr>
      </w:pPr>
      <w:r w:rsidRPr="00B61760">
        <w:rPr>
          <w:rFonts w:ascii="Times New Roman" w:hAnsi="Times New Roman" w:cs="Times New Roman"/>
          <w:b/>
          <w:sz w:val="28"/>
          <w:szCs w:val="28"/>
          <w:lang w:val="uk-UA"/>
        </w:rPr>
        <w:t>Чернігівської області</w:t>
      </w:r>
    </w:p>
    <w:tbl>
      <w:tblPr>
        <w:tblStyle w:val="aa"/>
        <w:tblW w:w="0" w:type="auto"/>
        <w:tblInd w:w="1384" w:type="dxa"/>
        <w:tblLayout w:type="fixed"/>
        <w:tblLook w:val="04A0" w:firstRow="1" w:lastRow="0" w:firstColumn="1" w:lastColumn="0" w:noHBand="0" w:noVBand="1"/>
      </w:tblPr>
      <w:tblGrid>
        <w:gridCol w:w="6379"/>
        <w:gridCol w:w="1417"/>
      </w:tblGrid>
      <w:tr w:rsidR="007D747A" w:rsidRPr="00B61760" w:rsidTr="00BD347F">
        <w:tc>
          <w:tcPr>
            <w:tcW w:w="6379" w:type="dxa"/>
          </w:tcPr>
          <w:p w:rsidR="007D747A" w:rsidRPr="00B61760" w:rsidRDefault="007D747A" w:rsidP="00BD347F">
            <w:pPr>
              <w:jc w:val="center"/>
              <w:rPr>
                <w:rFonts w:ascii="Times New Roman" w:hAnsi="Times New Roman" w:cs="Times New Roman"/>
                <w:b/>
                <w:sz w:val="24"/>
                <w:szCs w:val="24"/>
              </w:rPr>
            </w:pPr>
            <w:r w:rsidRPr="00B61760">
              <w:rPr>
                <w:rFonts w:ascii="Times New Roman" w:hAnsi="Times New Roman" w:cs="Times New Roman"/>
                <w:b/>
                <w:sz w:val="24"/>
                <w:szCs w:val="24"/>
              </w:rPr>
              <w:t>Найменування характеристики</w:t>
            </w:r>
          </w:p>
          <w:p w:rsidR="007D747A" w:rsidRPr="00B61760" w:rsidRDefault="007D747A" w:rsidP="00BD347F">
            <w:pPr>
              <w:jc w:val="center"/>
              <w:rPr>
                <w:rFonts w:ascii="Times New Roman" w:hAnsi="Times New Roman" w:cs="Times New Roman"/>
                <w:b/>
                <w:sz w:val="24"/>
                <w:szCs w:val="24"/>
              </w:rPr>
            </w:pPr>
          </w:p>
        </w:tc>
        <w:tc>
          <w:tcPr>
            <w:tcW w:w="1417" w:type="dxa"/>
          </w:tcPr>
          <w:p w:rsidR="007D747A" w:rsidRPr="00B61760" w:rsidRDefault="007D747A" w:rsidP="00BD347F">
            <w:pPr>
              <w:jc w:val="center"/>
              <w:rPr>
                <w:rFonts w:ascii="Times New Roman" w:hAnsi="Times New Roman" w:cs="Times New Roman"/>
                <w:b/>
                <w:sz w:val="24"/>
                <w:szCs w:val="24"/>
              </w:rPr>
            </w:pPr>
            <w:r w:rsidRPr="00B61760">
              <w:rPr>
                <w:rFonts w:ascii="Times New Roman" w:hAnsi="Times New Roman" w:cs="Times New Roman"/>
                <w:b/>
                <w:sz w:val="24"/>
                <w:szCs w:val="24"/>
              </w:rPr>
              <w:t>Величина</w:t>
            </w:r>
          </w:p>
        </w:tc>
      </w:tr>
      <w:tr w:rsidR="007D747A" w:rsidRPr="00B61760" w:rsidTr="00BD347F">
        <w:tc>
          <w:tcPr>
            <w:tcW w:w="6379" w:type="dxa"/>
          </w:tcPr>
          <w:p w:rsidR="007D747A" w:rsidRPr="00B61760" w:rsidRDefault="007D747A" w:rsidP="00DD6AAB">
            <w:pPr>
              <w:jc w:val="both"/>
              <w:rPr>
                <w:rFonts w:ascii="Times New Roman" w:hAnsi="Times New Roman" w:cs="Times New Roman"/>
                <w:sz w:val="24"/>
                <w:szCs w:val="24"/>
              </w:rPr>
            </w:pPr>
            <w:r w:rsidRPr="00B61760">
              <w:rPr>
                <w:rFonts w:ascii="Times New Roman" w:hAnsi="Times New Roman" w:cs="Times New Roman"/>
                <w:sz w:val="24"/>
                <w:szCs w:val="24"/>
              </w:rPr>
              <w:t>Коефіцієнт</w:t>
            </w:r>
            <w:r w:rsidR="00DD6AAB">
              <w:rPr>
                <w:rFonts w:ascii="Times New Roman" w:hAnsi="Times New Roman" w:cs="Times New Roman"/>
                <w:sz w:val="24"/>
                <w:szCs w:val="24"/>
                <w:lang w:val="uk-UA"/>
              </w:rPr>
              <w:t xml:space="preserve"> А</w:t>
            </w:r>
            <w:r w:rsidRPr="00B61760">
              <w:rPr>
                <w:rFonts w:ascii="Times New Roman" w:hAnsi="Times New Roman" w:cs="Times New Roman"/>
                <w:sz w:val="24"/>
                <w:szCs w:val="24"/>
              </w:rPr>
              <w:t>, який залеж</w:t>
            </w:r>
            <w:r w:rsidR="00DD6AAB">
              <w:rPr>
                <w:rFonts w:ascii="Times New Roman" w:hAnsi="Times New Roman" w:cs="Times New Roman"/>
                <w:sz w:val="24"/>
                <w:szCs w:val="24"/>
              </w:rPr>
              <w:t>ить від стратифікації атмосфери</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180</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Коефіцієнт рельєфу місцевості</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Середня максимальна температура повітря найтеплішого</w:t>
            </w:r>
          </w:p>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місяця року, ºС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26,2</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lastRenderedPageBreak/>
              <w:t>Середня мінімальна температура повітря найхолоднішого</w:t>
            </w:r>
          </w:p>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місяця року, ºС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-9,0</w:t>
            </w:r>
          </w:p>
        </w:tc>
      </w:tr>
      <w:tr w:rsidR="007D747A" w:rsidRPr="00B61760" w:rsidTr="00BD347F">
        <w:tc>
          <w:tcPr>
            <w:tcW w:w="6379" w:type="dxa"/>
          </w:tcPr>
          <w:p w:rsidR="007D747A" w:rsidRPr="00B61760" w:rsidRDefault="007D747A" w:rsidP="00BD347F">
            <w:pPr>
              <w:jc w:val="both"/>
              <w:rPr>
                <w:rFonts w:ascii="Times New Roman" w:hAnsi="Times New Roman" w:cs="Times New Roman"/>
                <w:sz w:val="24"/>
                <w:szCs w:val="24"/>
              </w:rPr>
            </w:pPr>
            <w:r w:rsidRPr="00B61760">
              <w:rPr>
                <w:rFonts w:ascii="Times New Roman" w:hAnsi="Times New Roman" w:cs="Times New Roman"/>
                <w:sz w:val="24"/>
                <w:szCs w:val="24"/>
              </w:rPr>
              <w:t>Середня за рік повторюваність напрямків вітру, %</w:t>
            </w:r>
          </w:p>
        </w:tc>
        <w:tc>
          <w:tcPr>
            <w:tcW w:w="1417" w:type="dxa"/>
          </w:tcPr>
          <w:p w:rsidR="007D747A" w:rsidRPr="00B61760" w:rsidRDefault="007D747A" w:rsidP="00BD347F">
            <w:pPr>
              <w:jc w:val="center"/>
              <w:rPr>
                <w:rFonts w:ascii="Times New Roman" w:hAnsi="Times New Roman" w:cs="Times New Roman"/>
                <w:sz w:val="24"/>
                <w:szCs w:val="24"/>
              </w:rPr>
            </w:pP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Північний 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Південний схід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Південь</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13</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Південний 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19</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12</w:t>
            </w:r>
          </w:p>
        </w:tc>
      </w:tr>
      <w:tr w:rsidR="007D747A" w:rsidRPr="00B61760" w:rsidTr="00BD347F">
        <w:tc>
          <w:tcPr>
            <w:tcW w:w="6379"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Північний захід</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12</w:t>
            </w:r>
          </w:p>
        </w:tc>
      </w:tr>
      <w:tr w:rsidR="007D747A" w:rsidRPr="00B61760" w:rsidTr="00BD347F">
        <w:tc>
          <w:tcPr>
            <w:tcW w:w="6379" w:type="dxa"/>
          </w:tcPr>
          <w:p w:rsidR="007D747A" w:rsidRPr="00B61760" w:rsidRDefault="007D747A" w:rsidP="00602F94">
            <w:pPr>
              <w:jc w:val="both"/>
              <w:rPr>
                <w:rFonts w:ascii="Times New Roman" w:hAnsi="Times New Roman" w:cs="Times New Roman"/>
                <w:sz w:val="24"/>
                <w:szCs w:val="24"/>
              </w:rPr>
            </w:pPr>
            <w:r w:rsidRPr="00B61760">
              <w:rPr>
                <w:rFonts w:ascii="Times New Roman" w:hAnsi="Times New Roman" w:cs="Times New Roman"/>
                <w:sz w:val="24"/>
                <w:szCs w:val="24"/>
              </w:rPr>
              <w:t>Швидкість вітру</w:t>
            </w:r>
            <w:r w:rsidR="00602F94">
              <w:rPr>
                <w:rFonts w:ascii="Times New Roman" w:hAnsi="Times New Roman" w:cs="Times New Roman"/>
                <w:sz w:val="24"/>
                <w:szCs w:val="24"/>
                <w:lang w:val="uk-UA"/>
              </w:rPr>
              <w:t xml:space="preserve"> з</w:t>
            </w:r>
            <w:r w:rsidRPr="00B61760">
              <w:rPr>
                <w:rFonts w:ascii="Times New Roman" w:hAnsi="Times New Roman" w:cs="Times New Roman"/>
                <w:sz w:val="24"/>
                <w:szCs w:val="24"/>
              </w:rPr>
              <w:t xml:space="preserve"> повторюваністю 5 % і більше, м/с</w:t>
            </w:r>
          </w:p>
        </w:tc>
        <w:tc>
          <w:tcPr>
            <w:tcW w:w="1417" w:type="dxa"/>
          </w:tcPr>
          <w:p w:rsidR="007D747A" w:rsidRPr="00B61760" w:rsidRDefault="007D747A" w:rsidP="00BD347F">
            <w:pPr>
              <w:jc w:val="center"/>
              <w:rPr>
                <w:rFonts w:ascii="Times New Roman" w:hAnsi="Times New Roman" w:cs="Times New Roman"/>
                <w:sz w:val="24"/>
                <w:szCs w:val="24"/>
              </w:rPr>
            </w:pPr>
            <w:r w:rsidRPr="00B61760">
              <w:rPr>
                <w:rFonts w:ascii="Times New Roman" w:hAnsi="Times New Roman" w:cs="Times New Roman"/>
                <w:sz w:val="24"/>
                <w:szCs w:val="24"/>
              </w:rPr>
              <w:t>4-5</w:t>
            </w:r>
          </w:p>
        </w:tc>
      </w:tr>
    </w:tbl>
    <w:p w:rsidR="00BD580B" w:rsidRDefault="00BD580B" w:rsidP="00BD580B">
      <w:pPr>
        <w:pStyle w:val="22"/>
        <w:shd w:val="clear" w:color="auto" w:fill="auto"/>
        <w:spacing w:before="0" w:line="240" w:lineRule="auto"/>
        <w:ind w:left="499" w:right="499" w:firstLine="697"/>
      </w:pPr>
    </w:p>
    <w:p w:rsidR="001427B8" w:rsidRDefault="001427B8" w:rsidP="00BD580B">
      <w:pPr>
        <w:pStyle w:val="22"/>
        <w:shd w:val="clear" w:color="auto" w:fill="auto"/>
        <w:spacing w:before="0" w:line="240" w:lineRule="auto"/>
        <w:ind w:right="499" w:firstLine="709"/>
      </w:pPr>
      <w:r>
        <w:t>Однак, навіть за наявності зазн</w:t>
      </w:r>
      <w:r w:rsidR="00BD580B">
        <w:t>ачених негараздів, Носівська територіальна громада</w:t>
      </w:r>
      <w:r>
        <w:t xml:space="preserve"> належить до відносно благополучних громад України в сенсі чистоти навколишнього середовища.</w:t>
      </w:r>
    </w:p>
    <w:p w:rsidR="007D747A" w:rsidRPr="005F176E" w:rsidRDefault="007D747A" w:rsidP="00BD580B">
      <w:pPr>
        <w:spacing w:after="0" w:line="240" w:lineRule="auto"/>
        <w:jc w:val="both"/>
        <w:rPr>
          <w:rFonts w:ascii="Times New Roman" w:hAnsi="Times New Roman" w:cs="Times New Roman"/>
          <w:sz w:val="28"/>
          <w:szCs w:val="28"/>
          <w:lang w:val="uk-UA"/>
        </w:rPr>
      </w:pPr>
    </w:p>
    <w:p w:rsidR="00335189" w:rsidRPr="00EC3050" w:rsidRDefault="00BD580B" w:rsidP="00EC3050">
      <w:pPr>
        <w:widowControl w:val="0"/>
        <w:tabs>
          <w:tab w:val="left" w:pos="720"/>
        </w:tabs>
        <w:spacing w:after="0" w:line="240" w:lineRule="auto"/>
        <w:jc w:val="center"/>
        <w:rPr>
          <w:rFonts w:ascii="Times New Roman" w:hAnsi="Times New Roman"/>
          <w:b/>
          <w:sz w:val="28"/>
          <w:szCs w:val="28"/>
          <w:lang w:val="uk-UA"/>
        </w:rPr>
      </w:pPr>
      <w:r w:rsidRPr="00313CB3">
        <w:rPr>
          <w:rFonts w:ascii="Times New Roman" w:hAnsi="Times New Roman"/>
          <w:b/>
          <w:sz w:val="28"/>
          <w:szCs w:val="28"/>
          <w:lang w:val="uk-UA"/>
        </w:rPr>
        <w:t>Цивільний захист</w:t>
      </w:r>
    </w:p>
    <w:p w:rsidR="000D6916" w:rsidRPr="00EC3050" w:rsidRDefault="00DE74D0" w:rsidP="00EC3050">
      <w:pPr>
        <w:spacing w:after="0" w:line="240" w:lineRule="auto"/>
        <w:ind w:firstLine="425"/>
        <w:jc w:val="both"/>
        <w:rPr>
          <w:sz w:val="28"/>
          <w:szCs w:val="28"/>
          <w:lang w:val="uk-UA"/>
        </w:rPr>
      </w:pPr>
      <w:r w:rsidRPr="00313CB3">
        <w:rPr>
          <w:rFonts w:ascii="Times New Roman" w:hAnsi="Times New Roman" w:cs="Times New Roman"/>
          <w:color w:val="000000"/>
          <w:sz w:val="28"/>
          <w:szCs w:val="28"/>
          <w:lang w:val="uk-UA"/>
        </w:rPr>
        <w:t>Н</w:t>
      </w:r>
      <w:r w:rsidR="00602F94">
        <w:rPr>
          <w:rFonts w:ascii="Times New Roman" w:hAnsi="Times New Roman" w:cs="Times New Roman"/>
          <w:color w:val="000000"/>
          <w:sz w:val="28"/>
          <w:szCs w:val="28"/>
          <w:lang w:val="uk-UA"/>
        </w:rPr>
        <w:t>ині</w:t>
      </w:r>
      <w:r w:rsidR="007D305D">
        <w:rPr>
          <w:rFonts w:ascii="Times New Roman" w:hAnsi="Times New Roman" w:cs="Times New Roman"/>
          <w:color w:val="000000"/>
          <w:sz w:val="28"/>
          <w:szCs w:val="28"/>
          <w:lang w:val="uk-UA"/>
        </w:rPr>
        <w:t xml:space="preserve"> територію</w:t>
      </w:r>
      <w:r w:rsidRPr="00313CB3">
        <w:rPr>
          <w:rFonts w:ascii="Times New Roman" w:hAnsi="Times New Roman" w:cs="Times New Roman"/>
          <w:color w:val="000000"/>
          <w:sz w:val="28"/>
          <w:szCs w:val="28"/>
          <w:lang w:val="uk-UA"/>
        </w:rPr>
        <w:t xml:space="preserve"> громади  </w:t>
      </w:r>
      <w:r w:rsidR="002B0C6F">
        <w:rPr>
          <w:rFonts w:ascii="Times New Roman" w:hAnsi="Times New Roman" w:cs="Times New Roman"/>
          <w:color w:val="000000"/>
          <w:sz w:val="28"/>
          <w:szCs w:val="28"/>
          <w:lang w:val="uk-UA"/>
        </w:rPr>
        <w:t>обслуговува</w:t>
      </w:r>
      <w:r w:rsidR="007D305D">
        <w:rPr>
          <w:rFonts w:ascii="Times New Roman" w:hAnsi="Times New Roman" w:cs="Times New Roman"/>
          <w:color w:val="000000"/>
          <w:sz w:val="28"/>
          <w:szCs w:val="28"/>
          <w:lang w:val="uk-UA"/>
        </w:rPr>
        <w:t>є</w:t>
      </w:r>
      <w:r w:rsidRPr="00313CB3">
        <w:rPr>
          <w:rFonts w:ascii="Times New Roman" w:hAnsi="Times New Roman" w:cs="Times New Roman"/>
          <w:color w:val="000000"/>
          <w:sz w:val="28"/>
          <w:szCs w:val="28"/>
          <w:lang w:val="uk-UA"/>
        </w:rPr>
        <w:t xml:space="preserve"> Носівськ</w:t>
      </w:r>
      <w:r w:rsidR="007D305D">
        <w:rPr>
          <w:rFonts w:ascii="Times New Roman" w:hAnsi="Times New Roman" w:cs="Times New Roman"/>
          <w:color w:val="000000"/>
          <w:sz w:val="28"/>
          <w:szCs w:val="28"/>
          <w:lang w:val="uk-UA"/>
        </w:rPr>
        <w:t>ий</w:t>
      </w:r>
      <w:r w:rsidRPr="00313CB3">
        <w:rPr>
          <w:rFonts w:ascii="Times New Roman" w:hAnsi="Times New Roman" w:cs="Times New Roman"/>
          <w:color w:val="000000"/>
          <w:sz w:val="28"/>
          <w:szCs w:val="28"/>
          <w:lang w:val="uk-UA"/>
        </w:rPr>
        <w:t xml:space="preserve"> районн</w:t>
      </w:r>
      <w:r w:rsidR="007D305D">
        <w:rPr>
          <w:rFonts w:ascii="Times New Roman" w:hAnsi="Times New Roman" w:cs="Times New Roman"/>
          <w:color w:val="000000"/>
          <w:sz w:val="28"/>
          <w:szCs w:val="28"/>
          <w:lang w:val="uk-UA"/>
        </w:rPr>
        <w:t>ий</w:t>
      </w:r>
      <w:r w:rsidRPr="00313CB3">
        <w:rPr>
          <w:rFonts w:ascii="Times New Roman" w:hAnsi="Times New Roman" w:cs="Times New Roman"/>
          <w:color w:val="000000"/>
          <w:sz w:val="28"/>
          <w:szCs w:val="28"/>
          <w:lang w:val="uk-UA"/>
        </w:rPr>
        <w:t xml:space="preserve"> сектор  управління</w:t>
      </w:r>
      <w:r w:rsidR="007D305D">
        <w:rPr>
          <w:rFonts w:ascii="Times New Roman" w:hAnsi="Times New Roman" w:cs="Times New Roman"/>
          <w:color w:val="000000"/>
          <w:sz w:val="28"/>
          <w:szCs w:val="28"/>
          <w:lang w:val="uk-UA"/>
        </w:rPr>
        <w:t xml:space="preserve"> </w:t>
      </w:r>
      <w:r w:rsidRPr="00313CB3">
        <w:rPr>
          <w:rFonts w:ascii="Times New Roman" w:hAnsi="Times New Roman" w:cs="Times New Roman"/>
          <w:color w:val="000000"/>
          <w:sz w:val="28"/>
          <w:szCs w:val="28"/>
          <w:lang w:val="uk-UA"/>
        </w:rPr>
        <w:t>Державної служби України з надзвичайних ситуацій у Чернігівській області.</w:t>
      </w:r>
      <w:r w:rsidR="007D305D">
        <w:rPr>
          <w:rFonts w:ascii="Times New Roman" w:hAnsi="Times New Roman" w:cs="Times New Roman"/>
          <w:color w:val="000000"/>
          <w:sz w:val="28"/>
          <w:szCs w:val="28"/>
          <w:lang w:val="uk-UA"/>
        </w:rPr>
        <w:t xml:space="preserve"> Т</w:t>
      </w:r>
      <w:r w:rsidR="000D6916" w:rsidRPr="00313CB3">
        <w:rPr>
          <w:rFonts w:ascii="Times New Roman" w:hAnsi="Times New Roman" w:cs="Times New Roman"/>
          <w:color w:val="000000"/>
          <w:sz w:val="28"/>
          <w:szCs w:val="28"/>
          <w:lang w:val="uk-UA"/>
        </w:rPr>
        <w:t>акий стан справ громаду не задов</w:t>
      </w:r>
      <w:r w:rsidR="007D305D">
        <w:rPr>
          <w:rFonts w:ascii="Times New Roman" w:hAnsi="Times New Roman" w:cs="Times New Roman"/>
          <w:color w:val="000000"/>
          <w:sz w:val="28"/>
          <w:szCs w:val="28"/>
          <w:lang w:val="uk-UA"/>
        </w:rPr>
        <w:t>о</w:t>
      </w:r>
      <w:r w:rsidR="000D6916" w:rsidRPr="00313CB3">
        <w:rPr>
          <w:rFonts w:ascii="Times New Roman" w:hAnsi="Times New Roman" w:cs="Times New Roman"/>
          <w:color w:val="000000"/>
          <w:sz w:val="28"/>
          <w:szCs w:val="28"/>
          <w:lang w:val="uk-UA"/>
        </w:rPr>
        <w:t xml:space="preserve">льняє, адже </w:t>
      </w:r>
      <w:r w:rsidR="00AB6F01" w:rsidRPr="00313CB3">
        <w:rPr>
          <w:rFonts w:ascii="Times New Roman" w:hAnsi="Times New Roman" w:cs="Times New Roman"/>
          <w:color w:val="000000"/>
          <w:sz w:val="28"/>
          <w:szCs w:val="28"/>
          <w:lang w:val="uk-UA"/>
        </w:rPr>
        <w:t>до Носівської ОТГ входить 18 населених пунктів, площа яких становить</w:t>
      </w:r>
      <w:r w:rsidR="00313CB3">
        <w:rPr>
          <w:rFonts w:ascii="Times New Roman" w:hAnsi="Times New Roman" w:cs="Times New Roman"/>
          <w:color w:val="000000"/>
          <w:sz w:val="28"/>
          <w:szCs w:val="28"/>
          <w:lang w:val="uk-UA"/>
        </w:rPr>
        <w:t xml:space="preserve"> 512 </w:t>
      </w:r>
      <w:r w:rsidR="00313CB3" w:rsidRPr="009622E9">
        <w:rPr>
          <w:rStyle w:val="a3"/>
          <w:color w:val="000000"/>
          <w:sz w:val="28"/>
          <w:szCs w:val="28"/>
          <w:lang w:val="uk-UA" w:eastAsia="uk-UA"/>
        </w:rPr>
        <w:t>км</w:t>
      </w:r>
      <w:r w:rsidR="00313CB3" w:rsidRPr="009622E9">
        <w:rPr>
          <w:rStyle w:val="a3"/>
          <w:color w:val="000000"/>
          <w:sz w:val="28"/>
          <w:szCs w:val="28"/>
          <w:vertAlign w:val="superscript"/>
          <w:lang w:val="uk-UA" w:eastAsia="uk-UA"/>
        </w:rPr>
        <w:t>2</w:t>
      </w:r>
      <w:r w:rsidR="000D6916" w:rsidRPr="00313CB3">
        <w:rPr>
          <w:rFonts w:ascii="Times New Roman" w:hAnsi="Times New Roman" w:cs="Times New Roman"/>
          <w:color w:val="000000"/>
          <w:sz w:val="28"/>
          <w:szCs w:val="28"/>
          <w:lang w:val="uk-UA"/>
        </w:rPr>
        <w:t xml:space="preserve">. Тому </w:t>
      </w:r>
      <w:r w:rsidR="00313CB3">
        <w:rPr>
          <w:rFonts w:ascii="Times New Roman" w:hAnsi="Times New Roman" w:cs="Times New Roman"/>
          <w:color w:val="000000"/>
          <w:sz w:val="28"/>
          <w:szCs w:val="28"/>
          <w:lang w:val="uk-UA"/>
        </w:rPr>
        <w:t xml:space="preserve">на території громади </w:t>
      </w:r>
      <w:r w:rsidR="000D6916" w:rsidRPr="00313CB3">
        <w:rPr>
          <w:rFonts w:ascii="Times New Roman" w:hAnsi="Times New Roman" w:cs="Times New Roman"/>
          <w:color w:val="000000"/>
          <w:sz w:val="28"/>
          <w:szCs w:val="28"/>
          <w:lang w:val="uk-UA"/>
        </w:rPr>
        <w:t>створен</w:t>
      </w:r>
      <w:r w:rsidR="00313CB3">
        <w:rPr>
          <w:rFonts w:ascii="Times New Roman" w:hAnsi="Times New Roman" w:cs="Times New Roman"/>
          <w:color w:val="000000"/>
          <w:sz w:val="28"/>
          <w:szCs w:val="28"/>
          <w:lang w:val="uk-UA"/>
        </w:rPr>
        <w:t xml:space="preserve">о </w:t>
      </w:r>
      <w:r w:rsidR="00313CB3" w:rsidRPr="00C21479">
        <w:rPr>
          <w:rFonts w:ascii="Times New Roman" w:hAnsi="Times New Roman" w:cs="Times New Roman"/>
          <w:sz w:val="28"/>
          <w:szCs w:val="28"/>
          <w:lang w:val="uk-UA"/>
        </w:rPr>
        <w:t xml:space="preserve">місцеву пожежну команду </w:t>
      </w:r>
      <w:r w:rsidR="000E1CC7" w:rsidRPr="00C21479">
        <w:rPr>
          <w:rFonts w:ascii="Times New Roman" w:hAnsi="Times New Roman" w:cs="Times New Roman"/>
          <w:color w:val="000000"/>
          <w:sz w:val="28"/>
          <w:szCs w:val="28"/>
          <w:lang w:val="uk-UA"/>
        </w:rPr>
        <w:t>в с. Володькова Дівиця</w:t>
      </w:r>
      <w:r w:rsidR="00C21479">
        <w:rPr>
          <w:rFonts w:ascii="Times New Roman" w:hAnsi="Times New Roman" w:cs="Times New Roman"/>
          <w:color w:val="000000"/>
          <w:sz w:val="28"/>
          <w:szCs w:val="28"/>
          <w:lang w:val="uk-UA"/>
        </w:rPr>
        <w:t>.</w:t>
      </w:r>
      <w:r w:rsidR="007D305D">
        <w:rPr>
          <w:rFonts w:ascii="Times New Roman" w:hAnsi="Times New Roman" w:cs="Times New Roman"/>
          <w:color w:val="000000"/>
          <w:sz w:val="28"/>
          <w:szCs w:val="28"/>
          <w:lang w:val="uk-UA"/>
        </w:rPr>
        <w:t xml:space="preserve"> </w:t>
      </w:r>
      <w:r w:rsidR="00D35C8D" w:rsidRPr="00C21479">
        <w:rPr>
          <w:rFonts w:ascii="Times New Roman" w:hAnsi="Times New Roman" w:cs="Times New Roman"/>
          <w:sz w:val="28"/>
          <w:szCs w:val="28"/>
          <w:lang w:val="uk-UA"/>
        </w:rPr>
        <w:t>На ї</w:t>
      </w:r>
      <w:r w:rsidR="007D305D">
        <w:rPr>
          <w:rFonts w:ascii="Times New Roman" w:hAnsi="Times New Roman" w:cs="Times New Roman"/>
          <w:sz w:val="28"/>
          <w:szCs w:val="28"/>
          <w:lang w:val="uk-UA"/>
        </w:rPr>
        <w:t>ї</w:t>
      </w:r>
      <w:r w:rsidR="00D35C8D" w:rsidRPr="00C21479">
        <w:rPr>
          <w:rFonts w:ascii="Times New Roman" w:hAnsi="Times New Roman" w:cs="Times New Roman"/>
          <w:sz w:val="28"/>
          <w:szCs w:val="28"/>
          <w:lang w:val="uk-UA"/>
        </w:rPr>
        <w:t xml:space="preserve"> озброєнні перебуває </w:t>
      </w:r>
      <w:r w:rsidR="00C21479" w:rsidRPr="00C21479">
        <w:rPr>
          <w:rFonts w:ascii="Times New Roman" w:hAnsi="Times New Roman" w:cs="Times New Roman"/>
          <w:sz w:val="28"/>
          <w:szCs w:val="28"/>
          <w:lang w:val="uk-UA"/>
        </w:rPr>
        <w:t>один</w:t>
      </w:r>
      <w:r w:rsidR="00D35C8D" w:rsidRPr="00C21479">
        <w:rPr>
          <w:rFonts w:ascii="Times New Roman" w:hAnsi="Times New Roman" w:cs="Times New Roman"/>
          <w:sz w:val="28"/>
          <w:szCs w:val="28"/>
          <w:lang w:val="uk-UA"/>
        </w:rPr>
        <w:t xml:space="preserve"> пожежн</w:t>
      </w:r>
      <w:r w:rsidR="00C21479" w:rsidRPr="00C21479">
        <w:rPr>
          <w:rFonts w:ascii="Times New Roman" w:hAnsi="Times New Roman" w:cs="Times New Roman"/>
          <w:sz w:val="28"/>
          <w:szCs w:val="28"/>
          <w:lang w:val="uk-UA"/>
        </w:rPr>
        <w:t>ий</w:t>
      </w:r>
      <w:r w:rsidR="00D35C8D" w:rsidRPr="00C21479">
        <w:rPr>
          <w:rFonts w:ascii="Times New Roman" w:hAnsi="Times New Roman" w:cs="Times New Roman"/>
          <w:sz w:val="28"/>
          <w:szCs w:val="28"/>
          <w:lang w:val="uk-UA"/>
        </w:rPr>
        <w:t xml:space="preserve"> автомобіл</w:t>
      </w:r>
      <w:r w:rsidR="00C21479" w:rsidRPr="00C21479">
        <w:rPr>
          <w:rFonts w:ascii="Times New Roman" w:hAnsi="Times New Roman" w:cs="Times New Roman"/>
          <w:sz w:val="28"/>
          <w:szCs w:val="28"/>
          <w:lang w:val="uk-UA"/>
        </w:rPr>
        <w:t>ь</w:t>
      </w:r>
      <w:r w:rsidR="00D35C8D" w:rsidRPr="00C21479">
        <w:rPr>
          <w:rFonts w:ascii="Times New Roman" w:hAnsi="Times New Roman" w:cs="Times New Roman"/>
          <w:sz w:val="28"/>
          <w:szCs w:val="28"/>
          <w:lang w:val="uk-UA"/>
        </w:rPr>
        <w:t>.</w:t>
      </w:r>
      <w:r w:rsidR="007D305D">
        <w:rPr>
          <w:rFonts w:ascii="Times New Roman" w:hAnsi="Times New Roman" w:cs="Times New Roman"/>
          <w:sz w:val="28"/>
          <w:szCs w:val="28"/>
          <w:lang w:val="uk-UA"/>
        </w:rPr>
        <w:t xml:space="preserve"> </w:t>
      </w:r>
      <w:r w:rsidR="00AB1F79">
        <w:rPr>
          <w:rFonts w:ascii="Times New Roman" w:hAnsi="Times New Roman" w:cs="Times New Roman"/>
          <w:sz w:val="28"/>
          <w:szCs w:val="28"/>
          <w:lang w:val="uk-UA"/>
        </w:rPr>
        <w:t>Місцевий підрозділ</w:t>
      </w:r>
      <w:r w:rsidR="00D35C8D" w:rsidRPr="00C21479">
        <w:rPr>
          <w:rFonts w:ascii="Times New Roman" w:hAnsi="Times New Roman" w:cs="Times New Roman"/>
          <w:sz w:val="28"/>
          <w:szCs w:val="28"/>
          <w:lang w:val="uk-UA"/>
        </w:rPr>
        <w:t xml:space="preserve"> </w:t>
      </w:r>
      <w:r w:rsidR="007D305D">
        <w:rPr>
          <w:rFonts w:ascii="Times New Roman" w:hAnsi="Times New Roman" w:cs="Times New Roman"/>
          <w:sz w:val="28"/>
          <w:szCs w:val="28"/>
          <w:lang w:val="uk-UA"/>
        </w:rPr>
        <w:t>складається з</w:t>
      </w:r>
      <w:r w:rsidR="00D35C8D" w:rsidRPr="00C21479">
        <w:rPr>
          <w:rFonts w:ascii="Times New Roman" w:hAnsi="Times New Roman" w:cs="Times New Roman"/>
          <w:sz w:val="28"/>
          <w:szCs w:val="28"/>
          <w:lang w:val="uk-UA"/>
        </w:rPr>
        <w:t xml:space="preserve"> </w:t>
      </w:r>
      <w:r w:rsidR="00AB1F79">
        <w:rPr>
          <w:rFonts w:ascii="Times New Roman" w:hAnsi="Times New Roman" w:cs="Times New Roman"/>
          <w:sz w:val="28"/>
          <w:szCs w:val="28"/>
          <w:lang w:val="uk-UA"/>
        </w:rPr>
        <w:t>начальника пожежної команди</w:t>
      </w:r>
      <w:r w:rsidR="007D305D">
        <w:rPr>
          <w:rFonts w:ascii="Times New Roman" w:hAnsi="Times New Roman" w:cs="Times New Roman"/>
          <w:sz w:val="28"/>
          <w:szCs w:val="28"/>
          <w:lang w:val="uk-UA"/>
        </w:rPr>
        <w:t xml:space="preserve">, </w:t>
      </w:r>
      <w:r w:rsidR="00AB1F79">
        <w:rPr>
          <w:rFonts w:ascii="Times New Roman" w:hAnsi="Times New Roman" w:cs="Times New Roman"/>
          <w:sz w:val="28"/>
          <w:szCs w:val="28"/>
          <w:lang w:val="uk-UA"/>
        </w:rPr>
        <w:t>старшого водія-пожежника та 3-х водіїв-пожежників</w:t>
      </w:r>
      <w:r w:rsidR="00D35C8D" w:rsidRPr="00C21479">
        <w:rPr>
          <w:rFonts w:ascii="Times New Roman" w:hAnsi="Times New Roman" w:cs="Times New Roman"/>
          <w:sz w:val="28"/>
          <w:szCs w:val="28"/>
          <w:lang w:val="uk-UA"/>
        </w:rPr>
        <w:t>.</w:t>
      </w:r>
      <w:r w:rsidR="007D305D">
        <w:rPr>
          <w:rFonts w:ascii="Times New Roman" w:hAnsi="Times New Roman" w:cs="Times New Roman"/>
          <w:sz w:val="28"/>
          <w:szCs w:val="28"/>
          <w:lang w:val="uk-UA"/>
        </w:rPr>
        <w:t xml:space="preserve"> </w:t>
      </w:r>
      <w:r w:rsidR="00D35C8D" w:rsidRPr="00C21479">
        <w:rPr>
          <w:rFonts w:ascii="Times New Roman" w:hAnsi="Times New Roman" w:cs="Times New Roman"/>
          <w:sz w:val="28"/>
          <w:szCs w:val="28"/>
          <w:lang w:val="uk-UA"/>
        </w:rPr>
        <w:t xml:space="preserve">Цей місцевий підрозділ здійснює цілодобове реагування на всі випадки </w:t>
      </w:r>
      <w:r w:rsidR="00EC3050">
        <w:rPr>
          <w:rFonts w:ascii="Times New Roman" w:hAnsi="Times New Roman" w:cs="Times New Roman"/>
          <w:sz w:val="28"/>
          <w:szCs w:val="28"/>
          <w:lang w:val="uk-UA"/>
        </w:rPr>
        <w:t>можливих надзвичайних ситуацій та</w:t>
      </w:r>
      <w:r w:rsidR="00D35C8D" w:rsidRPr="00C21479">
        <w:rPr>
          <w:rFonts w:ascii="Times New Roman" w:hAnsi="Times New Roman" w:cs="Times New Roman"/>
          <w:sz w:val="28"/>
          <w:szCs w:val="28"/>
          <w:lang w:val="uk-UA"/>
        </w:rPr>
        <w:t xml:space="preserve"> подій, що можуть виникнути на території</w:t>
      </w:r>
      <w:r w:rsidR="007D305D">
        <w:rPr>
          <w:rFonts w:ascii="Times New Roman" w:hAnsi="Times New Roman" w:cs="Times New Roman"/>
          <w:sz w:val="28"/>
          <w:szCs w:val="28"/>
          <w:lang w:val="uk-UA"/>
        </w:rPr>
        <w:t xml:space="preserve"> </w:t>
      </w:r>
      <w:r w:rsidR="00C21479">
        <w:rPr>
          <w:rFonts w:ascii="Times New Roman" w:hAnsi="Times New Roman" w:cs="Times New Roman"/>
          <w:color w:val="000000"/>
          <w:sz w:val="28"/>
          <w:szCs w:val="28"/>
          <w:lang w:val="uk-UA"/>
        </w:rPr>
        <w:t>Володьково</w:t>
      </w:r>
      <w:r w:rsidR="007D305D">
        <w:rPr>
          <w:rFonts w:ascii="Times New Roman" w:hAnsi="Times New Roman" w:cs="Times New Roman"/>
          <w:color w:val="000000"/>
          <w:sz w:val="28"/>
          <w:szCs w:val="28"/>
          <w:lang w:val="uk-UA"/>
        </w:rPr>
        <w:t>д</w:t>
      </w:r>
      <w:r w:rsidR="00C21479">
        <w:rPr>
          <w:rFonts w:ascii="Times New Roman" w:hAnsi="Times New Roman" w:cs="Times New Roman"/>
          <w:color w:val="000000"/>
          <w:sz w:val="28"/>
          <w:szCs w:val="28"/>
          <w:lang w:val="uk-UA"/>
        </w:rPr>
        <w:t>івицького старостату</w:t>
      </w:r>
      <w:r w:rsidR="00D35C8D">
        <w:rPr>
          <w:sz w:val="28"/>
          <w:szCs w:val="28"/>
          <w:lang w:val="uk-UA"/>
        </w:rPr>
        <w:t>.</w:t>
      </w:r>
    </w:p>
    <w:p w:rsidR="007D747A" w:rsidRPr="00104FF5" w:rsidRDefault="007D747A" w:rsidP="007867E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0" w:firstLine="425"/>
        <w:jc w:val="both"/>
        <w:rPr>
          <w:rFonts w:ascii="Times New Roman" w:hAnsi="Times New Roman" w:cs="Times New Roman"/>
          <w:sz w:val="28"/>
          <w:szCs w:val="28"/>
          <w:lang w:val="uk-UA"/>
        </w:rPr>
      </w:pP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r w:rsidRPr="00F64F93">
        <w:rPr>
          <w:rFonts w:ascii="Times New Roman" w:hAnsi="Times New Roman" w:cs="Times New Roman"/>
          <w:b/>
          <w:sz w:val="28"/>
          <w:szCs w:val="28"/>
          <w:lang w:val="uk-UA"/>
        </w:rPr>
        <w:t>Економіка</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На території  Носівської громади зар</w:t>
      </w:r>
      <w:r w:rsidR="00FC3525">
        <w:rPr>
          <w:rFonts w:ascii="Times New Roman" w:hAnsi="Times New Roman" w:cs="Times New Roman"/>
          <w:sz w:val="28"/>
          <w:szCs w:val="28"/>
          <w:lang w:val="uk-UA"/>
        </w:rPr>
        <w:t>еєстровано 190 юридичних осіб (</w:t>
      </w:r>
      <w:r w:rsidRPr="00104FF5">
        <w:rPr>
          <w:rFonts w:ascii="Times New Roman" w:hAnsi="Times New Roman" w:cs="Times New Roman"/>
          <w:sz w:val="28"/>
          <w:szCs w:val="28"/>
          <w:lang w:val="uk-UA"/>
        </w:rPr>
        <w:t>в т.ч. відокремлені підрозділи) та 634 фізичних осіб-підприємців.</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Style w:val="a3"/>
          <w:color w:val="000000"/>
          <w:sz w:val="28"/>
          <w:szCs w:val="28"/>
          <w:lang w:val="uk-UA" w:eastAsia="uk-UA"/>
        </w:rPr>
        <w:t>Найбільшими промисловими підприємствами громади є:</w:t>
      </w:r>
    </w:p>
    <w:p w:rsidR="00617ECC" w:rsidRPr="00104FF5" w:rsidRDefault="00617ECC" w:rsidP="00BD580B">
      <w:pPr>
        <w:pStyle w:val="a5"/>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firstLine="283"/>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ab/>
        <w:t>Науково-виробничий центр «Прес» (виготовляє комплектуючі вугільних транспортерів для шахт Донбасу);</w:t>
      </w:r>
    </w:p>
    <w:p w:rsidR="00617ECC" w:rsidRPr="00104FF5" w:rsidRDefault="00617ECC" w:rsidP="00BD580B">
      <w:pPr>
        <w:pStyle w:val="a5"/>
        <w:widowControl w:val="0"/>
        <w:tabs>
          <w:tab w:val="left" w:pos="993"/>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426" w:firstLine="283"/>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w:t>
      </w:r>
      <w:r w:rsidRPr="00104FF5">
        <w:rPr>
          <w:rFonts w:ascii="Times New Roman" w:hAnsi="Times New Roman" w:cs="Times New Roman"/>
          <w:sz w:val="28"/>
          <w:szCs w:val="28"/>
          <w:lang w:val="uk-UA"/>
        </w:rPr>
        <w:tab/>
        <w:t>ТОВ КФ «Десна» (виробництво кондитерських виробів: печиво, пряники)</w:t>
      </w:r>
      <w:r w:rsidR="007D305D">
        <w:rPr>
          <w:rFonts w:ascii="Times New Roman" w:hAnsi="Times New Roman" w:cs="Times New Roman"/>
          <w:sz w:val="28"/>
          <w:szCs w:val="28"/>
          <w:lang w:val="uk-UA"/>
        </w:rPr>
        <w:t>.</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Аграрний сектор громади спеціалізується на вирощуванні зернових та технічних культур, </w:t>
      </w:r>
      <w:r w:rsidR="007D305D">
        <w:rPr>
          <w:rFonts w:ascii="Times New Roman" w:hAnsi="Times New Roman" w:cs="Times New Roman"/>
          <w:sz w:val="28"/>
          <w:szCs w:val="28"/>
          <w:lang w:val="uk-UA"/>
        </w:rPr>
        <w:t>у</w:t>
      </w:r>
      <w:r w:rsidRPr="00104FF5">
        <w:rPr>
          <w:rFonts w:ascii="Times New Roman" w:hAnsi="Times New Roman" w:cs="Times New Roman"/>
          <w:sz w:val="28"/>
          <w:szCs w:val="28"/>
          <w:lang w:val="uk-UA"/>
        </w:rPr>
        <w:t xml:space="preserve"> тому числі цукрових буряків, кормових культур, картоплі, овочів. Сільськогосподарські підприємства нарощують площі посіву сільськогосподарських культур та поголів’я тварин.</w:t>
      </w:r>
    </w:p>
    <w:p w:rsidR="00617ECC" w:rsidRPr="00104FF5" w:rsidRDefault="00617ECC" w:rsidP="00BD580B">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Найбільші сільськогосподарські підприємства, що здійснюють діяльність на території громади:</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ФГ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М</w:t>
      </w:r>
      <w:r w:rsidR="00631CF7">
        <w:rPr>
          <w:rFonts w:ascii="Times New Roman" w:hAnsi="Times New Roman" w:cs="Times New Roman"/>
          <w:sz w:val="28"/>
          <w:szCs w:val="28"/>
          <w:lang w:val="uk-UA"/>
        </w:rPr>
        <w:t>ельник</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548,7529 га , </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lastRenderedPageBreak/>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З</w:t>
      </w:r>
      <w:r w:rsidR="00631CF7">
        <w:rPr>
          <w:rFonts w:ascii="Times New Roman" w:hAnsi="Times New Roman" w:cs="Times New Roman"/>
          <w:sz w:val="28"/>
          <w:szCs w:val="28"/>
          <w:lang w:val="uk-UA"/>
        </w:rPr>
        <w:t>емля</w:t>
      </w:r>
      <w:r w:rsidR="00EF0E0F" w:rsidRPr="008C31DE">
        <w:rPr>
          <w:rFonts w:ascii="Times New Roman" w:hAnsi="Times New Roman" w:cs="Times New Roman"/>
          <w:sz w:val="28"/>
          <w:szCs w:val="28"/>
        </w:rPr>
        <w:t xml:space="preserve"> </w:t>
      </w:r>
      <w:r w:rsidR="00631CF7">
        <w:rPr>
          <w:rFonts w:ascii="Times New Roman" w:hAnsi="Times New Roman" w:cs="Times New Roman"/>
          <w:sz w:val="28"/>
          <w:szCs w:val="28"/>
          <w:lang w:val="uk-UA"/>
        </w:rPr>
        <w:t>і</w:t>
      </w:r>
      <w:r w:rsidR="00EF0E0F" w:rsidRPr="008C31DE">
        <w:rPr>
          <w:rFonts w:ascii="Times New Roman" w:hAnsi="Times New Roman" w:cs="Times New Roman"/>
          <w:sz w:val="28"/>
          <w:szCs w:val="28"/>
        </w:rPr>
        <w:t xml:space="preserve"> </w:t>
      </w:r>
      <w:r w:rsidR="00631CF7">
        <w:rPr>
          <w:rFonts w:ascii="Times New Roman" w:hAnsi="Times New Roman" w:cs="Times New Roman"/>
          <w:sz w:val="28"/>
          <w:szCs w:val="28"/>
          <w:lang w:val="uk-UA"/>
        </w:rPr>
        <w:t>воля</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1931,89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ТОВ А</w:t>
      </w:r>
      <w:r w:rsidR="00631CF7">
        <w:rPr>
          <w:rFonts w:ascii="Times New Roman" w:hAnsi="Times New Roman" w:cs="Times New Roman"/>
          <w:sz w:val="28"/>
          <w:szCs w:val="28"/>
          <w:lang w:val="uk-UA"/>
        </w:rPr>
        <w:t>грофірма</w:t>
      </w:r>
      <w:r w:rsidR="007D30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М</w:t>
      </w:r>
      <w:r w:rsidR="00631CF7">
        <w:rPr>
          <w:rFonts w:ascii="Times New Roman" w:hAnsi="Times New Roman" w:cs="Times New Roman"/>
          <w:sz w:val="28"/>
          <w:szCs w:val="28"/>
          <w:lang w:val="uk-UA"/>
        </w:rPr>
        <w:t>аяк</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3437,584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ПП</w:t>
      </w:r>
      <w:r w:rsidR="007D305D">
        <w:rPr>
          <w:rFonts w:ascii="Times New Roman" w:hAnsi="Times New Roman" w:cs="Times New Roman"/>
          <w:sz w:val="28"/>
          <w:szCs w:val="28"/>
          <w:lang w:val="uk-UA"/>
        </w:rPr>
        <w:t xml:space="preserve"> «</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гропрогрес</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1212,056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Н</w:t>
      </w:r>
      <w:r w:rsidR="00631CF7">
        <w:rPr>
          <w:rFonts w:ascii="Times New Roman" w:hAnsi="Times New Roman" w:cs="Times New Roman"/>
          <w:sz w:val="28"/>
          <w:szCs w:val="28"/>
          <w:lang w:val="uk-UA"/>
        </w:rPr>
        <w:t>ива</w:t>
      </w:r>
      <w:r w:rsidRPr="00104FF5">
        <w:rPr>
          <w:rFonts w:ascii="Times New Roman" w:hAnsi="Times New Roman" w:cs="Times New Roman"/>
          <w:sz w:val="28"/>
          <w:szCs w:val="28"/>
          <w:lang w:val="uk-UA"/>
        </w:rPr>
        <w:t xml:space="preserve"> 2008</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2314,442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Н</w:t>
      </w:r>
      <w:r w:rsidR="00631CF7">
        <w:rPr>
          <w:rFonts w:ascii="Times New Roman" w:hAnsi="Times New Roman" w:cs="Times New Roman"/>
          <w:sz w:val="28"/>
          <w:szCs w:val="28"/>
          <w:lang w:val="uk-UA"/>
        </w:rPr>
        <w:t>аташа</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гро</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1143,38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ПП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З</w:t>
      </w:r>
      <w:r w:rsidR="00631CF7">
        <w:rPr>
          <w:rFonts w:ascii="Times New Roman" w:hAnsi="Times New Roman" w:cs="Times New Roman"/>
          <w:sz w:val="28"/>
          <w:szCs w:val="28"/>
          <w:lang w:val="uk-UA"/>
        </w:rPr>
        <w:t>емля</w:t>
      </w:r>
      <w:r w:rsidR="007D305D">
        <w:rPr>
          <w:rFonts w:ascii="Times New Roman" w:hAnsi="Times New Roman" w:cs="Times New Roman"/>
          <w:sz w:val="28"/>
          <w:szCs w:val="28"/>
          <w:lang w:val="uk-UA"/>
        </w:rPr>
        <w:t xml:space="preserve"> </w:t>
      </w:r>
      <w:r w:rsidR="00631CF7">
        <w:rPr>
          <w:rFonts w:ascii="Times New Roman" w:hAnsi="Times New Roman" w:cs="Times New Roman"/>
          <w:sz w:val="28"/>
          <w:szCs w:val="28"/>
          <w:lang w:val="uk-UA"/>
        </w:rPr>
        <w:t>і</w:t>
      </w:r>
      <w:r w:rsidR="007D305D">
        <w:rPr>
          <w:rFonts w:ascii="Times New Roman" w:hAnsi="Times New Roman" w:cs="Times New Roman"/>
          <w:sz w:val="28"/>
          <w:szCs w:val="28"/>
          <w:lang w:val="uk-UA"/>
        </w:rPr>
        <w:t xml:space="preserve"> </w:t>
      </w:r>
      <w:r w:rsidR="00631CF7">
        <w:rPr>
          <w:rFonts w:ascii="Times New Roman" w:hAnsi="Times New Roman" w:cs="Times New Roman"/>
          <w:sz w:val="28"/>
          <w:szCs w:val="28"/>
          <w:lang w:val="uk-UA"/>
        </w:rPr>
        <w:t>воля</w:t>
      </w:r>
      <w:r w:rsidRPr="00104FF5">
        <w:rPr>
          <w:rFonts w:ascii="Times New Roman" w:hAnsi="Times New Roman" w:cs="Times New Roman"/>
          <w:sz w:val="28"/>
          <w:szCs w:val="28"/>
          <w:lang w:val="uk-UA"/>
        </w:rPr>
        <w:t xml:space="preserve"> А</w:t>
      </w:r>
      <w:r w:rsidR="00631CF7">
        <w:rPr>
          <w:rFonts w:ascii="Times New Roman" w:hAnsi="Times New Roman" w:cs="Times New Roman"/>
          <w:sz w:val="28"/>
          <w:szCs w:val="28"/>
          <w:lang w:val="uk-UA"/>
        </w:rPr>
        <w:t>гро</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884,0594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ПРАТ А</w:t>
      </w:r>
      <w:r w:rsidR="00631CF7">
        <w:rPr>
          <w:rFonts w:ascii="Times New Roman" w:hAnsi="Times New Roman" w:cs="Times New Roman"/>
          <w:sz w:val="28"/>
          <w:szCs w:val="28"/>
          <w:lang w:val="uk-UA"/>
        </w:rPr>
        <w:t>грофірма</w:t>
      </w:r>
      <w:r w:rsidR="007D305D">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І</w:t>
      </w:r>
      <w:r w:rsidR="00631CF7">
        <w:rPr>
          <w:rFonts w:ascii="Times New Roman" w:hAnsi="Times New Roman" w:cs="Times New Roman"/>
          <w:sz w:val="28"/>
          <w:szCs w:val="28"/>
          <w:lang w:val="uk-UA"/>
        </w:rPr>
        <w:t>ржавецька</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1895,056 га,</w:t>
      </w:r>
    </w:p>
    <w:p w:rsidR="00617ECC" w:rsidRPr="00104FF5" w:rsidRDefault="00617ECC"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104FF5">
        <w:rPr>
          <w:rFonts w:ascii="Times New Roman" w:hAnsi="Times New Roman" w:cs="Times New Roman"/>
          <w:sz w:val="28"/>
          <w:szCs w:val="28"/>
          <w:lang w:val="uk-UA"/>
        </w:rPr>
        <w:t xml:space="preserve">ТОВ </w:t>
      </w:r>
      <w:r>
        <w:rPr>
          <w:rFonts w:ascii="Times New Roman" w:hAnsi="Times New Roman" w:cs="Times New Roman"/>
          <w:sz w:val="28"/>
          <w:szCs w:val="28"/>
          <w:lang w:val="uk-UA"/>
        </w:rPr>
        <w:t>«</w:t>
      </w:r>
      <w:r w:rsidRPr="00104FF5">
        <w:rPr>
          <w:rFonts w:ascii="Times New Roman" w:hAnsi="Times New Roman" w:cs="Times New Roman"/>
          <w:sz w:val="28"/>
          <w:szCs w:val="28"/>
          <w:lang w:val="uk-UA"/>
        </w:rPr>
        <w:t>А</w:t>
      </w:r>
      <w:r w:rsidR="00631CF7">
        <w:rPr>
          <w:rFonts w:ascii="Times New Roman" w:hAnsi="Times New Roman" w:cs="Times New Roman"/>
          <w:sz w:val="28"/>
          <w:szCs w:val="28"/>
          <w:lang w:val="uk-UA"/>
        </w:rPr>
        <w:t>грікор</w:t>
      </w:r>
      <w:r w:rsidRPr="00104FF5">
        <w:rPr>
          <w:rFonts w:ascii="Times New Roman" w:hAnsi="Times New Roman" w:cs="Times New Roman"/>
          <w:sz w:val="28"/>
          <w:szCs w:val="28"/>
          <w:lang w:val="uk-UA"/>
        </w:rPr>
        <w:t xml:space="preserve"> Х</w:t>
      </w:r>
      <w:r w:rsidR="00631CF7">
        <w:rPr>
          <w:rFonts w:ascii="Times New Roman" w:hAnsi="Times New Roman" w:cs="Times New Roman"/>
          <w:sz w:val="28"/>
          <w:szCs w:val="28"/>
          <w:lang w:val="uk-UA"/>
        </w:rPr>
        <w:t>олдинг</w:t>
      </w:r>
      <w:r>
        <w:rPr>
          <w:rFonts w:ascii="Times New Roman" w:hAnsi="Times New Roman" w:cs="Times New Roman"/>
          <w:sz w:val="28"/>
          <w:szCs w:val="28"/>
          <w:lang w:val="uk-UA"/>
        </w:rPr>
        <w:t>»</w:t>
      </w:r>
      <w:r w:rsidR="00FC3525">
        <w:t>–</w:t>
      </w:r>
      <w:r w:rsidRPr="00104FF5">
        <w:rPr>
          <w:rFonts w:ascii="Times New Roman" w:hAnsi="Times New Roman" w:cs="Times New Roman"/>
          <w:sz w:val="28"/>
          <w:szCs w:val="28"/>
          <w:lang w:val="uk-UA"/>
        </w:rPr>
        <w:t xml:space="preserve"> 6307,157 га,</w:t>
      </w:r>
    </w:p>
    <w:p w:rsidR="00617ECC" w:rsidRPr="00104FF5" w:rsidRDefault="00FC3525" w:rsidP="00BC48B5">
      <w:pPr>
        <w:pStyle w:val="a5"/>
        <w:widowControl w:val="0"/>
        <w:numPr>
          <w:ilvl w:val="0"/>
          <w:numId w:val="5"/>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НСД МІП ім</w:t>
      </w:r>
      <w:r w:rsidR="007D305D">
        <w:rPr>
          <w:rFonts w:ascii="Times New Roman" w:hAnsi="Times New Roman" w:cs="Times New Roman"/>
          <w:sz w:val="28"/>
          <w:szCs w:val="28"/>
          <w:lang w:val="uk-UA"/>
        </w:rPr>
        <w:t>. В.М.</w:t>
      </w:r>
      <w:r>
        <w:rPr>
          <w:rFonts w:ascii="Times New Roman" w:hAnsi="Times New Roman" w:cs="Times New Roman"/>
          <w:sz w:val="28"/>
          <w:szCs w:val="28"/>
          <w:lang w:val="uk-UA"/>
        </w:rPr>
        <w:t xml:space="preserve"> Ремесла </w:t>
      </w:r>
      <w:r>
        <w:t>–</w:t>
      </w:r>
      <w:r w:rsidR="00617ECC" w:rsidRPr="00104FF5">
        <w:rPr>
          <w:rFonts w:ascii="Times New Roman" w:hAnsi="Times New Roman" w:cs="Times New Roman"/>
          <w:sz w:val="28"/>
          <w:szCs w:val="28"/>
          <w:lang w:val="uk-UA"/>
        </w:rPr>
        <w:t xml:space="preserve"> 1042,677 га.</w:t>
      </w:r>
    </w:p>
    <w:p w:rsidR="00617ECC" w:rsidRPr="00104FF5" w:rsidRDefault="00FC3525" w:rsidP="00556BD9">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i/>
          <w:sz w:val="24"/>
          <w:szCs w:val="24"/>
          <w:lang w:val="uk-UA"/>
        </w:rPr>
      </w:pPr>
      <w:r>
        <w:rPr>
          <w:rFonts w:ascii="Times New Roman" w:hAnsi="Times New Roman" w:cs="Times New Roman"/>
          <w:sz w:val="28"/>
          <w:szCs w:val="28"/>
          <w:lang w:val="uk-UA"/>
        </w:rPr>
        <w:tab/>
      </w:r>
      <w:r w:rsidR="00617ECC" w:rsidRPr="00FC3525">
        <w:rPr>
          <w:rFonts w:ascii="Times New Roman" w:hAnsi="Times New Roman" w:cs="Times New Roman"/>
          <w:sz w:val="28"/>
          <w:szCs w:val="28"/>
          <w:lang w:val="uk-UA"/>
        </w:rPr>
        <w:t xml:space="preserve">На території громади функціонує 109 закладів торгівлі, </w:t>
      </w:r>
      <w:r w:rsidR="00556BD9">
        <w:rPr>
          <w:rFonts w:ascii="Times New Roman" w:hAnsi="Times New Roman" w:cs="Times New Roman"/>
          <w:sz w:val="28"/>
          <w:szCs w:val="28"/>
          <w:lang w:val="uk-UA"/>
        </w:rPr>
        <w:t>5</w:t>
      </w:r>
      <w:r w:rsidR="00617ECC" w:rsidRPr="00FC3525">
        <w:rPr>
          <w:rFonts w:ascii="Times New Roman" w:hAnsi="Times New Roman" w:cs="Times New Roman"/>
          <w:sz w:val="28"/>
          <w:szCs w:val="28"/>
          <w:lang w:val="uk-UA"/>
        </w:rPr>
        <w:t xml:space="preserve"> АЗС, 3 СТО,</w:t>
      </w:r>
      <w:r w:rsidR="00617ECC" w:rsidRPr="00104FF5">
        <w:rPr>
          <w:rFonts w:ascii="Times New Roman" w:hAnsi="Times New Roman" w:cs="Times New Roman"/>
          <w:sz w:val="28"/>
          <w:szCs w:val="28"/>
          <w:lang w:val="uk-UA"/>
        </w:rPr>
        <w:t xml:space="preserve"> 9 аптек та 10 закладів громадського харчування.</w:t>
      </w:r>
    </w:p>
    <w:tbl>
      <w:tblPr>
        <w:tblW w:w="92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541"/>
        <w:gridCol w:w="1701"/>
      </w:tblGrid>
      <w:tr w:rsidR="00617ECC" w:rsidRPr="00104FF5" w:rsidTr="00BD347F">
        <w:trPr>
          <w:cantSplit/>
          <w:trHeight w:val="64"/>
          <w:tblHeader/>
        </w:trPr>
        <w:tc>
          <w:tcPr>
            <w:tcW w:w="7541" w:type="dxa"/>
            <w:vAlign w:val="center"/>
          </w:tcPr>
          <w:p w:rsidR="00617ECC" w:rsidRPr="00104FF5" w:rsidRDefault="00617ECC" w:rsidP="00BD347F">
            <w:pPr>
              <w:spacing w:after="0" w:line="240" w:lineRule="auto"/>
              <w:jc w:val="center"/>
              <w:rPr>
                <w:rFonts w:ascii="Times New Roman" w:hAnsi="Times New Roman" w:cs="Times New Roman"/>
                <w:b/>
                <w:bCs/>
                <w:snapToGrid w:val="0"/>
                <w:sz w:val="26"/>
                <w:szCs w:val="26"/>
                <w:lang w:val="uk-UA"/>
              </w:rPr>
            </w:pPr>
          </w:p>
        </w:tc>
        <w:tc>
          <w:tcPr>
            <w:tcW w:w="1701" w:type="dxa"/>
            <w:shd w:val="clear" w:color="auto" w:fill="auto"/>
            <w:vAlign w:val="center"/>
          </w:tcPr>
          <w:p w:rsidR="00617ECC" w:rsidRPr="00104FF5" w:rsidRDefault="00617ECC" w:rsidP="00BD347F">
            <w:pPr>
              <w:spacing w:after="0" w:line="240" w:lineRule="auto"/>
              <w:jc w:val="center"/>
              <w:rPr>
                <w:rFonts w:ascii="Times New Roman" w:hAnsi="Times New Roman" w:cs="Times New Roman"/>
                <w:b/>
                <w:bCs/>
                <w:snapToGrid w:val="0"/>
                <w:sz w:val="26"/>
                <w:szCs w:val="26"/>
                <w:highlight w:val="red"/>
                <w:lang w:val="uk-UA"/>
              </w:rPr>
            </w:pPr>
            <w:r w:rsidRPr="00104FF5">
              <w:rPr>
                <w:rFonts w:ascii="Times New Roman" w:hAnsi="Times New Roman" w:cs="Times New Roman"/>
                <w:b/>
                <w:bCs/>
                <w:snapToGrid w:val="0"/>
                <w:sz w:val="26"/>
                <w:szCs w:val="26"/>
                <w:lang w:val="uk-UA"/>
              </w:rPr>
              <w:t xml:space="preserve">На 01.01.2019 </w:t>
            </w:r>
          </w:p>
        </w:tc>
      </w:tr>
      <w:tr w:rsidR="00617ECC" w:rsidRPr="00104FF5" w:rsidTr="00BD347F">
        <w:trPr>
          <w:cantSplit/>
          <w:tblHeader/>
        </w:trPr>
        <w:tc>
          <w:tcPr>
            <w:tcW w:w="7541" w:type="dxa"/>
            <w:vAlign w:val="bottom"/>
          </w:tcPr>
          <w:p w:rsidR="00617ECC" w:rsidRPr="00104FF5" w:rsidRDefault="00617ECC" w:rsidP="00BD347F">
            <w:pPr>
              <w:spacing w:after="0" w:line="240" w:lineRule="auto"/>
              <w:rPr>
                <w:rFonts w:ascii="Times New Roman" w:hAnsi="Times New Roman" w:cs="Times New Roman"/>
                <w:b/>
                <w:bCs/>
                <w:snapToGrid w:val="0"/>
                <w:sz w:val="26"/>
                <w:szCs w:val="26"/>
                <w:lang w:val="uk-UA"/>
              </w:rPr>
            </w:pPr>
            <w:r w:rsidRPr="00104FF5">
              <w:rPr>
                <w:rFonts w:ascii="Times New Roman" w:hAnsi="Times New Roman" w:cs="Times New Roman"/>
                <w:b/>
                <w:bCs/>
                <w:snapToGrid w:val="0"/>
                <w:sz w:val="26"/>
                <w:szCs w:val="26"/>
                <w:lang w:val="uk-UA"/>
              </w:rPr>
              <w:t>Усього юридичних осіб</w:t>
            </w:r>
            <w:r w:rsidRPr="00104FF5">
              <w:rPr>
                <w:rFonts w:ascii="Times New Roman" w:hAnsi="Times New Roman" w:cs="Times New Roman"/>
                <w:b/>
                <w:bCs/>
                <w:snapToGrid w:val="0"/>
                <w:sz w:val="26"/>
                <w:szCs w:val="26"/>
                <w:vertAlign w:val="superscript"/>
                <w:lang w:val="uk-UA"/>
              </w:rPr>
              <w:t>1</w:t>
            </w:r>
          </w:p>
        </w:tc>
        <w:tc>
          <w:tcPr>
            <w:tcW w:w="1701" w:type="dxa"/>
            <w:vAlign w:val="center"/>
          </w:tcPr>
          <w:p w:rsidR="00617ECC" w:rsidRPr="00104FF5" w:rsidRDefault="00617ECC" w:rsidP="00FC3525">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190</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rPr>
                <w:rFonts w:ascii="Times New Roman" w:hAnsi="Times New Roman" w:cs="Times New Roman"/>
                <w:sz w:val="26"/>
                <w:szCs w:val="26"/>
                <w:lang w:val="uk-UA"/>
              </w:rPr>
            </w:pPr>
            <w:r w:rsidRPr="00104FF5">
              <w:rPr>
                <w:rFonts w:ascii="Times New Roman" w:hAnsi="Times New Roman" w:cs="Times New Roman"/>
                <w:sz w:val="26"/>
                <w:szCs w:val="26"/>
                <w:lang w:val="uk-UA"/>
              </w:rPr>
              <w:t>у тому числі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napToGrid w:val="0"/>
                <w:sz w:val="26"/>
                <w:szCs w:val="26"/>
                <w:highlight w:val="yellow"/>
                <w:lang w:val="uk-UA"/>
              </w:rPr>
            </w:pP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фермерські господарства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державне підприємство</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комунальні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дочірні підприємства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громадські об’єднання, релігійні організації, профспілки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акціонерні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4</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284" w:firstLine="707"/>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з них </w:t>
            </w:r>
            <w:r w:rsidR="00824EAE">
              <w:rPr>
                <w:rFonts w:ascii="Times New Roman" w:hAnsi="Times New Roman" w:cs="Times New Roman"/>
                <w:sz w:val="26"/>
                <w:szCs w:val="26"/>
                <w:lang w:val="uk-UA"/>
              </w:rPr>
              <w:t>:</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публічне акціонерне товариство</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приватні акціонерні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товариства з обмеженою відповідальністю</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38</w:t>
            </w:r>
          </w:p>
        </w:tc>
      </w:tr>
      <w:tr w:rsidR="00617ECC" w:rsidRPr="00104FF5" w:rsidTr="00BD347F">
        <w:trPr>
          <w:cantSplit/>
          <w:tblHeader/>
        </w:trPr>
        <w:tc>
          <w:tcPr>
            <w:tcW w:w="7541" w:type="dxa"/>
            <w:vAlign w:val="bottom"/>
          </w:tcPr>
          <w:p w:rsidR="00617ECC" w:rsidRPr="00104FF5" w:rsidRDefault="00617ECC" w:rsidP="00BD347F">
            <w:pPr>
              <w:tabs>
                <w:tab w:val="left" w:pos="2912"/>
              </w:tabs>
              <w:spacing w:after="0" w:line="240" w:lineRule="auto"/>
              <w:ind w:left="142" w:firstLine="423"/>
              <w:rPr>
                <w:rFonts w:ascii="Times New Roman" w:hAnsi="Times New Roman" w:cs="Times New Roman"/>
                <w:sz w:val="26"/>
                <w:szCs w:val="26"/>
                <w:lang w:val="uk-UA"/>
              </w:rPr>
            </w:pPr>
            <w:r w:rsidRPr="00104FF5">
              <w:rPr>
                <w:rFonts w:ascii="Times New Roman" w:hAnsi="Times New Roman" w:cs="Times New Roman"/>
                <w:sz w:val="26"/>
                <w:szCs w:val="26"/>
                <w:lang w:val="uk-UA"/>
              </w:rPr>
              <w:t>товариство з додатковою відповідальністю</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19236C" w:rsidP="00BD347F">
            <w:pPr>
              <w:tabs>
                <w:tab w:val="left" w:pos="2912"/>
              </w:tabs>
              <w:spacing w:after="0" w:line="240" w:lineRule="auto"/>
              <w:ind w:left="142" w:firstLine="423"/>
              <w:rPr>
                <w:rFonts w:ascii="Times New Roman" w:hAnsi="Times New Roman" w:cs="Times New Roman"/>
                <w:sz w:val="26"/>
                <w:szCs w:val="26"/>
                <w:lang w:val="uk-UA"/>
              </w:rPr>
            </w:pPr>
            <w:r>
              <w:rPr>
                <w:rFonts w:ascii="Times New Roman" w:hAnsi="Times New Roman" w:cs="Times New Roman"/>
                <w:sz w:val="26"/>
                <w:szCs w:val="26"/>
                <w:lang w:val="uk-UA"/>
              </w:rPr>
              <w:t>К</w:t>
            </w:r>
            <w:r w:rsidR="00617ECC" w:rsidRPr="00104FF5">
              <w:rPr>
                <w:rFonts w:ascii="Times New Roman" w:hAnsi="Times New Roman" w:cs="Times New Roman"/>
                <w:sz w:val="26"/>
                <w:szCs w:val="26"/>
                <w:lang w:val="uk-UA"/>
              </w:rPr>
              <w:t>ооперативи</w:t>
            </w:r>
            <w:r w:rsidR="00824EAE">
              <w:rPr>
                <w:rFonts w:ascii="Times New Roman" w:hAnsi="Times New Roman" w:cs="Times New Roman"/>
                <w:sz w:val="26"/>
                <w:szCs w:val="26"/>
                <w:lang w:val="uk-UA"/>
              </w:rPr>
              <w:t xml:space="preserve">, </w:t>
            </w:r>
            <w:r w:rsidR="00824EAE" w:rsidRPr="00104FF5">
              <w:rPr>
                <w:rFonts w:ascii="Times New Roman" w:hAnsi="Times New Roman" w:cs="Times New Roman"/>
                <w:sz w:val="26"/>
                <w:szCs w:val="26"/>
                <w:lang w:val="uk-UA"/>
              </w:rPr>
              <w:t>з них</w:t>
            </w:r>
            <w:r w:rsidR="00824EAE">
              <w:rPr>
                <w:rFonts w:ascii="Times New Roman" w:hAnsi="Times New Roman" w:cs="Times New Roman"/>
                <w:sz w:val="26"/>
                <w:szCs w:val="26"/>
                <w:lang w:val="uk-UA"/>
              </w:rPr>
              <w:t>:</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виробничі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vAlign w:val="bottom"/>
          </w:tcPr>
          <w:p w:rsidR="00617ECC" w:rsidRPr="00104FF5" w:rsidRDefault="00617ECC" w:rsidP="00BC48B5">
            <w:pPr>
              <w:pStyle w:val="a5"/>
              <w:numPr>
                <w:ilvl w:val="0"/>
                <w:numId w:val="3"/>
              </w:numPr>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обслуговуючі</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органи влади,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28</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284" w:firstLine="707"/>
              <w:rPr>
                <w:rFonts w:ascii="Times New Roman" w:hAnsi="Times New Roman" w:cs="Times New Roman"/>
                <w:sz w:val="26"/>
                <w:szCs w:val="26"/>
                <w:lang w:val="uk-UA"/>
              </w:rPr>
            </w:pPr>
            <w:r w:rsidRPr="00104FF5">
              <w:rPr>
                <w:rFonts w:ascii="Times New Roman" w:hAnsi="Times New Roman" w:cs="Times New Roman"/>
                <w:sz w:val="26"/>
                <w:szCs w:val="26"/>
                <w:lang w:val="uk-UA"/>
              </w:rPr>
              <w:t>з них</w:t>
            </w:r>
            <w:r w:rsidR="00824EAE">
              <w:rPr>
                <w:rFonts w:ascii="Times New Roman" w:hAnsi="Times New Roman" w:cs="Times New Roman"/>
                <w:sz w:val="26"/>
                <w:szCs w:val="26"/>
                <w:lang w:val="uk-UA"/>
              </w:rPr>
              <w:t>:</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державні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r>
      <w:tr w:rsidR="00617ECC" w:rsidRPr="00104FF5" w:rsidTr="00BD347F">
        <w:trPr>
          <w:cantSplit/>
          <w:tblHeader/>
        </w:trPr>
        <w:tc>
          <w:tcPr>
            <w:tcW w:w="7541" w:type="dxa"/>
          </w:tcPr>
          <w:p w:rsidR="00617ECC" w:rsidRPr="00104FF5" w:rsidRDefault="00617ECC" w:rsidP="00BC48B5">
            <w:pPr>
              <w:pStyle w:val="a5"/>
              <w:numPr>
                <w:ilvl w:val="0"/>
                <w:numId w:val="3"/>
              </w:numPr>
              <w:tabs>
                <w:tab w:val="left" w:pos="2912"/>
              </w:tabs>
              <w:spacing w:after="0" w:line="240" w:lineRule="auto"/>
              <w:ind w:left="1558"/>
              <w:contextualSpacing w:val="0"/>
              <w:rPr>
                <w:rFonts w:ascii="Times New Roman" w:hAnsi="Times New Roman" w:cs="Times New Roman"/>
                <w:sz w:val="26"/>
                <w:szCs w:val="26"/>
                <w:lang w:val="uk-UA"/>
              </w:rPr>
            </w:pPr>
            <w:r w:rsidRPr="00104FF5">
              <w:rPr>
                <w:rFonts w:ascii="Times New Roman" w:hAnsi="Times New Roman" w:cs="Times New Roman"/>
                <w:sz w:val="26"/>
                <w:szCs w:val="26"/>
                <w:lang w:val="uk-UA"/>
              </w:rPr>
              <w:t>комунальні організації (установи, заклади)</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приватна організація (установа, заклад)</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організації (установи, заклади) громадського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 xml:space="preserve">єднання </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інші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єднання юридичних осіб</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кредитна спілка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споживчі товариства</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політичні партії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громадські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релігійні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10</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профспілки, об</w:t>
            </w:r>
            <w:r>
              <w:rPr>
                <w:rFonts w:ascii="Times New Roman" w:hAnsi="Times New Roman" w:cs="Times New Roman"/>
                <w:sz w:val="26"/>
                <w:szCs w:val="26"/>
                <w:lang w:val="uk-UA"/>
              </w:rPr>
              <w:t>’</w:t>
            </w:r>
            <w:r w:rsidRPr="00104FF5">
              <w:rPr>
                <w:rFonts w:ascii="Times New Roman" w:hAnsi="Times New Roman" w:cs="Times New Roman"/>
                <w:sz w:val="26"/>
                <w:szCs w:val="26"/>
                <w:lang w:val="uk-UA"/>
              </w:rPr>
              <w:t>єднання профспілок</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благодійні організації</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617ECC" w:rsidRPr="00104FF5" w:rsidTr="00BD347F">
        <w:trPr>
          <w:cantSplit/>
          <w:tblHeader/>
        </w:trPr>
        <w:tc>
          <w:tcPr>
            <w:tcW w:w="7541" w:type="dxa"/>
          </w:tcPr>
          <w:p w:rsidR="00617ECC" w:rsidRPr="00104FF5" w:rsidRDefault="00617ECC" w:rsidP="00BD347F">
            <w:pPr>
              <w:tabs>
                <w:tab w:val="left" w:pos="2912"/>
              </w:tabs>
              <w:spacing w:after="0" w:line="240" w:lineRule="auto"/>
              <w:ind w:left="565"/>
              <w:rPr>
                <w:rFonts w:ascii="Times New Roman" w:hAnsi="Times New Roman" w:cs="Times New Roman"/>
                <w:sz w:val="26"/>
                <w:szCs w:val="26"/>
                <w:lang w:val="uk-UA"/>
              </w:rPr>
            </w:pPr>
            <w:r w:rsidRPr="00104FF5">
              <w:rPr>
                <w:rFonts w:ascii="Times New Roman" w:hAnsi="Times New Roman" w:cs="Times New Roman"/>
                <w:sz w:val="26"/>
                <w:szCs w:val="26"/>
                <w:lang w:val="uk-UA"/>
              </w:rPr>
              <w:t>об’єднання співвласників багатоквартирних будинків</w:t>
            </w:r>
          </w:p>
        </w:tc>
        <w:tc>
          <w:tcPr>
            <w:tcW w:w="1701" w:type="dxa"/>
            <w:vAlign w:val="center"/>
          </w:tcPr>
          <w:p w:rsidR="00617ECC" w:rsidRPr="00104FF5" w:rsidRDefault="00617ECC" w:rsidP="00FC3525">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19</w:t>
            </w:r>
          </w:p>
        </w:tc>
      </w:tr>
    </w:tbl>
    <w:p w:rsidR="00FC3525" w:rsidRPr="00556BD9" w:rsidRDefault="00617ECC" w:rsidP="00EC3050">
      <w:pPr>
        <w:pStyle w:val="a4"/>
        <w:ind w:firstLine="0"/>
        <w:jc w:val="both"/>
        <w:rPr>
          <w:sz w:val="20"/>
          <w:szCs w:val="20"/>
        </w:rPr>
      </w:pPr>
      <w:r w:rsidRPr="00556BD9">
        <w:rPr>
          <w:sz w:val="20"/>
          <w:szCs w:val="20"/>
          <w:vertAlign w:val="superscript"/>
        </w:rPr>
        <w:t xml:space="preserve">1  </w:t>
      </w:r>
      <w:r w:rsidRPr="00556BD9">
        <w:rPr>
          <w:sz w:val="20"/>
          <w:szCs w:val="20"/>
        </w:rPr>
        <w:t>Дані наведено по юридичних особах, відомості про які значаться в Єдиному державному реєстрі юридичних осіб, фізичних осіб-підприємців та громадських формувань (ЄДР).</w:t>
      </w:r>
    </w:p>
    <w:p w:rsidR="00BD580B" w:rsidRPr="00FC3525" w:rsidRDefault="00BD580B" w:rsidP="00FC3525">
      <w:pPr>
        <w:pStyle w:val="a4"/>
        <w:ind w:firstLine="0"/>
        <w:rPr>
          <w:sz w:val="6"/>
          <w:szCs w:val="6"/>
        </w:rPr>
      </w:pPr>
      <w:r w:rsidRPr="00FC3525">
        <w:rPr>
          <w:sz w:val="6"/>
          <w:szCs w:val="6"/>
        </w:rPr>
        <w:lastRenderedPageBreak/>
        <w:tab/>
      </w:r>
    </w:p>
    <w:p w:rsidR="001E0E83" w:rsidRPr="00C15D65" w:rsidRDefault="00BD580B" w:rsidP="00BD580B">
      <w:pPr>
        <w:tabs>
          <w:tab w:val="left" w:pos="851"/>
        </w:tabs>
        <w:spacing w:after="0" w:line="240" w:lineRule="auto"/>
        <w:jc w:val="both"/>
        <w:outlineLvl w:val="0"/>
        <w:rPr>
          <w:rFonts w:ascii="Times New Roman" w:hAnsi="Times New Roman" w:cs="Times New Roman"/>
          <w:sz w:val="28"/>
          <w:szCs w:val="28"/>
          <w:lang w:val="uk-UA"/>
        </w:rPr>
      </w:pPr>
      <w:r>
        <w:rPr>
          <w:rFonts w:ascii="Times New Roman" w:hAnsi="Times New Roman" w:cs="Times New Roman"/>
          <w:sz w:val="28"/>
          <w:szCs w:val="28"/>
          <w:lang w:val="uk-UA"/>
        </w:rPr>
        <w:tab/>
      </w:r>
      <w:r w:rsidR="001E0E83" w:rsidRPr="00C15D65">
        <w:rPr>
          <w:rFonts w:ascii="Times New Roman" w:hAnsi="Times New Roman" w:cs="Times New Roman"/>
          <w:sz w:val="28"/>
          <w:szCs w:val="28"/>
          <w:lang w:val="uk-UA"/>
        </w:rPr>
        <w:t>Підприємствами</w:t>
      </w:r>
      <w:r w:rsidR="00824EAE">
        <w:rPr>
          <w:rFonts w:ascii="Times New Roman" w:hAnsi="Times New Roman" w:cs="Times New Roman"/>
          <w:sz w:val="28"/>
          <w:szCs w:val="28"/>
          <w:lang w:val="uk-UA"/>
        </w:rPr>
        <w:t>,</w:t>
      </w:r>
      <w:r w:rsidR="001E0E83" w:rsidRPr="00C15D65">
        <w:rPr>
          <w:rFonts w:ascii="Times New Roman" w:hAnsi="Times New Roman" w:cs="Times New Roman"/>
          <w:sz w:val="28"/>
          <w:szCs w:val="28"/>
          <w:lang w:val="uk-UA"/>
        </w:rPr>
        <w:t xml:space="preserve"> розташованими на території Носівської об’єднаної територіальної громади</w:t>
      </w:r>
      <w:r w:rsidR="00824EAE">
        <w:rPr>
          <w:rFonts w:ascii="Times New Roman" w:hAnsi="Times New Roman" w:cs="Times New Roman"/>
          <w:sz w:val="28"/>
          <w:szCs w:val="28"/>
          <w:lang w:val="uk-UA"/>
        </w:rPr>
        <w:t>,</w:t>
      </w:r>
      <w:r w:rsidR="001E0E83" w:rsidRPr="00C15D6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випущено </w:t>
      </w:r>
      <w:r w:rsidR="00FC3525">
        <w:rPr>
          <w:rFonts w:ascii="Times New Roman" w:hAnsi="Times New Roman" w:cs="Times New Roman"/>
          <w:sz w:val="28"/>
          <w:szCs w:val="28"/>
          <w:lang w:val="uk-UA"/>
        </w:rPr>
        <w:t xml:space="preserve">такі обсяги </w:t>
      </w:r>
      <w:r>
        <w:rPr>
          <w:rFonts w:ascii="Times New Roman" w:hAnsi="Times New Roman" w:cs="Times New Roman"/>
          <w:sz w:val="28"/>
          <w:szCs w:val="28"/>
          <w:lang w:val="uk-UA"/>
        </w:rPr>
        <w:t>промислової продукції</w:t>
      </w:r>
      <w:r w:rsidR="001E0E83" w:rsidRPr="00C15D65">
        <w:rPr>
          <w:rFonts w:ascii="Times New Roman" w:hAnsi="Times New Roman" w:cs="Times New Roman"/>
          <w:sz w:val="28"/>
          <w:szCs w:val="28"/>
          <w:lang w:val="uk-UA"/>
        </w:rPr>
        <w:t>:</w:t>
      </w:r>
    </w:p>
    <w:p w:rsidR="004421A8" w:rsidRPr="00C15D65" w:rsidRDefault="00C15D65" w:rsidP="004421A8">
      <w:pPr>
        <w:tabs>
          <w:tab w:val="left" w:pos="851"/>
        </w:tabs>
        <w:spacing w:after="60" w:line="340" w:lineRule="exact"/>
        <w:ind w:firstLine="993"/>
        <w:jc w:val="right"/>
        <w:outlineLvl w:val="0"/>
        <w:rPr>
          <w:rFonts w:ascii="Times New Roman" w:hAnsi="Times New Roman" w:cs="Times New Roman"/>
          <w:sz w:val="28"/>
          <w:szCs w:val="28"/>
          <w:lang w:val="uk-UA"/>
        </w:rPr>
      </w:pPr>
      <w:r>
        <w:rPr>
          <w:rFonts w:ascii="Times New Roman" w:hAnsi="Times New Roman" w:cs="Times New Roman"/>
          <w:i/>
          <w:sz w:val="24"/>
          <w:szCs w:val="24"/>
          <w:lang w:val="uk-UA"/>
        </w:rPr>
        <w:t>Таблиця 7.Обсяг випущеної промислової продукції</w:t>
      </w:r>
      <w:r w:rsidR="004421A8" w:rsidRPr="00C15D65">
        <w:rPr>
          <w:rFonts w:ascii="Times New Roman" w:hAnsi="Times New Roman" w:cs="Times New Roman"/>
          <w:i/>
          <w:sz w:val="24"/>
          <w:szCs w:val="24"/>
          <w:lang w:val="uk-UA"/>
        </w:rPr>
        <w:t>(млн.грн.)</w:t>
      </w:r>
    </w:p>
    <w:tbl>
      <w:tblPr>
        <w:tblStyle w:val="aa"/>
        <w:tblW w:w="0" w:type="auto"/>
        <w:tblLook w:val="04A0" w:firstRow="1" w:lastRow="0" w:firstColumn="1" w:lastColumn="0" w:noHBand="0" w:noVBand="1"/>
      </w:tblPr>
      <w:tblGrid>
        <w:gridCol w:w="3837"/>
        <w:gridCol w:w="1659"/>
        <w:gridCol w:w="1659"/>
        <w:gridCol w:w="2257"/>
      </w:tblGrid>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Основні промислові підприємства розташовані на території ОТГ</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2017 р</w:t>
            </w:r>
            <w:r w:rsidR="00FC3525">
              <w:rPr>
                <w:rFonts w:ascii="Times New Roman" w:hAnsi="Times New Roman" w:cs="Times New Roman"/>
                <w:sz w:val="28"/>
                <w:szCs w:val="28"/>
                <w:lang w:val="uk-UA"/>
              </w:rPr>
              <w:t>.</w:t>
            </w:r>
          </w:p>
        </w:tc>
        <w:tc>
          <w:tcPr>
            <w:tcW w:w="1701" w:type="dxa"/>
          </w:tcPr>
          <w:p w:rsidR="004421A8" w:rsidRPr="00C15D65" w:rsidRDefault="00FC352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2018 р.</w:t>
            </w:r>
          </w:p>
        </w:tc>
        <w:tc>
          <w:tcPr>
            <w:tcW w:w="2317" w:type="dxa"/>
          </w:tcPr>
          <w:p w:rsidR="004421A8" w:rsidRPr="00C15D65" w:rsidRDefault="00FC352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9 місяців 2019 р.</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Випущено промислової продукції</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110,1</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107,2</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83,9</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rPr>
              <w:t xml:space="preserve">ТОВ </w:t>
            </w:r>
            <w:r w:rsidRPr="00C15D65">
              <w:rPr>
                <w:rFonts w:ascii="Times New Roman" w:hAnsi="Times New Roman" w:cs="Times New Roman"/>
                <w:sz w:val="28"/>
                <w:szCs w:val="28"/>
                <w:lang w:val="uk-UA"/>
              </w:rPr>
              <w:t xml:space="preserve">НКЦ „Прес”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82,4</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76,0</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56,1</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 xml:space="preserve">ТОВ  „Формстиль”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5,8</w:t>
            </w:r>
          </w:p>
        </w:tc>
        <w:tc>
          <w:tcPr>
            <w:tcW w:w="1701" w:type="dxa"/>
          </w:tcPr>
          <w:p w:rsidR="004421A8" w:rsidRPr="00C15D65" w:rsidRDefault="00C15D6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2317" w:type="dxa"/>
          </w:tcPr>
          <w:p w:rsidR="004421A8" w:rsidRPr="00C15D65" w:rsidRDefault="00C15D65" w:rsidP="00FC3525">
            <w:pPr>
              <w:tabs>
                <w:tab w:val="left" w:pos="851"/>
              </w:tabs>
              <w:spacing w:after="60" w:line="340" w:lineRule="exact"/>
              <w:jc w:val="center"/>
              <w:outlineLvl w:val="0"/>
              <w:rPr>
                <w:rFonts w:ascii="Times New Roman" w:hAnsi="Times New Roman" w:cs="Times New Roman"/>
                <w:sz w:val="28"/>
                <w:szCs w:val="28"/>
                <w:lang w:val="uk-UA"/>
              </w:rPr>
            </w:pPr>
            <w:r>
              <w:rPr>
                <w:rFonts w:ascii="Times New Roman" w:hAnsi="Times New Roman" w:cs="Times New Roman"/>
                <w:sz w:val="28"/>
                <w:szCs w:val="28"/>
                <w:lang w:val="uk-UA"/>
              </w:rPr>
              <w:t>-</w:t>
            </w:r>
          </w:p>
        </w:tc>
      </w:tr>
      <w:tr w:rsidR="004421A8" w:rsidRPr="00C15D65" w:rsidTr="00FC3525">
        <w:tc>
          <w:tcPr>
            <w:tcW w:w="3936" w:type="dxa"/>
          </w:tcPr>
          <w:p w:rsidR="004421A8" w:rsidRPr="00C15D65" w:rsidRDefault="004421A8" w:rsidP="001E0E83">
            <w:pPr>
              <w:tabs>
                <w:tab w:val="left" w:pos="851"/>
              </w:tabs>
              <w:spacing w:after="60" w:line="340" w:lineRule="exact"/>
              <w:jc w:val="both"/>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 xml:space="preserve">Кондитерська ф-ка „Десна”     </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21,9</w:t>
            </w:r>
          </w:p>
        </w:tc>
        <w:tc>
          <w:tcPr>
            <w:tcW w:w="1701"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31,2</w:t>
            </w:r>
          </w:p>
        </w:tc>
        <w:tc>
          <w:tcPr>
            <w:tcW w:w="2317" w:type="dxa"/>
          </w:tcPr>
          <w:p w:rsidR="004421A8" w:rsidRPr="00C15D65" w:rsidRDefault="004421A8" w:rsidP="00FC3525">
            <w:pPr>
              <w:tabs>
                <w:tab w:val="left" w:pos="851"/>
              </w:tabs>
              <w:spacing w:after="60" w:line="340" w:lineRule="exact"/>
              <w:jc w:val="center"/>
              <w:outlineLvl w:val="0"/>
              <w:rPr>
                <w:rFonts w:ascii="Times New Roman" w:hAnsi="Times New Roman" w:cs="Times New Roman"/>
                <w:sz w:val="28"/>
                <w:szCs w:val="28"/>
                <w:lang w:val="uk-UA"/>
              </w:rPr>
            </w:pPr>
            <w:r w:rsidRPr="00C15D65">
              <w:rPr>
                <w:rFonts w:ascii="Times New Roman" w:hAnsi="Times New Roman" w:cs="Times New Roman"/>
                <w:sz w:val="28"/>
                <w:szCs w:val="28"/>
                <w:lang w:val="uk-UA"/>
              </w:rPr>
              <w:t>27,8</w:t>
            </w:r>
          </w:p>
        </w:tc>
      </w:tr>
    </w:tbl>
    <w:p w:rsidR="00BD580B" w:rsidRDefault="00BD580B" w:rsidP="00BD580B">
      <w:pPr>
        <w:widowControl w:val="0"/>
        <w:tabs>
          <w:tab w:val="left" w:pos="709"/>
          <w:tab w:val="left" w:pos="1276"/>
        </w:tabs>
        <w:adjustRightInd w:val="0"/>
        <w:spacing w:after="0" w:line="240" w:lineRule="auto"/>
        <w:ind w:firstLine="992"/>
        <w:jc w:val="both"/>
        <w:rPr>
          <w:rFonts w:ascii="Times New Roman" w:hAnsi="Times New Roman" w:cs="Times New Roman"/>
          <w:bCs/>
          <w:sz w:val="28"/>
          <w:szCs w:val="28"/>
          <w:lang w:val="uk-UA"/>
        </w:rPr>
      </w:pPr>
    </w:p>
    <w:p w:rsidR="004421A8" w:rsidRDefault="001E0E83" w:rsidP="00BD580B">
      <w:pPr>
        <w:widowControl w:val="0"/>
        <w:tabs>
          <w:tab w:val="left" w:pos="709"/>
          <w:tab w:val="left" w:pos="1276"/>
        </w:tabs>
        <w:adjustRightInd w:val="0"/>
        <w:spacing w:after="0" w:line="240" w:lineRule="auto"/>
        <w:ind w:firstLine="992"/>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Бюджетоутворюючими підприємствами Носівської об’єднаної територіальної громади, у яких найбільша питома вага надходжень до загального фонду бюджету</w:t>
      </w:r>
      <w:r w:rsidR="00824EAE">
        <w:rPr>
          <w:rFonts w:ascii="Times New Roman" w:hAnsi="Times New Roman" w:cs="Times New Roman"/>
          <w:bCs/>
          <w:sz w:val="28"/>
          <w:szCs w:val="28"/>
          <w:lang w:val="uk-UA"/>
        </w:rPr>
        <w:t>,</w:t>
      </w:r>
      <w:r w:rsidR="00125779" w:rsidRPr="00C15D65">
        <w:rPr>
          <w:rFonts w:ascii="Times New Roman" w:hAnsi="Times New Roman" w:cs="Times New Roman"/>
          <w:bCs/>
          <w:sz w:val="28"/>
          <w:szCs w:val="28"/>
          <w:lang w:val="uk-UA"/>
        </w:rPr>
        <w:t xml:space="preserve"> є:</w:t>
      </w:r>
    </w:p>
    <w:p w:rsidR="00C15D65" w:rsidRPr="00C15D65" w:rsidRDefault="00C15D65" w:rsidP="00BD580B">
      <w:pPr>
        <w:widowControl w:val="0"/>
        <w:tabs>
          <w:tab w:val="left" w:pos="709"/>
          <w:tab w:val="left" w:pos="1276"/>
        </w:tabs>
        <w:adjustRightInd w:val="0"/>
        <w:spacing w:after="0" w:line="240" w:lineRule="auto"/>
        <w:ind w:firstLine="992"/>
        <w:jc w:val="right"/>
        <w:rPr>
          <w:rFonts w:ascii="Times New Roman" w:hAnsi="Times New Roman" w:cs="Times New Roman"/>
          <w:bCs/>
          <w:sz w:val="28"/>
          <w:szCs w:val="28"/>
          <w:lang w:val="uk-UA"/>
        </w:rPr>
      </w:pPr>
      <w:r>
        <w:rPr>
          <w:rFonts w:ascii="Times New Roman" w:hAnsi="Times New Roman" w:cs="Times New Roman"/>
          <w:i/>
          <w:sz w:val="24"/>
          <w:szCs w:val="24"/>
          <w:lang w:val="uk-UA"/>
        </w:rPr>
        <w:t xml:space="preserve">Таблиця 8. Бюджетоутворюючі підприємства </w:t>
      </w:r>
      <w:r w:rsidR="00BD580B">
        <w:rPr>
          <w:rFonts w:ascii="Times New Roman" w:hAnsi="Times New Roman" w:cs="Times New Roman"/>
          <w:i/>
          <w:sz w:val="24"/>
          <w:szCs w:val="24"/>
          <w:lang w:val="uk-UA"/>
        </w:rPr>
        <w:t>територіальної громади</w:t>
      </w:r>
    </w:p>
    <w:tbl>
      <w:tblPr>
        <w:tblStyle w:val="aa"/>
        <w:tblW w:w="0" w:type="auto"/>
        <w:tblLook w:val="04A0" w:firstRow="1" w:lastRow="0" w:firstColumn="1" w:lastColumn="0" w:noHBand="0" w:noVBand="1"/>
      </w:tblPr>
      <w:tblGrid>
        <w:gridCol w:w="5455"/>
        <w:gridCol w:w="1252"/>
        <w:gridCol w:w="1253"/>
        <w:gridCol w:w="1452"/>
      </w:tblGrid>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bCs/>
                <w:sz w:val="28"/>
                <w:szCs w:val="28"/>
                <w:lang w:val="uk-UA"/>
              </w:rPr>
            </w:pPr>
          </w:p>
        </w:tc>
        <w:tc>
          <w:tcPr>
            <w:tcW w:w="1275"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2017 р.</w:t>
            </w:r>
          </w:p>
        </w:tc>
        <w:tc>
          <w:tcPr>
            <w:tcW w:w="1276"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2018 р.</w:t>
            </w:r>
          </w:p>
        </w:tc>
        <w:tc>
          <w:tcPr>
            <w:tcW w:w="1467" w:type="dxa"/>
          </w:tcPr>
          <w:p w:rsidR="00125779" w:rsidRPr="00FC3525" w:rsidRDefault="00FC3525" w:rsidP="00FC3525">
            <w:pPr>
              <w:tabs>
                <w:tab w:val="left" w:pos="851"/>
              </w:tabs>
              <w:spacing w:after="60" w:line="340" w:lineRule="exact"/>
              <w:jc w:val="center"/>
              <w:outlineLvl w:val="0"/>
              <w:rPr>
                <w:rFonts w:ascii="Times New Roman" w:hAnsi="Times New Roman" w:cs="Times New Roman"/>
                <w:b/>
                <w:sz w:val="28"/>
                <w:szCs w:val="28"/>
                <w:lang w:val="uk-UA"/>
              </w:rPr>
            </w:pPr>
            <w:r w:rsidRPr="00FC3525">
              <w:rPr>
                <w:rFonts w:ascii="Times New Roman" w:hAnsi="Times New Roman" w:cs="Times New Roman"/>
                <w:b/>
                <w:sz w:val="28"/>
                <w:szCs w:val="28"/>
                <w:lang w:val="uk-UA"/>
              </w:rPr>
              <w:t>9 місяців 2019 р.</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 xml:space="preserve">ТОВ «Агрікор Холдинг»    </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7,2%</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6,9%</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ТОВ «Носівський цукровий завод»</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5,4%</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5,2%</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9,6%</w:t>
            </w:r>
          </w:p>
        </w:tc>
      </w:tr>
      <w:tr w:rsidR="004421A8" w:rsidRPr="00C15D65" w:rsidTr="00FC3525">
        <w:tc>
          <w:tcPr>
            <w:tcW w:w="5637" w:type="dxa"/>
          </w:tcPr>
          <w:p w:rsidR="004421A8"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 xml:space="preserve">АФ «Маяк»   </w:t>
            </w:r>
          </w:p>
        </w:tc>
        <w:tc>
          <w:tcPr>
            <w:tcW w:w="1275"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3,9%</w:t>
            </w:r>
          </w:p>
        </w:tc>
        <w:tc>
          <w:tcPr>
            <w:tcW w:w="1276" w:type="dxa"/>
          </w:tcPr>
          <w:p w:rsidR="004421A8"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6,0%</w:t>
            </w:r>
          </w:p>
        </w:tc>
        <w:tc>
          <w:tcPr>
            <w:tcW w:w="1467" w:type="dxa"/>
          </w:tcPr>
          <w:p w:rsidR="004421A8"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3,6%</w:t>
            </w:r>
          </w:p>
        </w:tc>
      </w:tr>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rPr>
              <w:t>АТ «Носівське ХПП»</w:t>
            </w:r>
          </w:p>
        </w:tc>
        <w:tc>
          <w:tcPr>
            <w:tcW w:w="1275"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2,9%</w:t>
            </w:r>
          </w:p>
        </w:tc>
        <w:tc>
          <w:tcPr>
            <w:tcW w:w="1276"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2,7%</w:t>
            </w:r>
          </w:p>
        </w:tc>
        <w:tc>
          <w:tcPr>
            <w:tcW w:w="1467" w:type="dxa"/>
          </w:tcPr>
          <w:p w:rsidR="00125779"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4,2%</w:t>
            </w:r>
          </w:p>
        </w:tc>
      </w:tr>
      <w:tr w:rsidR="00125779" w:rsidRPr="00C15D65" w:rsidTr="00FC3525">
        <w:tc>
          <w:tcPr>
            <w:tcW w:w="5637" w:type="dxa"/>
          </w:tcPr>
          <w:p w:rsidR="00125779" w:rsidRPr="00C15D65" w:rsidRDefault="00125779"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rPr>
            </w:pPr>
            <w:r w:rsidRPr="00C15D65">
              <w:rPr>
                <w:rFonts w:ascii="Times New Roman" w:hAnsi="Times New Roman" w:cs="Times New Roman"/>
                <w:bCs/>
                <w:sz w:val="28"/>
                <w:szCs w:val="28"/>
              </w:rPr>
              <w:t>ТОВ «Земля і Воля»</w:t>
            </w:r>
          </w:p>
        </w:tc>
        <w:tc>
          <w:tcPr>
            <w:tcW w:w="1275"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2,8%</w:t>
            </w:r>
          </w:p>
        </w:tc>
        <w:tc>
          <w:tcPr>
            <w:tcW w:w="1276" w:type="dxa"/>
          </w:tcPr>
          <w:p w:rsidR="00125779" w:rsidRPr="00C15D65" w:rsidRDefault="00125779"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2,6%</w:t>
            </w:r>
          </w:p>
        </w:tc>
        <w:tc>
          <w:tcPr>
            <w:tcW w:w="1467" w:type="dxa"/>
          </w:tcPr>
          <w:p w:rsidR="00125779"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1,0%</w:t>
            </w:r>
          </w:p>
        </w:tc>
      </w:tr>
      <w:tr w:rsidR="00152194" w:rsidRPr="00C15D65" w:rsidTr="00FC3525">
        <w:tc>
          <w:tcPr>
            <w:tcW w:w="5637" w:type="dxa"/>
          </w:tcPr>
          <w:p w:rsidR="00152194" w:rsidRPr="00C15D65" w:rsidRDefault="00152194"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Південно-західна залізниця</w:t>
            </w:r>
          </w:p>
        </w:tc>
        <w:tc>
          <w:tcPr>
            <w:tcW w:w="1275"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276"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467" w:type="dxa"/>
          </w:tcPr>
          <w:p w:rsidR="00152194"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4,2%</w:t>
            </w:r>
          </w:p>
        </w:tc>
      </w:tr>
      <w:tr w:rsidR="00152194" w:rsidRPr="00C15D65" w:rsidTr="00FC3525">
        <w:tc>
          <w:tcPr>
            <w:tcW w:w="5637" w:type="dxa"/>
          </w:tcPr>
          <w:p w:rsidR="00152194" w:rsidRPr="00C15D65" w:rsidRDefault="00152194" w:rsidP="001E0E83">
            <w:pPr>
              <w:widowControl w:val="0"/>
              <w:tabs>
                <w:tab w:val="left" w:pos="709"/>
                <w:tab w:val="left" w:pos="1276"/>
              </w:tabs>
              <w:adjustRightInd w:val="0"/>
              <w:spacing w:after="60" w:line="340" w:lineRule="exact"/>
              <w:jc w:val="both"/>
              <w:rPr>
                <w:rFonts w:ascii="Times New Roman" w:hAnsi="Times New Roman" w:cs="Times New Roman"/>
                <w:bCs/>
                <w:sz w:val="28"/>
                <w:szCs w:val="28"/>
                <w:lang w:val="uk-UA"/>
              </w:rPr>
            </w:pPr>
            <w:r w:rsidRPr="00C15D65">
              <w:rPr>
                <w:rFonts w:ascii="Times New Roman" w:hAnsi="Times New Roman" w:cs="Times New Roman"/>
                <w:bCs/>
                <w:sz w:val="28"/>
                <w:szCs w:val="28"/>
                <w:lang w:val="uk-UA"/>
              </w:rPr>
              <w:t>ПАТ Укрзалізниця</w:t>
            </w:r>
          </w:p>
        </w:tc>
        <w:tc>
          <w:tcPr>
            <w:tcW w:w="1275"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276" w:type="dxa"/>
          </w:tcPr>
          <w:p w:rsidR="00152194" w:rsidRPr="00C15D65" w:rsidRDefault="00C15D65"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Pr>
                <w:rFonts w:ascii="Times New Roman" w:hAnsi="Times New Roman" w:cs="Times New Roman"/>
                <w:bCs/>
                <w:sz w:val="28"/>
                <w:szCs w:val="28"/>
                <w:lang w:val="uk-UA"/>
              </w:rPr>
              <w:t>-</w:t>
            </w:r>
          </w:p>
        </w:tc>
        <w:tc>
          <w:tcPr>
            <w:tcW w:w="1467" w:type="dxa"/>
          </w:tcPr>
          <w:p w:rsidR="00152194" w:rsidRPr="00C15D65" w:rsidRDefault="00152194" w:rsidP="00FC3525">
            <w:pPr>
              <w:widowControl w:val="0"/>
              <w:tabs>
                <w:tab w:val="left" w:pos="709"/>
                <w:tab w:val="left" w:pos="1276"/>
              </w:tabs>
              <w:adjustRightInd w:val="0"/>
              <w:spacing w:after="60" w:line="340" w:lineRule="exact"/>
              <w:jc w:val="center"/>
              <w:rPr>
                <w:rFonts w:ascii="Times New Roman" w:hAnsi="Times New Roman" w:cs="Times New Roman"/>
                <w:bCs/>
                <w:sz w:val="28"/>
                <w:szCs w:val="28"/>
                <w:lang w:val="uk-UA"/>
              </w:rPr>
            </w:pPr>
            <w:r w:rsidRPr="00C15D65">
              <w:rPr>
                <w:rFonts w:ascii="Times New Roman" w:hAnsi="Times New Roman" w:cs="Times New Roman"/>
                <w:bCs/>
                <w:sz w:val="28"/>
                <w:szCs w:val="28"/>
                <w:lang w:val="uk-UA"/>
              </w:rPr>
              <w:t>1,4%</w:t>
            </w:r>
          </w:p>
        </w:tc>
      </w:tr>
    </w:tbl>
    <w:p w:rsidR="004421A8" w:rsidRPr="00C15D65" w:rsidRDefault="004421A8" w:rsidP="00FC3525">
      <w:pPr>
        <w:widowControl w:val="0"/>
        <w:tabs>
          <w:tab w:val="left" w:pos="709"/>
          <w:tab w:val="left" w:pos="1276"/>
        </w:tabs>
        <w:adjustRightInd w:val="0"/>
        <w:spacing w:after="0" w:line="240" w:lineRule="auto"/>
        <w:ind w:firstLine="993"/>
        <w:jc w:val="both"/>
        <w:rPr>
          <w:bCs/>
          <w:sz w:val="28"/>
          <w:szCs w:val="28"/>
          <w:lang w:val="uk-UA"/>
        </w:rPr>
      </w:pPr>
    </w:p>
    <w:p w:rsidR="001E0E83" w:rsidRPr="00C15D65" w:rsidRDefault="001E0E83" w:rsidP="00FC3525">
      <w:pPr>
        <w:spacing w:after="0" w:line="240" w:lineRule="auto"/>
        <w:ind w:firstLine="709"/>
        <w:jc w:val="both"/>
        <w:rPr>
          <w:rFonts w:ascii="Times New Roman" w:hAnsi="Times New Roman" w:cs="Times New Roman"/>
          <w:sz w:val="28"/>
          <w:szCs w:val="28"/>
          <w:lang w:val="uk-UA"/>
        </w:rPr>
      </w:pPr>
      <w:r w:rsidRPr="00C15D65">
        <w:rPr>
          <w:rFonts w:ascii="Times New Roman" w:hAnsi="Times New Roman" w:cs="Times New Roman"/>
          <w:sz w:val="28"/>
          <w:szCs w:val="28"/>
          <w:lang w:val="uk-UA"/>
        </w:rPr>
        <w:t>За підсумками 2018</w:t>
      </w:r>
      <w:r w:rsidR="00824EAE">
        <w:rPr>
          <w:rFonts w:ascii="Times New Roman" w:hAnsi="Times New Roman" w:cs="Times New Roman"/>
          <w:sz w:val="28"/>
          <w:szCs w:val="28"/>
          <w:lang w:val="uk-UA"/>
        </w:rPr>
        <w:t xml:space="preserve"> </w:t>
      </w:r>
      <w:r w:rsidRPr="00C15D65">
        <w:rPr>
          <w:rFonts w:ascii="Times New Roman" w:hAnsi="Times New Roman" w:cs="Times New Roman"/>
          <w:sz w:val="28"/>
          <w:szCs w:val="28"/>
          <w:lang w:val="uk-UA"/>
        </w:rPr>
        <w:t xml:space="preserve">року </w:t>
      </w:r>
      <w:r w:rsidR="00FC3525">
        <w:rPr>
          <w:rFonts w:ascii="Times New Roman" w:hAnsi="Times New Roman" w:cs="Times New Roman"/>
          <w:sz w:val="28"/>
          <w:szCs w:val="28"/>
          <w:lang w:val="uk-UA"/>
        </w:rPr>
        <w:t>виробництво валової продукції за сільськогосподарськими підприємствами</w:t>
      </w:r>
      <w:r w:rsidRPr="00C15D65">
        <w:rPr>
          <w:rFonts w:ascii="Times New Roman" w:hAnsi="Times New Roman" w:cs="Times New Roman"/>
          <w:sz w:val="28"/>
          <w:szCs w:val="28"/>
          <w:lang w:val="uk-UA"/>
        </w:rPr>
        <w:t xml:space="preserve"> становило 125,9% до рівня минулого року, </w:t>
      </w:r>
      <w:r w:rsidR="00824EAE">
        <w:rPr>
          <w:rFonts w:ascii="Times New Roman" w:hAnsi="Times New Roman" w:cs="Times New Roman"/>
          <w:sz w:val="28"/>
          <w:szCs w:val="28"/>
          <w:lang w:val="uk-UA"/>
        </w:rPr>
        <w:t>у</w:t>
      </w:r>
      <w:r w:rsidRPr="00C15D65">
        <w:rPr>
          <w:rFonts w:ascii="Times New Roman" w:hAnsi="Times New Roman" w:cs="Times New Roman"/>
          <w:sz w:val="28"/>
          <w:szCs w:val="28"/>
          <w:lang w:val="uk-UA"/>
        </w:rPr>
        <w:t xml:space="preserve"> тому числі: у галузі рослинництва – 131,2%, у варинництві – 90,2%.</w:t>
      </w:r>
    </w:p>
    <w:p w:rsidR="001E0E83" w:rsidRPr="00125779" w:rsidRDefault="001E0E83" w:rsidP="00FC3525">
      <w:pPr>
        <w:spacing w:after="0" w:line="240" w:lineRule="auto"/>
        <w:ind w:firstLine="709"/>
        <w:jc w:val="both"/>
        <w:rPr>
          <w:rFonts w:ascii="Times New Roman" w:hAnsi="Times New Roman" w:cs="Times New Roman"/>
          <w:sz w:val="28"/>
          <w:szCs w:val="28"/>
        </w:rPr>
      </w:pPr>
      <w:r w:rsidRPr="00C15D65">
        <w:rPr>
          <w:rFonts w:ascii="Times New Roman" w:hAnsi="Times New Roman" w:cs="Times New Roman"/>
          <w:sz w:val="28"/>
          <w:szCs w:val="28"/>
          <w:lang w:val="uk-UA"/>
        </w:rPr>
        <w:t xml:space="preserve">Фактично вироблено сільськогосподарської продукції у порівняльних цінах 2010 року на суму 474,7 млн. грн., </w:t>
      </w:r>
      <w:r w:rsidR="00BA6987">
        <w:rPr>
          <w:rFonts w:ascii="Times New Roman" w:hAnsi="Times New Roman" w:cs="Times New Roman"/>
          <w:sz w:val="28"/>
          <w:szCs w:val="28"/>
          <w:lang w:val="uk-UA"/>
        </w:rPr>
        <w:t>у</w:t>
      </w:r>
      <w:r w:rsidRPr="00C15D65">
        <w:rPr>
          <w:rFonts w:ascii="Times New Roman" w:hAnsi="Times New Roman" w:cs="Times New Roman"/>
          <w:sz w:val="28"/>
          <w:szCs w:val="28"/>
          <w:lang w:val="uk-UA"/>
        </w:rPr>
        <w:t xml:space="preserve"> тому числі: продукції рослинництва – 431,0 млн. грн, продукції тваринництва – 43,7 млн. грн.</w:t>
      </w:r>
    </w:p>
    <w:p w:rsidR="00FC3525" w:rsidRDefault="00FC352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972EE5" w:rsidRPr="00104FF5" w:rsidRDefault="0090716A" w:rsidP="00972EE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Pr>
          <w:rFonts w:ascii="Times New Roman" w:hAnsi="Times New Roman" w:cs="Times New Roman"/>
          <w:b/>
          <w:sz w:val="28"/>
          <w:szCs w:val="28"/>
          <w:lang w:val="uk-UA"/>
        </w:rPr>
        <w:t>Гуманітарна та соціальна сфера</w:t>
      </w:r>
      <w:r w:rsidR="00BA6987">
        <w:rPr>
          <w:rFonts w:ascii="Times New Roman" w:hAnsi="Times New Roman" w:cs="Times New Roman"/>
          <w:b/>
          <w:sz w:val="28"/>
          <w:szCs w:val="28"/>
          <w:lang w:val="uk-UA"/>
        </w:rPr>
        <w:t xml:space="preserve">.  </w:t>
      </w:r>
      <w:r w:rsidR="00972EE5" w:rsidRPr="00104FF5">
        <w:rPr>
          <w:rFonts w:ascii="Times New Roman" w:hAnsi="Times New Roman" w:cs="Times New Roman"/>
          <w:b/>
          <w:sz w:val="28"/>
          <w:szCs w:val="28"/>
          <w:lang w:val="uk-UA"/>
        </w:rPr>
        <w:t>Освіта</w:t>
      </w:r>
    </w:p>
    <w:p w:rsidR="00FC3525" w:rsidRDefault="00FC3525" w:rsidP="00FC3525">
      <w:pPr>
        <w:spacing w:after="0" w:line="240" w:lineRule="auto"/>
        <w:ind w:firstLine="425"/>
        <w:rPr>
          <w:rFonts w:ascii="Times New Roman" w:hAnsi="Times New Roman" w:cs="Times New Roman"/>
          <w:color w:val="000000"/>
          <w:sz w:val="28"/>
          <w:szCs w:val="28"/>
          <w:lang w:val="uk-UA"/>
        </w:rPr>
      </w:pPr>
      <w:r w:rsidRPr="00376985">
        <w:rPr>
          <w:rFonts w:ascii="Times New Roman" w:hAnsi="Times New Roman" w:cs="Times New Roman"/>
          <w:color w:val="000000"/>
          <w:sz w:val="28"/>
          <w:szCs w:val="28"/>
          <w:lang w:val="uk-UA"/>
        </w:rPr>
        <w:t>В цілому мережа закладів гуманітарної та соціальної сфер виглядає так:</w:t>
      </w: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Default="00556BD9" w:rsidP="00FC3525">
      <w:pPr>
        <w:spacing w:after="0" w:line="240" w:lineRule="auto"/>
        <w:ind w:firstLine="425"/>
        <w:rPr>
          <w:rFonts w:ascii="Times New Roman" w:hAnsi="Times New Roman" w:cs="Times New Roman"/>
          <w:color w:val="000000"/>
          <w:sz w:val="28"/>
          <w:szCs w:val="28"/>
          <w:lang w:val="uk-UA"/>
        </w:rPr>
      </w:pPr>
    </w:p>
    <w:p w:rsidR="00556BD9" w:rsidRPr="00556BD9" w:rsidRDefault="00556BD9" w:rsidP="00556BD9">
      <w:pPr>
        <w:spacing w:after="0" w:line="240" w:lineRule="auto"/>
        <w:ind w:firstLine="425"/>
        <w:jc w:val="right"/>
        <w:rPr>
          <w:rFonts w:ascii="Times New Roman" w:hAnsi="Times New Roman" w:cs="Times New Roman"/>
          <w:i/>
          <w:color w:val="000000"/>
          <w:sz w:val="28"/>
          <w:szCs w:val="28"/>
          <w:lang w:val="uk-UA"/>
        </w:rPr>
      </w:pPr>
      <w:r>
        <w:rPr>
          <w:rFonts w:ascii="Times New Roman" w:hAnsi="Times New Roman" w:cs="Times New Roman"/>
          <w:i/>
          <w:sz w:val="24"/>
          <w:szCs w:val="24"/>
          <w:lang w:val="uk-UA"/>
        </w:rPr>
        <w:lastRenderedPageBreak/>
        <w:t>Таблиця 9.М</w:t>
      </w:r>
      <w:r w:rsidRPr="00556BD9">
        <w:rPr>
          <w:rFonts w:ascii="Times New Roman" w:hAnsi="Times New Roman" w:cs="Times New Roman"/>
          <w:i/>
          <w:color w:val="000000"/>
          <w:sz w:val="24"/>
          <w:szCs w:val="24"/>
          <w:lang w:val="uk-UA"/>
        </w:rPr>
        <w:t>ережа закладів гуманітарної та соціальної сфер</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1129"/>
        <w:gridCol w:w="1260"/>
        <w:gridCol w:w="1260"/>
        <w:gridCol w:w="1170"/>
        <w:gridCol w:w="853"/>
        <w:gridCol w:w="1440"/>
        <w:gridCol w:w="826"/>
        <w:gridCol w:w="850"/>
      </w:tblGrid>
      <w:tr w:rsidR="00FC3525" w:rsidRPr="00FC3525" w:rsidTr="00AF4C71">
        <w:tc>
          <w:tcPr>
            <w:tcW w:w="959" w:type="dxa"/>
            <w:shd w:val="clear" w:color="auto" w:fill="DBE5F1" w:themeFill="accent1" w:themeFillTint="33"/>
            <w:vAlign w:val="center"/>
          </w:tcPr>
          <w:p w:rsidR="00FC3525" w:rsidRPr="00EC3050" w:rsidRDefault="00533FB3" w:rsidP="00FC3525">
            <w:pPr>
              <w:spacing w:after="0" w:line="240" w:lineRule="auto"/>
              <w:jc w:val="center"/>
              <w:rPr>
                <w:rFonts w:ascii="Times New Roman" w:hAnsi="Times New Roman" w:cs="Times New Roman"/>
                <w:b/>
                <w:sz w:val="18"/>
                <w:szCs w:val="18"/>
                <w:lang w:val="uk-UA"/>
              </w:rPr>
            </w:pPr>
            <w:r>
              <w:rPr>
                <w:rFonts w:ascii="Times New Roman" w:hAnsi="Times New Roman" w:cs="Times New Roman"/>
                <w:b/>
                <w:sz w:val="18"/>
                <w:szCs w:val="18"/>
                <w:lang w:val="uk-UA"/>
              </w:rPr>
              <w:t>Заклади З</w:t>
            </w:r>
            <w:r w:rsidR="00A800DF">
              <w:rPr>
                <w:rFonts w:ascii="Times New Roman" w:hAnsi="Times New Roman" w:cs="Times New Roman"/>
                <w:b/>
                <w:sz w:val="18"/>
                <w:szCs w:val="18"/>
                <w:lang w:val="uk-UA"/>
              </w:rPr>
              <w:t>З</w:t>
            </w:r>
            <w:r>
              <w:rPr>
                <w:rFonts w:ascii="Times New Roman" w:hAnsi="Times New Roman" w:cs="Times New Roman"/>
                <w:b/>
                <w:sz w:val="18"/>
                <w:szCs w:val="18"/>
                <w:lang w:val="uk-UA"/>
              </w:rPr>
              <w:t>СО</w:t>
            </w:r>
          </w:p>
          <w:p w:rsidR="00FC3525" w:rsidRPr="008A7FE0" w:rsidRDefault="00FC3525" w:rsidP="00FC3525">
            <w:pPr>
              <w:spacing w:after="0" w:line="240" w:lineRule="auto"/>
              <w:jc w:val="center"/>
              <w:rPr>
                <w:rFonts w:ascii="Times New Roman" w:hAnsi="Times New Roman" w:cs="Times New Roman"/>
                <w:b/>
                <w:sz w:val="18"/>
                <w:szCs w:val="18"/>
                <w:lang w:val="uk-UA"/>
              </w:rPr>
            </w:pPr>
          </w:p>
        </w:tc>
        <w:tc>
          <w:tcPr>
            <w:tcW w:w="1129" w:type="dxa"/>
            <w:shd w:val="clear" w:color="auto" w:fill="DBE5F1" w:themeFill="accent1" w:themeFillTint="33"/>
            <w:vAlign w:val="center"/>
          </w:tcPr>
          <w:p w:rsidR="00FC3525" w:rsidRPr="00EC3050" w:rsidRDefault="00AF4C71" w:rsidP="00A800DF">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Дошкіль-ні навчальні заклади</w:t>
            </w:r>
          </w:p>
        </w:tc>
        <w:tc>
          <w:tcPr>
            <w:tcW w:w="1260" w:type="dxa"/>
            <w:shd w:val="clear" w:color="auto" w:fill="DBE5F1" w:themeFill="accent1" w:themeFillTint="33"/>
            <w:vAlign w:val="center"/>
          </w:tcPr>
          <w:p w:rsidR="00FC3525" w:rsidRPr="00EC3050" w:rsidRDefault="00AF4C71"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З</w:t>
            </w:r>
            <w:r w:rsidR="00FC3525" w:rsidRPr="00EC3050">
              <w:rPr>
                <w:rFonts w:ascii="Times New Roman" w:hAnsi="Times New Roman" w:cs="Times New Roman"/>
                <w:b/>
                <w:sz w:val="18"/>
                <w:szCs w:val="18"/>
              </w:rPr>
              <w:t>аклади позашкільної освіти</w:t>
            </w:r>
          </w:p>
        </w:tc>
        <w:tc>
          <w:tcPr>
            <w:tcW w:w="1260"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rPr>
              <w:t>Культур</w:t>
            </w:r>
            <w:r w:rsidRPr="00EC3050">
              <w:rPr>
                <w:rFonts w:ascii="Times New Roman" w:hAnsi="Times New Roman" w:cs="Times New Roman"/>
                <w:b/>
                <w:sz w:val="18"/>
                <w:szCs w:val="18"/>
                <w:lang w:val="uk-UA"/>
              </w:rPr>
              <w:t>и</w:t>
            </w:r>
          </w:p>
        </w:tc>
        <w:tc>
          <w:tcPr>
            <w:tcW w:w="1170"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Ф</w:t>
            </w:r>
            <w:r w:rsidRPr="00EC3050">
              <w:rPr>
                <w:rFonts w:ascii="Times New Roman" w:hAnsi="Times New Roman" w:cs="Times New Roman"/>
                <w:b/>
                <w:sz w:val="18"/>
                <w:szCs w:val="18"/>
              </w:rPr>
              <w:t>ізичної культури</w:t>
            </w:r>
          </w:p>
        </w:tc>
        <w:tc>
          <w:tcPr>
            <w:tcW w:w="853" w:type="dxa"/>
            <w:shd w:val="clear" w:color="auto" w:fill="DBE5F1" w:themeFill="accent1" w:themeFillTint="33"/>
            <w:vAlign w:val="center"/>
          </w:tcPr>
          <w:p w:rsidR="00FC3525" w:rsidRPr="00EC3050" w:rsidRDefault="00FC3525"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ФАПи</w:t>
            </w:r>
          </w:p>
        </w:tc>
        <w:tc>
          <w:tcPr>
            <w:tcW w:w="1440" w:type="dxa"/>
            <w:shd w:val="clear" w:color="auto" w:fill="DBE5F1" w:themeFill="accent1" w:themeFillTint="33"/>
            <w:vAlign w:val="center"/>
          </w:tcPr>
          <w:p w:rsidR="00FC3525" w:rsidRPr="00EC3050" w:rsidRDefault="00AF4C71" w:rsidP="00FC3525">
            <w:pPr>
              <w:spacing w:after="0" w:line="240" w:lineRule="auto"/>
              <w:jc w:val="center"/>
              <w:rPr>
                <w:rFonts w:ascii="Times New Roman" w:hAnsi="Times New Roman" w:cs="Times New Roman"/>
                <w:b/>
                <w:sz w:val="18"/>
                <w:szCs w:val="18"/>
                <w:lang w:val="uk-UA"/>
              </w:rPr>
            </w:pPr>
            <w:r w:rsidRPr="00EC3050">
              <w:rPr>
                <w:rFonts w:ascii="Times New Roman" w:hAnsi="Times New Roman" w:cs="Times New Roman"/>
                <w:b/>
                <w:sz w:val="18"/>
                <w:szCs w:val="18"/>
                <w:lang w:val="uk-UA"/>
              </w:rPr>
              <w:t>А</w:t>
            </w:r>
            <w:r w:rsidR="00FC3525" w:rsidRPr="00EC3050">
              <w:rPr>
                <w:rFonts w:ascii="Times New Roman" w:hAnsi="Times New Roman" w:cs="Times New Roman"/>
                <w:b/>
                <w:sz w:val="18"/>
                <w:szCs w:val="18"/>
              </w:rPr>
              <w:t>мбулаторії, поліклініки</w:t>
            </w:r>
          </w:p>
        </w:tc>
        <w:tc>
          <w:tcPr>
            <w:tcW w:w="826" w:type="dxa"/>
            <w:shd w:val="clear" w:color="auto" w:fill="DBE5F1" w:themeFill="accent1" w:themeFillTint="33"/>
            <w:vAlign w:val="center"/>
          </w:tcPr>
          <w:p w:rsidR="00FC3525" w:rsidRPr="00EC3050" w:rsidRDefault="00FC3525" w:rsidP="00A800DF">
            <w:pPr>
              <w:spacing w:after="0" w:line="240" w:lineRule="auto"/>
              <w:ind w:hanging="133"/>
              <w:jc w:val="center"/>
              <w:rPr>
                <w:rFonts w:ascii="Times New Roman" w:hAnsi="Times New Roman" w:cs="Times New Roman"/>
                <w:b/>
                <w:sz w:val="18"/>
                <w:szCs w:val="18"/>
                <w:lang w:val="uk-UA"/>
              </w:rPr>
            </w:pPr>
            <w:r w:rsidRPr="00EC3050">
              <w:rPr>
                <w:rFonts w:ascii="Times New Roman" w:hAnsi="Times New Roman" w:cs="Times New Roman"/>
                <w:b/>
                <w:sz w:val="18"/>
                <w:szCs w:val="18"/>
              </w:rPr>
              <w:t>Лікарні</w:t>
            </w:r>
          </w:p>
        </w:tc>
        <w:tc>
          <w:tcPr>
            <w:tcW w:w="850" w:type="dxa"/>
            <w:shd w:val="clear" w:color="auto" w:fill="DBE5F1" w:themeFill="accent1" w:themeFillTint="33"/>
            <w:vAlign w:val="center"/>
          </w:tcPr>
          <w:p w:rsidR="00FC3525" w:rsidRPr="00EC3050" w:rsidRDefault="00376985" w:rsidP="00AF4C71">
            <w:pPr>
              <w:spacing w:after="0" w:line="240" w:lineRule="auto"/>
              <w:jc w:val="both"/>
              <w:rPr>
                <w:rFonts w:ascii="Times New Roman" w:hAnsi="Times New Roman" w:cs="Times New Roman"/>
                <w:b/>
                <w:sz w:val="18"/>
                <w:szCs w:val="18"/>
                <w:lang w:val="uk-UA"/>
              </w:rPr>
            </w:pPr>
            <w:r w:rsidRPr="00EC3050">
              <w:rPr>
                <w:rFonts w:ascii="Times New Roman" w:hAnsi="Times New Roman" w:cs="Times New Roman"/>
                <w:b/>
                <w:sz w:val="18"/>
                <w:szCs w:val="18"/>
              </w:rPr>
              <w:t>П</w:t>
            </w:r>
            <w:r w:rsidR="00FC3525" w:rsidRPr="00EC3050">
              <w:rPr>
                <w:rFonts w:ascii="Times New Roman" w:hAnsi="Times New Roman" w:cs="Times New Roman"/>
                <w:b/>
                <w:sz w:val="18"/>
                <w:szCs w:val="18"/>
              </w:rPr>
              <w:t>унк</w:t>
            </w:r>
            <w:r w:rsidRPr="00EC3050">
              <w:rPr>
                <w:rFonts w:ascii="Times New Roman" w:hAnsi="Times New Roman" w:cs="Times New Roman"/>
                <w:b/>
                <w:sz w:val="18"/>
                <w:szCs w:val="18"/>
                <w:lang w:val="uk-UA"/>
              </w:rPr>
              <w:t>-</w:t>
            </w:r>
            <w:r w:rsidR="00FC3525" w:rsidRPr="00EC3050">
              <w:rPr>
                <w:rFonts w:ascii="Times New Roman" w:hAnsi="Times New Roman" w:cs="Times New Roman"/>
                <w:b/>
                <w:sz w:val="18"/>
                <w:szCs w:val="18"/>
              </w:rPr>
              <w:t>тів пос</w:t>
            </w:r>
            <w:r w:rsidR="00996EA3">
              <w:rPr>
                <w:rFonts w:ascii="Times New Roman" w:hAnsi="Times New Roman" w:cs="Times New Roman"/>
                <w:b/>
                <w:sz w:val="18"/>
                <w:szCs w:val="18"/>
                <w:lang w:val="uk-UA"/>
              </w:rPr>
              <w:t>-</w:t>
            </w:r>
            <w:r w:rsidR="00FC3525" w:rsidRPr="00EC3050">
              <w:rPr>
                <w:rFonts w:ascii="Times New Roman" w:hAnsi="Times New Roman" w:cs="Times New Roman"/>
                <w:b/>
                <w:sz w:val="18"/>
                <w:szCs w:val="18"/>
              </w:rPr>
              <w:t>тійного базування станції</w:t>
            </w:r>
          </w:p>
        </w:tc>
      </w:tr>
      <w:tr w:rsidR="00FC3525" w:rsidRPr="00FC3525" w:rsidTr="00AF4C71">
        <w:tc>
          <w:tcPr>
            <w:tcW w:w="959" w:type="dxa"/>
            <w:vAlign w:val="center"/>
          </w:tcPr>
          <w:p w:rsidR="00FC3525" w:rsidRPr="00FC3525" w:rsidRDefault="008A7FE0" w:rsidP="008A7FE0">
            <w:pPr>
              <w:spacing w:after="0" w:line="240" w:lineRule="auto"/>
              <w:jc w:val="center"/>
              <w:rPr>
                <w:rFonts w:ascii="Times New Roman" w:hAnsi="Times New Roman" w:cs="Times New Roman"/>
                <w:lang w:val="uk-UA"/>
              </w:rPr>
            </w:pPr>
            <w:r>
              <w:rPr>
                <w:rFonts w:ascii="Times New Roman" w:hAnsi="Times New Roman" w:cs="Times New Roman"/>
                <w:lang w:val="uk-UA"/>
              </w:rPr>
              <w:t>10</w:t>
            </w:r>
          </w:p>
        </w:tc>
        <w:tc>
          <w:tcPr>
            <w:tcW w:w="1129" w:type="dxa"/>
            <w:vAlign w:val="center"/>
          </w:tcPr>
          <w:p w:rsidR="00FC3525" w:rsidRPr="00FC3525" w:rsidRDefault="00AA2050" w:rsidP="00BA6987">
            <w:pPr>
              <w:spacing w:after="0" w:line="240" w:lineRule="auto"/>
              <w:jc w:val="center"/>
              <w:rPr>
                <w:rFonts w:ascii="Times New Roman" w:hAnsi="Times New Roman" w:cs="Times New Roman"/>
                <w:lang w:val="uk-UA"/>
              </w:rPr>
            </w:pPr>
            <w:r>
              <w:rPr>
                <w:rFonts w:ascii="Times New Roman" w:hAnsi="Times New Roman" w:cs="Times New Roman"/>
                <w:lang w:val="uk-UA"/>
              </w:rPr>
              <w:t>6</w:t>
            </w:r>
          </w:p>
        </w:tc>
        <w:tc>
          <w:tcPr>
            <w:tcW w:w="126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3</w:t>
            </w:r>
          </w:p>
        </w:tc>
        <w:tc>
          <w:tcPr>
            <w:tcW w:w="126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18</w:t>
            </w:r>
          </w:p>
        </w:tc>
        <w:tc>
          <w:tcPr>
            <w:tcW w:w="117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w:t>
            </w:r>
          </w:p>
        </w:tc>
        <w:tc>
          <w:tcPr>
            <w:tcW w:w="853"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8</w:t>
            </w:r>
          </w:p>
        </w:tc>
        <w:tc>
          <w:tcPr>
            <w:tcW w:w="144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3</w:t>
            </w:r>
          </w:p>
        </w:tc>
        <w:tc>
          <w:tcPr>
            <w:tcW w:w="826"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1</w:t>
            </w:r>
          </w:p>
        </w:tc>
        <w:tc>
          <w:tcPr>
            <w:tcW w:w="850" w:type="dxa"/>
            <w:vAlign w:val="center"/>
          </w:tcPr>
          <w:p w:rsidR="00FC3525" w:rsidRPr="00FC3525" w:rsidRDefault="00AF4C71" w:rsidP="00FC3525">
            <w:pPr>
              <w:spacing w:after="0" w:line="240" w:lineRule="auto"/>
              <w:jc w:val="center"/>
              <w:rPr>
                <w:rFonts w:ascii="Times New Roman" w:hAnsi="Times New Roman" w:cs="Times New Roman"/>
                <w:lang w:val="uk-UA"/>
              </w:rPr>
            </w:pPr>
            <w:r>
              <w:rPr>
                <w:rFonts w:ascii="Times New Roman" w:hAnsi="Times New Roman" w:cs="Times New Roman"/>
                <w:lang w:val="uk-UA"/>
              </w:rPr>
              <w:t>-</w:t>
            </w:r>
          </w:p>
        </w:tc>
      </w:tr>
    </w:tbl>
    <w:p w:rsidR="00FC3525" w:rsidRPr="00FC3525" w:rsidRDefault="00FC3525" w:rsidP="00991089">
      <w:pPr>
        <w:spacing w:after="0" w:line="240" w:lineRule="auto"/>
        <w:ind w:firstLine="426"/>
        <w:jc w:val="both"/>
        <w:rPr>
          <w:rFonts w:ascii="Times New Roman" w:hAnsi="Times New Roman" w:cs="Times New Roman"/>
          <w:sz w:val="28"/>
          <w:szCs w:val="28"/>
          <w:lang w:val="uk-UA"/>
        </w:rPr>
      </w:pPr>
      <w:r w:rsidRPr="00FC3525">
        <w:rPr>
          <w:rFonts w:ascii="Times New Roman" w:hAnsi="Times New Roman" w:cs="Times New Roman"/>
          <w:bCs/>
          <w:color w:val="000000"/>
          <w:sz w:val="28"/>
          <w:szCs w:val="28"/>
          <w:lang w:val="uk-UA"/>
        </w:rPr>
        <w:t>Тобто на території громади є дошкільні, шкільні та позашкільні заклади</w:t>
      </w:r>
      <w:r w:rsidR="00FD7CA3">
        <w:rPr>
          <w:rFonts w:ascii="Times New Roman" w:hAnsi="Times New Roman" w:cs="Times New Roman"/>
          <w:bCs/>
          <w:color w:val="000000"/>
          <w:sz w:val="28"/>
          <w:szCs w:val="28"/>
          <w:lang w:val="uk-UA"/>
        </w:rPr>
        <w:t xml:space="preserve"> </w:t>
      </w:r>
      <w:r w:rsidR="00BA6987">
        <w:rPr>
          <w:rFonts w:ascii="Times New Roman" w:hAnsi="Times New Roman" w:cs="Times New Roman"/>
          <w:bCs/>
          <w:color w:val="000000"/>
          <w:sz w:val="28"/>
          <w:szCs w:val="28"/>
          <w:lang w:val="uk-UA"/>
        </w:rPr>
        <w:t xml:space="preserve">освіти </w:t>
      </w:r>
      <w:r w:rsidR="00FD7CA3">
        <w:rPr>
          <w:rFonts w:ascii="Times New Roman" w:hAnsi="Times New Roman" w:cs="Times New Roman"/>
          <w:bCs/>
          <w:color w:val="000000"/>
          <w:sz w:val="28"/>
          <w:szCs w:val="28"/>
          <w:lang w:val="uk-UA"/>
        </w:rPr>
        <w:t>(в т.ч. – спортивні)</w:t>
      </w:r>
      <w:r w:rsidRPr="00FC3525">
        <w:rPr>
          <w:rFonts w:ascii="Times New Roman" w:hAnsi="Times New Roman" w:cs="Times New Roman"/>
          <w:bCs/>
          <w:color w:val="000000"/>
          <w:sz w:val="28"/>
          <w:szCs w:val="28"/>
          <w:lang w:val="uk-UA"/>
        </w:rPr>
        <w:t>, заклади культури, охорони здоров`я, швидка допомога</w:t>
      </w:r>
      <w:r w:rsidR="00FD7CA3">
        <w:rPr>
          <w:rFonts w:ascii="Times New Roman" w:hAnsi="Times New Roman" w:cs="Times New Roman"/>
          <w:bCs/>
          <w:color w:val="000000"/>
          <w:sz w:val="28"/>
          <w:szCs w:val="28"/>
          <w:lang w:val="uk-UA"/>
        </w:rPr>
        <w:t xml:space="preserve">, лікарня (вторинка), амбулаторії. Мережа бюджетних закладів дуже розгалужена та розрахована на </w:t>
      </w:r>
      <w:r w:rsidR="00991089">
        <w:rPr>
          <w:rFonts w:ascii="Times New Roman" w:hAnsi="Times New Roman" w:cs="Times New Roman"/>
          <w:bCs/>
          <w:color w:val="000000"/>
          <w:sz w:val="28"/>
          <w:szCs w:val="28"/>
          <w:lang w:val="uk-UA"/>
        </w:rPr>
        <w:t xml:space="preserve">більшу чисельність населення, ніж є тепер. </w:t>
      </w:r>
    </w:p>
    <w:p w:rsidR="007867EE" w:rsidRPr="00104FF5" w:rsidRDefault="00BA6987"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rPr>
        <w:t>У</w:t>
      </w:r>
      <w:r w:rsidR="00FC3525">
        <w:rPr>
          <w:rFonts w:ascii="Times New Roman" w:hAnsi="Times New Roman"/>
          <w:sz w:val="28"/>
          <w:szCs w:val="28"/>
          <w:lang w:val="uk-UA"/>
        </w:rPr>
        <w:t xml:space="preserve"> Носівській територіальній громаді</w:t>
      </w:r>
      <w:r w:rsidR="007C088A" w:rsidRPr="00104FF5">
        <w:rPr>
          <w:rFonts w:ascii="Times New Roman" w:hAnsi="Times New Roman"/>
          <w:sz w:val="28"/>
          <w:szCs w:val="28"/>
          <w:lang w:val="uk-UA"/>
        </w:rPr>
        <w:t xml:space="preserve"> функціонує </w:t>
      </w:r>
      <w:r>
        <w:rPr>
          <w:rFonts w:ascii="Times New Roman" w:hAnsi="Times New Roman"/>
          <w:sz w:val="28"/>
          <w:szCs w:val="28"/>
          <w:lang w:val="uk-UA"/>
        </w:rPr>
        <w:t>шість</w:t>
      </w:r>
      <w:r w:rsidR="007C088A" w:rsidRPr="00104FF5">
        <w:rPr>
          <w:rFonts w:ascii="Times New Roman" w:hAnsi="Times New Roman"/>
          <w:sz w:val="28"/>
          <w:szCs w:val="28"/>
          <w:lang w:val="uk-UA"/>
        </w:rPr>
        <w:t xml:space="preserve"> дошкільних навчальних закладів. </w:t>
      </w:r>
      <w:r>
        <w:rPr>
          <w:rFonts w:ascii="Times New Roman" w:hAnsi="Times New Roman"/>
          <w:sz w:val="28"/>
          <w:szCs w:val="28"/>
          <w:lang w:val="uk-UA"/>
        </w:rPr>
        <w:t>У них</w:t>
      </w:r>
      <w:r w:rsidR="007C088A" w:rsidRPr="00104FF5">
        <w:rPr>
          <w:rFonts w:ascii="Times New Roman" w:hAnsi="Times New Roman"/>
          <w:sz w:val="28"/>
          <w:szCs w:val="28"/>
          <w:lang w:val="uk-UA" w:eastAsia="uk-UA"/>
        </w:rPr>
        <w:t xml:space="preserve"> освітою охоплено 5</w:t>
      </w:r>
      <w:r w:rsidR="00D43CB3" w:rsidRPr="00104FF5">
        <w:rPr>
          <w:rFonts w:ascii="Times New Roman" w:hAnsi="Times New Roman"/>
          <w:sz w:val="28"/>
          <w:szCs w:val="28"/>
          <w:lang w:val="uk-UA" w:eastAsia="uk-UA"/>
        </w:rPr>
        <w:t>1</w:t>
      </w:r>
      <w:r w:rsidR="007C088A" w:rsidRPr="00104FF5">
        <w:rPr>
          <w:rFonts w:ascii="Times New Roman" w:hAnsi="Times New Roman"/>
          <w:sz w:val="28"/>
          <w:szCs w:val="28"/>
          <w:lang w:val="uk-UA" w:eastAsia="uk-UA"/>
        </w:rPr>
        <w:t>2 д</w:t>
      </w:r>
      <w:r w:rsidR="00212868" w:rsidRPr="00104FF5">
        <w:rPr>
          <w:rFonts w:ascii="Times New Roman" w:hAnsi="Times New Roman"/>
          <w:sz w:val="28"/>
          <w:szCs w:val="28"/>
          <w:lang w:val="uk-UA" w:eastAsia="uk-UA"/>
        </w:rPr>
        <w:t>і</w:t>
      </w:r>
      <w:r w:rsidR="007C088A" w:rsidRPr="00104FF5">
        <w:rPr>
          <w:rFonts w:ascii="Times New Roman" w:hAnsi="Times New Roman"/>
          <w:sz w:val="28"/>
          <w:szCs w:val="28"/>
          <w:lang w:val="uk-UA" w:eastAsia="uk-UA"/>
        </w:rPr>
        <w:t>т</w:t>
      </w:r>
      <w:r w:rsidR="00212868" w:rsidRPr="00104FF5">
        <w:rPr>
          <w:rFonts w:ascii="Times New Roman" w:hAnsi="Times New Roman"/>
          <w:sz w:val="28"/>
          <w:szCs w:val="28"/>
          <w:lang w:val="uk-UA" w:eastAsia="uk-UA"/>
        </w:rPr>
        <w:t>ей</w:t>
      </w:r>
      <w:r w:rsidR="007C088A" w:rsidRPr="00104FF5">
        <w:rPr>
          <w:rFonts w:ascii="Times New Roman" w:hAnsi="Times New Roman"/>
          <w:sz w:val="28"/>
          <w:szCs w:val="28"/>
          <w:lang w:val="uk-UA" w:eastAsia="uk-UA"/>
        </w:rPr>
        <w:t xml:space="preserve"> віком від 2 до 6 років, що становить 52% від загальної кількості дітей дошкільного віку, які фактично проживають на території  Носівської громади. З них</w:t>
      </w:r>
      <w:r>
        <w:rPr>
          <w:rFonts w:ascii="Times New Roman" w:hAnsi="Times New Roman"/>
          <w:sz w:val="28"/>
          <w:szCs w:val="28"/>
          <w:lang w:val="uk-UA" w:eastAsia="uk-UA"/>
        </w:rPr>
        <w:t>:</w:t>
      </w:r>
      <w:r w:rsidR="007C088A" w:rsidRPr="00104FF5">
        <w:rPr>
          <w:rFonts w:ascii="Times New Roman" w:hAnsi="Times New Roman"/>
          <w:sz w:val="28"/>
          <w:szCs w:val="28"/>
          <w:lang w:val="uk-UA" w:eastAsia="uk-UA"/>
        </w:rPr>
        <w:t xml:space="preserve"> 171 – це діти п’ятирічного віку (74% від фактично проживаючих). Для 100% охоплення п’ятирічок дошкільною освітою на базі БДЮТ функціонує гурток «Малятко», який забезпечує освіту 16 дошкільнят старшого дошкільного віку с.Володькова Дівиця, 40 дітей громади отримують знання відповідно до програми для старших дошкільнят «</w:t>
      </w:r>
      <w:r>
        <w:rPr>
          <w:rFonts w:ascii="Times New Roman" w:hAnsi="Times New Roman"/>
          <w:sz w:val="28"/>
          <w:szCs w:val="28"/>
          <w:lang w:val="uk-UA" w:eastAsia="uk-UA"/>
        </w:rPr>
        <w:t>У</w:t>
      </w:r>
      <w:r w:rsidR="007C088A" w:rsidRPr="00104FF5">
        <w:rPr>
          <w:rFonts w:ascii="Times New Roman" w:hAnsi="Times New Roman"/>
          <w:sz w:val="28"/>
          <w:szCs w:val="28"/>
          <w:lang w:val="uk-UA" w:eastAsia="uk-UA"/>
        </w:rPr>
        <w:t xml:space="preserve">певнений старт» у групах загальноосвітніх навчальних закладів, 6 дітей охоплено соціальним патронатом. </w:t>
      </w:r>
    </w:p>
    <w:p w:rsidR="00804D76" w:rsidRPr="00104FF5" w:rsidRDefault="007C088A"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В результаті всі 233 (100%) дітей п’ятирічного віку охоплені дошкільним вихованням. В ДНЗ «Барвінок»</w:t>
      </w:r>
      <w:r w:rsidR="00BA6987">
        <w:rPr>
          <w:rFonts w:ascii="Times New Roman" w:hAnsi="Times New Roman"/>
          <w:sz w:val="28"/>
          <w:szCs w:val="28"/>
          <w:lang w:val="uk-UA" w:eastAsia="uk-UA"/>
        </w:rPr>
        <w:t xml:space="preserve"> </w:t>
      </w:r>
      <w:r w:rsidRPr="00104FF5">
        <w:rPr>
          <w:rFonts w:ascii="Times New Roman" w:hAnsi="Times New Roman"/>
          <w:sz w:val="28"/>
          <w:szCs w:val="28"/>
          <w:lang w:val="uk-UA" w:eastAsia="uk-UA"/>
        </w:rPr>
        <w:t xml:space="preserve"> функціонує логопедична група</w:t>
      </w:r>
      <w:r w:rsidR="00D43CB3" w:rsidRPr="00104FF5">
        <w:rPr>
          <w:rFonts w:ascii="Times New Roman" w:hAnsi="Times New Roman"/>
          <w:sz w:val="28"/>
          <w:szCs w:val="28"/>
          <w:lang w:val="uk-UA" w:eastAsia="uk-UA"/>
        </w:rPr>
        <w:t>, в якій 16 вихованців  отримують коригування звуковимови.</w:t>
      </w:r>
    </w:p>
    <w:p w:rsidR="00804D76" w:rsidRPr="00104FF5" w:rsidRDefault="00804D76"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Для забезпечення дошкільною освітою дітей з особливими освітніми потребами відкрито 3 (три) групи з ін</w:t>
      </w:r>
      <w:r w:rsidR="00477340" w:rsidRPr="00104FF5">
        <w:rPr>
          <w:rFonts w:ascii="Times New Roman" w:hAnsi="Times New Roman"/>
          <w:sz w:val="28"/>
          <w:szCs w:val="28"/>
          <w:lang w:val="uk-UA" w:eastAsia="uk-UA"/>
        </w:rPr>
        <w:t>к</w:t>
      </w:r>
      <w:r w:rsidRPr="00104FF5">
        <w:rPr>
          <w:rFonts w:ascii="Times New Roman" w:hAnsi="Times New Roman"/>
          <w:sz w:val="28"/>
          <w:szCs w:val="28"/>
          <w:lang w:val="uk-UA" w:eastAsia="uk-UA"/>
        </w:rPr>
        <w:t xml:space="preserve">люзивною формою навчання </w:t>
      </w:r>
      <w:r w:rsidR="0083021B">
        <w:rPr>
          <w:rFonts w:ascii="Times New Roman" w:hAnsi="Times New Roman"/>
          <w:sz w:val="28"/>
          <w:szCs w:val="28"/>
          <w:lang w:val="uk-UA" w:eastAsia="uk-UA"/>
        </w:rPr>
        <w:t>в</w:t>
      </w:r>
      <w:r w:rsidRPr="00104FF5">
        <w:rPr>
          <w:rFonts w:ascii="Times New Roman" w:hAnsi="Times New Roman"/>
          <w:sz w:val="28"/>
          <w:szCs w:val="28"/>
          <w:lang w:val="uk-UA" w:eastAsia="uk-UA"/>
        </w:rPr>
        <w:t xml:space="preserve"> ДНЗ «Барвінок»</w:t>
      </w:r>
      <w:r w:rsidR="0083021B">
        <w:rPr>
          <w:rFonts w:ascii="Times New Roman" w:hAnsi="Times New Roman"/>
          <w:sz w:val="28"/>
          <w:szCs w:val="28"/>
          <w:lang w:val="uk-UA" w:eastAsia="uk-UA"/>
        </w:rPr>
        <w:t>.</w:t>
      </w:r>
    </w:p>
    <w:p w:rsidR="007C088A" w:rsidRPr="00104FF5" w:rsidRDefault="0037698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6D3A81">
        <w:rPr>
          <w:rFonts w:ascii="Times New Roman" w:eastAsia="Times New Roman" w:hAnsi="Times New Roman" w:cs="Times New Roman"/>
          <w:sz w:val="28"/>
          <w:szCs w:val="28"/>
          <w:lang w:val="uk-UA" w:eastAsia="ru-RU"/>
        </w:rPr>
        <w:t>Вартість харчування дітей у Д</w:t>
      </w:r>
      <w:r w:rsidR="0019236C">
        <w:rPr>
          <w:rFonts w:ascii="Times New Roman" w:eastAsia="Times New Roman" w:hAnsi="Times New Roman" w:cs="Times New Roman"/>
          <w:sz w:val="28"/>
          <w:szCs w:val="28"/>
          <w:lang w:val="uk-UA" w:eastAsia="ru-RU"/>
        </w:rPr>
        <w:t>НЗ</w:t>
      </w:r>
      <w:r w:rsidRPr="006D3A81">
        <w:rPr>
          <w:rFonts w:ascii="Times New Roman" w:eastAsia="Times New Roman" w:hAnsi="Times New Roman" w:cs="Times New Roman"/>
          <w:sz w:val="28"/>
          <w:szCs w:val="28"/>
          <w:lang w:val="uk-UA" w:eastAsia="ru-RU"/>
        </w:rPr>
        <w:t xml:space="preserve"> громади становить 32 грн.  </w:t>
      </w:r>
      <w:r w:rsidR="007C088A" w:rsidRPr="00104FF5">
        <w:rPr>
          <w:rFonts w:ascii="Times New Roman" w:hAnsi="Times New Roman"/>
          <w:sz w:val="28"/>
          <w:szCs w:val="28"/>
          <w:lang w:val="uk-UA" w:eastAsia="uk-UA"/>
        </w:rPr>
        <w:t>Від плати за перебування в дошкільних навчальних закладах міста звільнені:</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57308F" w:rsidRPr="00104FF5">
        <w:rPr>
          <w:rFonts w:ascii="Times New Roman" w:hAnsi="Times New Roman"/>
          <w:sz w:val="28"/>
          <w:szCs w:val="28"/>
          <w:lang w:val="uk-UA" w:eastAsia="uk-UA"/>
        </w:rPr>
        <w:t>діти-сироти;</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w:t>
      </w:r>
      <w:r w:rsidR="0057308F" w:rsidRPr="00104FF5">
        <w:rPr>
          <w:rFonts w:ascii="Times New Roman" w:hAnsi="Times New Roman"/>
          <w:sz w:val="28"/>
          <w:szCs w:val="28"/>
          <w:lang w:val="uk-UA" w:eastAsia="uk-UA"/>
        </w:rPr>
        <w:t>іти, що перебувають під опікою;</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 батьки яких перебу</w:t>
      </w:r>
      <w:r w:rsidR="0057308F" w:rsidRPr="00104FF5">
        <w:rPr>
          <w:rFonts w:ascii="Times New Roman" w:hAnsi="Times New Roman"/>
          <w:sz w:val="28"/>
          <w:szCs w:val="28"/>
          <w:lang w:val="uk-UA" w:eastAsia="uk-UA"/>
        </w:rPr>
        <w:t>вають та загинули  в зоні АТО;</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 з малоз</w:t>
      </w:r>
      <w:r w:rsidR="0057308F" w:rsidRPr="00104FF5">
        <w:rPr>
          <w:rFonts w:ascii="Times New Roman" w:hAnsi="Times New Roman"/>
          <w:sz w:val="28"/>
          <w:szCs w:val="28"/>
          <w:lang w:val="uk-UA" w:eastAsia="uk-UA"/>
        </w:rPr>
        <w:t>абезпечених сімей, багатодітні;</w:t>
      </w:r>
    </w:p>
    <w:p w:rsidR="007C088A" w:rsidRPr="00104FF5" w:rsidRDefault="00CB35BB"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Pr>
          <w:rFonts w:ascii="Times New Roman" w:hAnsi="Times New Roman"/>
          <w:sz w:val="28"/>
          <w:szCs w:val="28"/>
          <w:lang w:val="uk-UA" w:eastAsia="uk-UA"/>
        </w:rPr>
        <w:t>•</w:t>
      </w:r>
      <w:r>
        <w:rPr>
          <w:rFonts w:ascii="Times New Roman" w:hAnsi="Times New Roman"/>
          <w:sz w:val="28"/>
          <w:szCs w:val="28"/>
          <w:lang w:val="uk-UA" w:eastAsia="uk-UA"/>
        </w:rPr>
        <w:tab/>
      </w:r>
      <w:r w:rsidR="007C088A" w:rsidRPr="00104FF5">
        <w:rPr>
          <w:rFonts w:ascii="Times New Roman" w:hAnsi="Times New Roman"/>
          <w:sz w:val="28"/>
          <w:szCs w:val="28"/>
          <w:lang w:val="uk-UA" w:eastAsia="uk-UA"/>
        </w:rPr>
        <w:t>діти</w:t>
      </w:r>
      <w:r w:rsidR="0057308F" w:rsidRPr="00104FF5">
        <w:rPr>
          <w:rFonts w:ascii="Times New Roman" w:hAnsi="Times New Roman"/>
          <w:sz w:val="28"/>
          <w:szCs w:val="28"/>
          <w:lang w:val="uk-UA" w:eastAsia="uk-UA"/>
        </w:rPr>
        <w:t>, батьки</w:t>
      </w:r>
      <w:r w:rsidR="007C088A" w:rsidRPr="00104FF5">
        <w:rPr>
          <w:rFonts w:ascii="Times New Roman" w:hAnsi="Times New Roman"/>
          <w:sz w:val="28"/>
          <w:szCs w:val="28"/>
          <w:lang w:val="uk-UA" w:eastAsia="uk-UA"/>
        </w:rPr>
        <w:t xml:space="preserve"> яких є учасниками </w:t>
      </w:r>
      <w:r w:rsidR="0057308F" w:rsidRPr="00104FF5">
        <w:rPr>
          <w:rFonts w:ascii="Times New Roman" w:hAnsi="Times New Roman"/>
          <w:sz w:val="28"/>
          <w:szCs w:val="28"/>
          <w:lang w:val="uk-UA" w:eastAsia="uk-UA"/>
        </w:rPr>
        <w:t xml:space="preserve">ліквідації аварії на </w:t>
      </w:r>
      <w:r w:rsidR="007C088A" w:rsidRPr="00104FF5">
        <w:rPr>
          <w:rFonts w:ascii="Times New Roman" w:hAnsi="Times New Roman"/>
          <w:sz w:val="28"/>
          <w:szCs w:val="28"/>
          <w:lang w:val="uk-UA" w:eastAsia="uk-UA"/>
        </w:rPr>
        <w:t>ЧАЕС.</w:t>
      </w:r>
    </w:p>
    <w:p w:rsidR="0057308F" w:rsidRPr="00C15D65" w:rsidRDefault="00C15D65" w:rsidP="00FC352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jc w:val="right"/>
        <w:rPr>
          <w:rFonts w:ascii="Times New Roman" w:hAnsi="Times New Roman" w:cs="Times New Roman"/>
          <w:i/>
          <w:sz w:val="24"/>
          <w:szCs w:val="24"/>
          <w:lang w:val="uk-UA"/>
        </w:rPr>
      </w:pPr>
      <w:r>
        <w:rPr>
          <w:rFonts w:ascii="Times New Roman" w:hAnsi="Times New Roman" w:cs="Times New Roman"/>
          <w:i/>
          <w:sz w:val="24"/>
          <w:szCs w:val="24"/>
          <w:lang w:val="uk-UA"/>
        </w:rPr>
        <w:t xml:space="preserve"> Таблиця </w:t>
      </w:r>
      <w:r w:rsidR="00556BD9">
        <w:rPr>
          <w:rFonts w:ascii="Times New Roman" w:hAnsi="Times New Roman" w:cs="Times New Roman"/>
          <w:i/>
          <w:sz w:val="24"/>
          <w:szCs w:val="24"/>
          <w:lang w:val="uk-UA"/>
        </w:rPr>
        <w:t>10</w:t>
      </w:r>
      <w:r>
        <w:rPr>
          <w:rFonts w:ascii="Times New Roman" w:hAnsi="Times New Roman" w:cs="Times New Roman"/>
          <w:i/>
          <w:sz w:val="24"/>
          <w:szCs w:val="24"/>
          <w:lang w:val="uk-UA"/>
        </w:rPr>
        <w:t>.</w:t>
      </w:r>
      <w:r w:rsidR="0057308F" w:rsidRPr="00C15D65">
        <w:rPr>
          <w:rFonts w:ascii="Times New Roman" w:hAnsi="Times New Roman" w:cs="Times New Roman"/>
          <w:i/>
          <w:sz w:val="24"/>
          <w:szCs w:val="24"/>
          <w:lang w:val="uk-UA"/>
        </w:rPr>
        <w:t xml:space="preserve"> Кількісний склад педагогів та дітей у </w:t>
      </w:r>
      <w:r w:rsidR="00104FF5" w:rsidRPr="00C15D65">
        <w:rPr>
          <w:rFonts w:ascii="Times New Roman" w:hAnsi="Times New Roman" w:cs="Times New Roman"/>
          <w:i/>
          <w:sz w:val="24"/>
          <w:szCs w:val="24"/>
          <w:lang w:val="uk-UA"/>
        </w:rPr>
        <w:t>ДНЗ</w:t>
      </w:r>
      <w:r w:rsidR="003524F0" w:rsidRPr="00C15D65">
        <w:rPr>
          <w:rFonts w:ascii="Times New Roman" w:hAnsi="Times New Roman" w:cs="Times New Roman"/>
          <w:i/>
          <w:sz w:val="24"/>
          <w:szCs w:val="24"/>
          <w:lang w:val="uk-UA"/>
        </w:rPr>
        <w:t xml:space="preserve"> на 01.10.201</w:t>
      </w:r>
      <w:r w:rsidR="00507887">
        <w:rPr>
          <w:rFonts w:ascii="Times New Roman" w:hAnsi="Times New Roman" w:cs="Times New Roman"/>
          <w:i/>
          <w:sz w:val="24"/>
          <w:szCs w:val="24"/>
          <w:lang w:val="uk-UA"/>
        </w:rPr>
        <w:t>9</w:t>
      </w:r>
      <w:r w:rsidR="003524F0" w:rsidRPr="00C15D65">
        <w:rPr>
          <w:rFonts w:ascii="Times New Roman" w:hAnsi="Times New Roman" w:cs="Times New Roman"/>
          <w:i/>
          <w:sz w:val="24"/>
          <w:szCs w:val="24"/>
          <w:lang w:val="uk-UA"/>
        </w:rPr>
        <w:t xml:space="preserve"> року</w:t>
      </w:r>
    </w:p>
    <w:tbl>
      <w:tblPr>
        <w:tblW w:w="946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5033"/>
        <w:gridCol w:w="1559"/>
        <w:gridCol w:w="1276"/>
        <w:gridCol w:w="1134"/>
      </w:tblGrid>
      <w:tr w:rsidR="0057308F" w:rsidRPr="00C15D65" w:rsidTr="00996EA3">
        <w:trPr>
          <w:trHeight w:val="284"/>
          <w:tblHeader/>
        </w:trPr>
        <w:tc>
          <w:tcPr>
            <w:tcW w:w="460" w:type="dxa"/>
          </w:tcPr>
          <w:p w:rsidR="0057308F" w:rsidRPr="00104FF5" w:rsidRDefault="0057308F" w:rsidP="0057308F">
            <w:pPr>
              <w:spacing w:after="0" w:line="240" w:lineRule="auto"/>
              <w:rPr>
                <w:rFonts w:ascii="Times New Roman" w:hAnsi="Times New Roman" w:cs="Times New Roman"/>
                <w:sz w:val="26"/>
                <w:szCs w:val="26"/>
                <w:lang w:val="uk-UA"/>
              </w:rPr>
            </w:pPr>
          </w:p>
        </w:tc>
        <w:tc>
          <w:tcPr>
            <w:tcW w:w="5033"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Назва дошкільного навчального закладу</w:t>
            </w:r>
          </w:p>
        </w:tc>
        <w:tc>
          <w:tcPr>
            <w:tcW w:w="1559" w:type="dxa"/>
          </w:tcPr>
          <w:p w:rsidR="0057308F" w:rsidRPr="00104FF5" w:rsidRDefault="0057308F" w:rsidP="00996EA3">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Місце роз</w:t>
            </w:r>
            <w:r w:rsidR="00996EA3">
              <w:rPr>
                <w:rFonts w:ascii="Times New Roman" w:hAnsi="Times New Roman" w:cs="Times New Roman"/>
                <w:b/>
                <w:bCs/>
                <w:sz w:val="26"/>
                <w:szCs w:val="26"/>
                <w:lang w:val="uk-UA"/>
              </w:rPr>
              <w:t>-</w:t>
            </w:r>
            <w:r w:rsidRPr="00104FF5">
              <w:rPr>
                <w:rFonts w:ascii="Times New Roman" w:hAnsi="Times New Roman" w:cs="Times New Roman"/>
                <w:b/>
                <w:bCs/>
                <w:sz w:val="26"/>
                <w:szCs w:val="26"/>
                <w:lang w:val="uk-UA"/>
              </w:rPr>
              <w:t>ташування</w:t>
            </w:r>
          </w:p>
        </w:tc>
        <w:tc>
          <w:tcPr>
            <w:tcW w:w="1276" w:type="dxa"/>
          </w:tcPr>
          <w:p w:rsidR="0057308F" w:rsidRPr="00104FF5" w:rsidRDefault="0057308F" w:rsidP="00996EA3">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Кіль</w:t>
            </w:r>
            <w:r w:rsidR="00996EA3">
              <w:rPr>
                <w:rFonts w:ascii="Times New Roman" w:hAnsi="Times New Roman" w:cs="Times New Roman"/>
                <w:b/>
                <w:bCs/>
                <w:sz w:val="26"/>
                <w:szCs w:val="26"/>
                <w:lang w:val="uk-UA"/>
              </w:rPr>
              <w:t>к</w:t>
            </w:r>
            <w:r w:rsidRPr="00104FF5">
              <w:rPr>
                <w:rFonts w:ascii="Times New Roman" w:hAnsi="Times New Roman" w:cs="Times New Roman"/>
                <w:b/>
                <w:bCs/>
                <w:sz w:val="26"/>
                <w:szCs w:val="26"/>
                <w:lang w:val="uk-UA"/>
              </w:rPr>
              <w:t>і</w:t>
            </w:r>
            <w:r w:rsidR="00996EA3">
              <w:rPr>
                <w:rFonts w:ascii="Times New Roman" w:hAnsi="Times New Roman" w:cs="Times New Roman"/>
                <w:b/>
                <w:bCs/>
                <w:sz w:val="26"/>
                <w:szCs w:val="26"/>
                <w:lang w:val="uk-UA"/>
              </w:rPr>
              <w:t>-</w:t>
            </w:r>
            <w:r w:rsidRPr="00104FF5">
              <w:rPr>
                <w:rFonts w:ascii="Times New Roman" w:hAnsi="Times New Roman" w:cs="Times New Roman"/>
                <w:b/>
                <w:bCs/>
                <w:sz w:val="26"/>
                <w:szCs w:val="26"/>
                <w:lang w:val="uk-UA"/>
              </w:rPr>
              <w:t>сть дітей</w:t>
            </w:r>
          </w:p>
        </w:tc>
        <w:tc>
          <w:tcPr>
            <w:tcW w:w="1134" w:type="dxa"/>
          </w:tcPr>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Вихо-</w:t>
            </w:r>
          </w:p>
          <w:p w:rsidR="0057308F" w:rsidRPr="00104FF5" w:rsidRDefault="0057308F" w:rsidP="0057308F">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вателів</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1</w:t>
            </w:r>
          </w:p>
        </w:tc>
        <w:tc>
          <w:tcPr>
            <w:tcW w:w="5033" w:type="dxa"/>
          </w:tcPr>
          <w:p w:rsidR="0057308F" w:rsidRPr="00996EA3" w:rsidRDefault="0057308F" w:rsidP="00421B66">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Дошкільний навчальний заклад </w:t>
            </w:r>
            <w:r w:rsidR="00421B66" w:rsidRPr="00996EA3">
              <w:rPr>
                <w:rFonts w:ascii="Times New Roman" w:hAnsi="Times New Roman" w:cs="Times New Roman"/>
                <w:sz w:val="24"/>
                <w:szCs w:val="24"/>
                <w:lang w:val="uk-UA"/>
              </w:rPr>
              <w:t>«</w:t>
            </w:r>
            <w:r w:rsidRPr="00996EA3">
              <w:rPr>
                <w:rFonts w:ascii="Times New Roman" w:hAnsi="Times New Roman" w:cs="Times New Roman"/>
                <w:sz w:val="24"/>
                <w:szCs w:val="24"/>
                <w:lang w:val="uk-UA"/>
              </w:rPr>
              <w:t>Барвінок</w:t>
            </w:r>
            <w:r w:rsidR="00421B66" w:rsidRPr="00996EA3">
              <w:rPr>
                <w:rFonts w:ascii="Times New Roman" w:hAnsi="Times New Roman" w:cs="Times New Roman"/>
                <w:sz w:val="24"/>
                <w:szCs w:val="24"/>
                <w:lang w:val="uk-UA"/>
              </w:rPr>
              <w:t>»</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м.Носівка</w:t>
            </w:r>
          </w:p>
        </w:tc>
        <w:tc>
          <w:tcPr>
            <w:tcW w:w="1276" w:type="dxa"/>
          </w:tcPr>
          <w:p w:rsidR="0057308F" w:rsidRPr="00104FF5" w:rsidRDefault="00C501C8"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324</w:t>
            </w:r>
          </w:p>
        </w:tc>
        <w:tc>
          <w:tcPr>
            <w:tcW w:w="1134" w:type="dxa"/>
          </w:tcPr>
          <w:p w:rsidR="0057308F" w:rsidRPr="00104FF5" w:rsidRDefault="00C501C8"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26</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2</w:t>
            </w:r>
          </w:p>
        </w:tc>
        <w:tc>
          <w:tcPr>
            <w:tcW w:w="5033" w:type="dxa"/>
          </w:tcPr>
          <w:p w:rsidR="0057308F" w:rsidRPr="00996EA3" w:rsidRDefault="0057308F" w:rsidP="00421B66">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Дошкільний навчальний заклад </w:t>
            </w:r>
            <w:r w:rsidR="00421B66" w:rsidRPr="00996EA3">
              <w:rPr>
                <w:rFonts w:ascii="Times New Roman" w:hAnsi="Times New Roman" w:cs="Times New Roman"/>
                <w:sz w:val="24"/>
                <w:szCs w:val="24"/>
                <w:lang w:val="uk-UA"/>
              </w:rPr>
              <w:t>«</w:t>
            </w:r>
            <w:r w:rsidRPr="00996EA3">
              <w:rPr>
                <w:rFonts w:ascii="Times New Roman" w:hAnsi="Times New Roman" w:cs="Times New Roman"/>
                <w:sz w:val="24"/>
                <w:szCs w:val="24"/>
                <w:lang w:val="uk-UA"/>
              </w:rPr>
              <w:t>Ромашка</w:t>
            </w:r>
            <w:r w:rsidR="00421B66" w:rsidRPr="00996EA3">
              <w:rPr>
                <w:rFonts w:ascii="Times New Roman" w:hAnsi="Times New Roman" w:cs="Times New Roman"/>
                <w:sz w:val="24"/>
                <w:szCs w:val="24"/>
                <w:lang w:val="uk-UA"/>
              </w:rPr>
              <w:t>»</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м.Носівка</w:t>
            </w:r>
          </w:p>
        </w:tc>
        <w:tc>
          <w:tcPr>
            <w:tcW w:w="1276"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57308F" w:rsidRPr="00104FF5" w:rsidTr="00996EA3">
        <w:trPr>
          <w:trHeight w:val="278"/>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3</w:t>
            </w:r>
          </w:p>
        </w:tc>
        <w:tc>
          <w:tcPr>
            <w:tcW w:w="5033" w:type="dxa"/>
          </w:tcPr>
          <w:p w:rsidR="0057308F" w:rsidRPr="00996EA3" w:rsidRDefault="0057308F" w:rsidP="00421B66">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Носівський НВК </w:t>
            </w:r>
            <w:r w:rsidR="00421B66" w:rsidRPr="00996EA3">
              <w:rPr>
                <w:rFonts w:ascii="Times New Roman" w:hAnsi="Times New Roman" w:cs="Times New Roman"/>
                <w:sz w:val="24"/>
                <w:szCs w:val="24"/>
                <w:lang w:val="uk-UA"/>
              </w:rPr>
              <w:t>«</w:t>
            </w:r>
            <w:r w:rsidRPr="00996EA3">
              <w:rPr>
                <w:rFonts w:ascii="Times New Roman" w:hAnsi="Times New Roman" w:cs="Times New Roman"/>
                <w:sz w:val="24"/>
                <w:szCs w:val="24"/>
                <w:lang w:val="uk-UA"/>
              </w:rPr>
              <w:t>ЗНЗ-ДНЗ» I-III ст. №3</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м.Носівка</w:t>
            </w:r>
          </w:p>
        </w:tc>
        <w:tc>
          <w:tcPr>
            <w:tcW w:w="1276"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40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4</w:t>
            </w:r>
          </w:p>
        </w:tc>
        <w:tc>
          <w:tcPr>
            <w:tcW w:w="5033"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Володьководівицький ДНЗ «Дзвіночок»</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с.В.Дівиця</w:t>
            </w:r>
          </w:p>
        </w:tc>
        <w:tc>
          <w:tcPr>
            <w:tcW w:w="1276" w:type="dxa"/>
          </w:tcPr>
          <w:p w:rsidR="0057308F" w:rsidRPr="00104FF5" w:rsidRDefault="0057308F" w:rsidP="00C501C8">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5</w:t>
            </w:r>
            <w:r w:rsidR="00C501C8" w:rsidRPr="00104FF5">
              <w:rPr>
                <w:rFonts w:ascii="Times New Roman" w:hAnsi="Times New Roman" w:cs="Times New Roman"/>
                <w:sz w:val="26"/>
                <w:szCs w:val="26"/>
                <w:lang w:val="uk-UA"/>
              </w:rPr>
              <w:t>5</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6</w:t>
            </w:r>
          </w:p>
        </w:tc>
      </w:tr>
      <w:tr w:rsidR="0057308F" w:rsidRPr="00104FF5" w:rsidTr="00996EA3">
        <w:trPr>
          <w:trHeight w:val="284"/>
        </w:trPr>
        <w:tc>
          <w:tcPr>
            <w:tcW w:w="460"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5</w:t>
            </w:r>
          </w:p>
        </w:tc>
        <w:tc>
          <w:tcPr>
            <w:tcW w:w="5033" w:type="dxa"/>
          </w:tcPr>
          <w:p w:rsidR="0057308F" w:rsidRPr="00996EA3" w:rsidRDefault="0057308F" w:rsidP="00BA6987">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 xml:space="preserve">Досліднянський НВК «ЗНЗ-ДНЗ» I-III ст. </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с.Дослідне</w:t>
            </w:r>
          </w:p>
        </w:tc>
        <w:tc>
          <w:tcPr>
            <w:tcW w:w="1276" w:type="dxa"/>
          </w:tcPr>
          <w:p w:rsidR="0057308F" w:rsidRPr="00104FF5" w:rsidRDefault="0057308F" w:rsidP="00C501C8">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C501C8" w:rsidRPr="00104FF5">
              <w:rPr>
                <w:rFonts w:ascii="Times New Roman" w:hAnsi="Times New Roman" w:cs="Times New Roman"/>
                <w:sz w:val="26"/>
                <w:szCs w:val="26"/>
                <w:lang w:val="uk-UA"/>
              </w:rPr>
              <w:t>0</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57308F" w:rsidRPr="00104FF5" w:rsidTr="00996EA3">
        <w:trPr>
          <w:trHeight w:val="284"/>
        </w:trPr>
        <w:tc>
          <w:tcPr>
            <w:tcW w:w="460" w:type="dxa"/>
          </w:tcPr>
          <w:p w:rsidR="0057308F" w:rsidRPr="00996EA3" w:rsidRDefault="00C501C8"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6</w:t>
            </w:r>
          </w:p>
        </w:tc>
        <w:tc>
          <w:tcPr>
            <w:tcW w:w="5033"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Іржавецький НВК «ЗНЗ-ДНЗ» I-II ст.</w:t>
            </w:r>
          </w:p>
        </w:tc>
        <w:tc>
          <w:tcPr>
            <w:tcW w:w="1559" w:type="dxa"/>
          </w:tcPr>
          <w:p w:rsidR="0057308F" w:rsidRPr="00996EA3" w:rsidRDefault="0057308F" w:rsidP="0057308F">
            <w:pPr>
              <w:spacing w:after="0" w:line="240" w:lineRule="auto"/>
              <w:rPr>
                <w:rFonts w:ascii="Times New Roman" w:hAnsi="Times New Roman" w:cs="Times New Roman"/>
                <w:sz w:val="24"/>
                <w:szCs w:val="24"/>
                <w:lang w:val="uk-UA"/>
              </w:rPr>
            </w:pPr>
            <w:r w:rsidRPr="00996EA3">
              <w:rPr>
                <w:rFonts w:ascii="Times New Roman" w:hAnsi="Times New Roman" w:cs="Times New Roman"/>
                <w:sz w:val="24"/>
                <w:szCs w:val="24"/>
                <w:lang w:val="uk-UA"/>
              </w:rPr>
              <w:t>с.Іржавець</w:t>
            </w:r>
          </w:p>
        </w:tc>
        <w:tc>
          <w:tcPr>
            <w:tcW w:w="1276"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13</w:t>
            </w:r>
          </w:p>
        </w:tc>
        <w:tc>
          <w:tcPr>
            <w:tcW w:w="1134" w:type="dxa"/>
          </w:tcPr>
          <w:p w:rsidR="0057308F" w:rsidRPr="00104FF5" w:rsidRDefault="0057308F" w:rsidP="0057308F">
            <w:pPr>
              <w:spacing w:after="0" w:line="240" w:lineRule="auto"/>
              <w:jc w:val="right"/>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r>
      <w:tr w:rsidR="0057308F" w:rsidRPr="00104FF5" w:rsidTr="00996EA3">
        <w:trPr>
          <w:trHeight w:val="284"/>
        </w:trPr>
        <w:tc>
          <w:tcPr>
            <w:tcW w:w="460" w:type="dxa"/>
          </w:tcPr>
          <w:p w:rsidR="0057308F" w:rsidRPr="00104FF5" w:rsidRDefault="0057308F" w:rsidP="0057308F">
            <w:pPr>
              <w:spacing w:after="0" w:line="240" w:lineRule="auto"/>
              <w:rPr>
                <w:rFonts w:ascii="Times New Roman" w:hAnsi="Times New Roman" w:cs="Times New Roman"/>
                <w:b/>
                <w:sz w:val="26"/>
                <w:szCs w:val="26"/>
                <w:lang w:val="uk-UA"/>
              </w:rPr>
            </w:pPr>
          </w:p>
        </w:tc>
        <w:tc>
          <w:tcPr>
            <w:tcW w:w="5033" w:type="dxa"/>
          </w:tcPr>
          <w:p w:rsidR="0057308F" w:rsidRPr="00104FF5" w:rsidRDefault="0057308F" w:rsidP="0057308F">
            <w:pPr>
              <w:spacing w:after="0" w:line="240" w:lineRule="auto"/>
              <w:rPr>
                <w:rFonts w:ascii="Times New Roman" w:hAnsi="Times New Roman" w:cs="Times New Roman"/>
                <w:b/>
                <w:sz w:val="26"/>
                <w:szCs w:val="26"/>
                <w:lang w:val="uk-UA"/>
              </w:rPr>
            </w:pPr>
            <w:r w:rsidRPr="00104FF5">
              <w:rPr>
                <w:rFonts w:ascii="Times New Roman" w:hAnsi="Times New Roman" w:cs="Times New Roman"/>
                <w:b/>
                <w:sz w:val="26"/>
                <w:szCs w:val="26"/>
                <w:lang w:val="uk-UA"/>
              </w:rPr>
              <w:t>ВСЬОГО</w:t>
            </w:r>
          </w:p>
        </w:tc>
        <w:tc>
          <w:tcPr>
            <w:tcW w:w="1559" w:type="dxa"/>
          </w:tcPr>
          <w:p w:rsidR="0057308F" w:rsidRPr="00104FF5" w:rsidRDefault="0057308F" w:rsidP="0057308F">
            <w:pPr>
              <w:spacing w:after="0" w:line="240" w:lineRule="auto"/>
              <w:rPr>
                <w:rFonts w:ascii="Times New Roman" w:hAnsi="Times New Roman" w:cs="Times New Roman"/>
                <w:b/>
                <w:sz w:val="26"/>
                <w:szCs w:val="26"/>
                <w:lang w:val="uk-UA"/>
              </w:rPr>
            </w:pPr>
          </w:p>
        </w:tc>
        <w:tc>
          <w:tcPr>
            <w:tcW w:w="1276" w:type="dxa"/>
          </w:tcPr>
          <w:p w:rsidR="0057308F" w:rsidRPr="00104FF5" w:rsidRDefault="0057308F" w:rsidP="00C501C8">
            <w:pPr>
              <w:spacing w:after="0" w:line="240" w:lineRule="auto"/>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51</w:t>
            </w:r>
            <w:r w:rsidR="00C501C8" w:rsidRPr="00104FF5">
              <w:rPr>
                <w:rFonts w:ascii="Times New Roman" w:hAnsi="Times New Roman" w:cs="Times New Roman"/>
                <w:b/>
                <w:sz w:val="26"/>
                <w:szCs w:val="26"/>
                <w:lang w:val="uk-UA"/>
              </w:rPr>
              <w:t>2</w:t>
            </w:r>
          </w:p>
        </w:tc>
        <w:tc>
          <w:tcPr>
            <w:tcW w:w="1134" w:type="dxa"/>
          </w:tcPr>
          <w:p w:rsidR="0057308F" w:rsidRPr="00104FF5" w:rsidRDefault="00C501C8" w:rsidP="0057308F">
            <w:pPr>
              <w:spacing w:after="0" w:line="240" w:lineRule="auto"/>
              <w:jc w:val="right"/>
              <w:rPr>
                <w:rFonts w:ascii="Times New Roman" w:hAnsi="Times New Roman" w:cs="Times New Roman"/>
                <w:b/>
                <w:sz w:val="26"/>
                <w:szCs w:val="26"/>
                <w:lang w:val="uk-UA"/>
              </w:rPr>
            </w:pPr>
            <w:r w:rsidRPr="00104FF5">
              <w:rPr>
                <w:rFonts w:ascii="Times New Roman" w:hAnsi="Times New Roman" w:cs="Times New Roman"/>
                <w:b/>
                <w:sz w:val="26"/>
                <w:szCs w:val="26"/>
                <w:lang w:val="uk-UA"/>
              </w:rPr>
              <w:t>47</w:t>
            </w:r>
          </w:p>
        </w:tc>
      </w:tr>
    </w:tbl>
    <w:p w:rsidR="002A6493" w:rsidRDefault="002A6493"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p>
    <w:p w:rsidR="002416A4" w:rsidRPr="001463D5" w:rsidRDefault="0057308F"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Загальна середня освіта в громаді представлена 1</w:t>
      </w:r>
      <w:r w:rsidR="007E7DB0" w:rsidRPr="00104FF5">
        <w:rPr>
          <w:rFonts w:ascii="Times New Roman" w:hAnsi="Times New Roman"/>
          <w:sz w:val="28"/>
          <w:szCs w:val="28"/>
          <w:lang w:val="uk-UA" w:eastAsia="uk-UA"/>
        </w:rPr>
        <w:t>0</w:t>
      </w:r>
      <w:r w:rsidRPr="00104FF5">
        <w:rPr>
          <w:rFonts w:ascii="Times New Roman" w:hAnsi="Times New Roman"/>
          <w:sz w:val="28"/>
          <w:szCs w:val="28"/>
          <w:lang w:val="uk-UA" w:eastAsia="uk-UA"/>
        </w:rPr>
        <w:t xml:space="preserve"> </w:t>
      </w:r>
      <w:r w:rsidR="00BA6987">
        <w:rPr>
          <w:rFonts w:ascii="Times New Roman" w:hAnsi="Times New Roman"/>
          <w:sz w:val="28"/>
          <w:szCs w:val="28"/>
          <w:lang w:val="uk-UA" w:eastAsia="uk-UA"/>
        </w:rPr>
        <w:t>закладами загальної середньої освіти</w:t>
      </w:r>
      <w:r w:rsidRPr="00104FF5">
        <w:rPr>
          <w:rFonts w:ascii="Times New Roman" w:hAnsi="Times New Roman"/>
          <w:sz w:val="28"/>
          <w:szCs w:val="28"/>
          <w:lang w:val="uk-UA" w:eastAsia="uk-UA"/>
        </w:rPr>
        <w:t xml:space="preserve">. </w:t>
      </w:r>
      <w:r w:rsidR="002416A4" w:rsidRPr="00104FF5">
        <w:rPr>
          <w:rFonts w:ascii="Times New Roman" w:hAnsi="Times New Roman"/>
          <w:sz w:val="28"/>
          <w:szCs w:val="28"/>
          <w:lang w:val="uk-UA" w:eastAsia="uk-UA"/>
        </w:rPr>
        <w:t xml:space="preserve">Кількість учнів у закладах освіти громади </w:t>
      </w:r>
      <w:r w:rsidR="001463D5">
        <w:rPr>
          <w:rFonts w:ascii="Times New Roman" w:hAnsi="Times New Roman"/>
          <w:sz w:val="28"/>
          <w:szCs w:val="28"/>
          <w:lang w:val="uk-UA" w:eastAsia="uk-UA"/>
        </w:rPr>
        <w:t>-</w:t>
      </w:r>
      <w:r w:rsidR="002416A4" w:rsidRPr="00104FF5">
        <w:rPr>
          <w:rFonts w:ascii="Times New Roman" w:hAnsi="Times New Roman"/>
          <w:sz w:val="28"/>
          <w:szCs w:val="28"/>
          <w:lang w:val="uk-UA" w:eastAsia="uk-UA"/>
        </w:rPr>
        <w:t xml:space="preserve"> 24</w:t>
      </w:r>
      <w:r w:rsidR="003F5BB4">
        <w:rPr>
          <w:rFonts w:ascii="Times New Roman" w:hAnsi="Times New Roman"/>
          <w:sz w:val="28"/>
          <w:szCs w:val="28"/>
          <w:lang w:val="uk-UA" w:eastAsia="uk-UA"/>
        </w:rPr>
        <w:t>73</w:t>
      </w:r>
      <w:r w:rsidR="002416A4" w:rsidRPr="00104FF5">
        <w:rPr>
          <w:rFonts w:ascii="Times New Roman" w:hAnsi="Times New Roman"/>
          <w:sz w:val="28"/>
          <w:szCs w:val="28"/>
          <w:lang w:val="uk-UA" w:eastAsia="uk-UA"/>
        </w:rPr>
        <w:t xml:space="preserve">. </w:t>
      </w:r>
      <w:r w:rsidR="003F5BB4">
        <w:rPr>
          <w:rFonts w:ascii="Times New Roman" w:hAnsi="Times New Roman"/>
          <w:sz w:val="28"/>
          <w:szCs w:val="28"/>
          <w:lang w:val="uk-UA" w:eastAsia="uk-UA"/>
        </w:rPr>
        <w:t>С</w:t>
      </w:r>
      <w:r w:rsidR="002416A4" w:rsidRPr="00104FF5">
        <w:rPr>
          <w:rFonts w:ascii="Times New Roman" w:hAnsi="Times New Roman"/>
          <w:sz w:val="28"/>
          <w:szCs w:val="28"/>
          <w:lang w:val="uk-UA" w:eastAsia="uk-UA"/>
        </w:rPr>
        <w:t>ередня наповнюваність</w:t>
      </w:r>
      <w:r w:rsidR="003F5BB4">
        <w:rPr>
          <w:rFonts w:ascii="Times New Roman" w:hAnsi="Times New Roman"/>
          <w:sz w:val="28"/>
          <w:szCs w:val="28"/>
          <w:lang w:val="uk-UA" w:eastAsia="uk-UA"/>
        </w:rPr>
        <w:t xml:space="preserve"> класів</w:t>
      </w:r>
      <w:r w:rsidR="002416A4" w:rsidRPr="00104FF5">
        <w:rPr>
          <w:rFonts w:ascii="Times New Roman" w:hAnsi="Times New Roman"/>
          <w:sz w:val="28"/>
          <w:szCs w:val="28"/>
          <w:lang w:val="uk-UA" w:eastAsia="uk-UA"/>
        </w:rPr>
        <w:t xml:space="preserve"> становить</w:t>
      </w:r>
      <w:r w:rsidR="003F5BB4">
        <w:rPr>
          <w:rFonts w:ascii="Times New Roman" w:hAnsi="Times New Roman"/>
          <w:sz w:val="28"/>
          <w:szCs w:val="28"/>
          <w:lang w:val="uk-UA" w:eastAsia="uk-UA"/>
        </w:rPr>
        <w:t xml:space="preserve">: у місті </w:t>
      </w:r>
      <w:r w:rsidR="00991089">
        <w:rPr>
          <w:rFonts w:ascii="Times New Roman" w:hAnsi="Times New Roman"/>
          <w:sz w:val="28"/>
          <w:szCs w:val="28"/>
          <w:lang w:val="uk-UA" w:eastAsia="uk-UA"/>
        </w:rPr>
        <w:t>–</w:t>
      </w:r>
      <w:r w:rsidR="003F5BB4">
        <w:rPr>
          <w:rFonts w:ascii="Times New Roman" w:hAnsi="Times New Roman"/>
          <w:sz w:val="28"/>
          <w:szCs w:val="28"/>
          <w:lang w:val="uk-UA" w:eastAsia="uk-UA"/>
        </w:rPr>
        <w:t xml:space="preserve"> 21</w:t>
      </w:r>
      <w:r w:rsidR="001463D5">
        <w:rPr>
          <w:rFonts w:ascii="Times New Roman" w:hAnsi="Times New Roman"/>
          <w:sz w:val="28"/>
          <w:szCs w:val="28"/>
          <w:lang w:val="uk-UA" w:eastAsia="uk-UA"/>
        </w:rPr>
        <w:t xml:space="preserve"> </w:t>
      </w:r>
      <w:r w:rsidR="003F5BB4">
        <w:rPr>
          <w:rFonts w:ascii="Times New Roman" w:hAnsi="Times New Roman"/>
          <w:sz w:val="28"/>
          <w:szCs w:val="28"/>
          <w:lang w:val="uk-UA" w:eastAsia="uk-UA"/>
        </w:rPr>
        <w:t>учень, у селі</w:t>
      </w:r>
      <w:r w:rsidR="00991089">
        <w:rPr>
          <w:rFonts w:ascii="Times New Roman" w:hAnsi="Times New Roman"/>
          <w:sz w:val="28"/>
          <w:szCs w:val="28"/>
          <w:lang w:val="uk-UA" w:eastAsia="uk-UA"/>
        </w:rPr>
        <w:t xml:space="preserve"> –</w:t>
      </w:r>
      <w:r w:rsidR="001463D5">
        <w:rPr>
          <w:rFonts w:ascii="Times New Roman" w:hAnsi="Times New Roman"/>
          <w:sz w:val="28"/>
          <w:szCs w:val="28"/>
          <w:lang w:val="uk-UA" w:eastAsia="uk-UA"/>
        </w:rPr>
        <w:t xml:space="preserve"> 14</w:t>
      </w:r>
      <w:r w:rsidR="002416A4" w:rsidRPr="00104FF5">
        <w:rPr>
          <w:rFonts w:ascii="Times New Roman" w:hAnsi="Times New Roman"/>
          <w:sz w:val="28"/>
          <w:szCs w:val="28"/>
          <w:lang w:val="uk-UA" w:eastAsia="uk-UA"/>
        </w:rPr>
        <w:t xml:space="preserve">. </w:t>
      </w:r>
      <w:r w:rsidR="002416A4" w:rsidRPr="001463D5">
        <w:rPr>
          <w:rFonts w:ascii="Times New Roman" w:hAnsi="Times New Roman"/>
          <w:sz w:val="28"/>
          <w:szCs w:val="28"/>
          <w:lang w:val="uk-UA" w:eastAsia="uk-UA"/>
        </w:rPr>
        <w:t>Організовано роботу гр</w:t>
      </w:r>
      <w:r w:rsidR="00E048BC" w:rsidRPr="001463D5">
        <w:rPr>
          <w:rFonts w:ascii="Times New Roman" w:hAnsi="Times New Roman"/>
          <w:sz w:val="28"/>
          <w:szCs w:val="28"/>
          <w:lang w:val="uk-UA" w:eastAsia="uk-UA"/>
        </w:rPr>
        <w:t>уп продовженого дня для учнів 1–</w:t>
      </w:r>
      <w:r w:rsidR="00F83D8C" w:rsidRPr="001463D5">
        <w:rPr>
          <w:rFonts w:ascii="Times New Roman" w:hAnsi="Times New Roman"/>
          <w:sz w:val="28"/>
          <w:szCs w:val="28"/>
          <w:lang w:val="uk-UA" w:eastAsia="uk-UA"/>
        </w:rPr>
        <w:t>4 класів у Носівських ЗОШ І–</w:t>
      </w:r>
      <w:r w:rsidR="002416A4" w:rsidRPr="001463D5">
        <w:rPr>
          <w:rFonts w:ascii="Times New Roman" w:hAnsi="Times New Roman"/>
          <w:sz w:val="28"/>
          <w:szCs w:val="28"/>
          <w:lang w:val="uk-UA" w:eastAsia="uk-UA"/>
        </w:rPr>
        <w:t>ІІІ с</w:t>
      </w:r>
      <w:r w:rsidR="00E048BC" w:rsidRPr="001463D5">
        <w:rPr>
          <w:rFonts w:ascii="Times New Roman" w:hAnsi="Times New Roman"/>
          <w:sz w:val="28"/>
          <w:szCs w:val="28"/>
          <w:lang w:val="uk-UA" w:eastAsia="uk-UA"/>
        </w:rPr>
        <w:t>т.</w:t>
      </w:r>
      <w:r w:rsidR="001463D5" w:rsidRPr="001463D5">
        <w:rPr>
          <w:rFonts w:ascii="Times New Roman" w:hAnsi="Times New Roman"/>
          <w:sz w:val="28"/>
          <w:szCs w:val="28"/>
          <w:lang w:val="uk-UA" w:eastAsia="uk-UA"/>
        </w:rPr>
        <w:t xml:space="preserve"> </w:t>
      </w:r>
      <w:r w:rsidR="00E048BC" w:rsidRPr="001463D5">
        <w:rPr>
          <w:rFonts w:ascii="Times New Roman" w:hAnsi="Times New Roman"/>
          <w:sz w:val="28"/>
          <w:szCs w:val="28"/>
          <w:lang w:val="uk-UA" w:eastAsia="uk-UA"/>
        </w:rPr>
        <w:t>№№1,</w:t>
      </w:r>
      <w:r w:rsidR="001463D5" w:rsidRPr="001463D5">
        <w:rPr>
          <w:rFonts w:ascii="Times New Roman" w:hAnsi="Times New Roman"/>
          <w:sz w:val="28"/>
          <w:szCs w:val="28"/>
          <w:lang w:val="uk-UA" w:eastAsia="uk-UA"/>
        </w:rPr>
        <w:t xml:space="preserve"> </w:t>
      </w:r>
      <w:r w:rsidR="00E048BC" w:rsidRPr="001463D5">
        <w:rPr>
          <w:rFonts w:ascii="Times New Roman" w:hAnsi="Times New Roman"/>
          <w:sz w:val="28"/>
          <w:szCs w:val="28"/>
          <w:lang w:val="uk-UA" w:eastAsia="uk-UA"/>
        </w:rPr>
        <w:t>2,</w:t>
      </w:r>
      <w:r w:rsidR="001463D5" w:rsidRPr="001463D5">
        <w:rPr>
          <w:rFonts w:ascii="Times New Roman" w:hAnsi="Times New Roman"/>
          <w:sz w:val="28"/>
          <w:szCs w:val="28"/>
          <w:lang w:val="uk-UA" w:eastAsia="uk-UA"/>
        </w:rPr>
        <w:t xml:space="preserve"> </w:t>
      </w:r>
      <w:r w:rsidR="00E048BC" w:rsidRPr="001463D5">
        <w:rPr>
          <w:rFonts w:ascii="Times New Roman" w:hAnsi="Times New Roman"/>
          <w:sz w:val="28"/>
          <w:szCs w:val="28"/>
          <w:lang w:val="uk-UA" w:eastAsia="uk-UA"/>
        </w:rPr>
        <w:t>4, Носівському НВК «ЗНЗ–ДНЗ» І–</w:t>
      </w:r>
      <w:r w:rsidR="002416A4" w:rsidRPr="001463D5">
        <w:rPr>
          <w:rFonts w:ascii="Times New Roman" w:hAnsi="Times New Roman"/>
          <w:sz w:val="28"/>
          <w:szCs w:val="28"/>
          <w:lang w:val="uk-UA" w:eastAsia="uk-UA"/>
        </w:rPr>
        <w:t>ІІІ ст.</w:t>
      </w:r>
      <w:r w:rsidR="001463D5" w:rsidRPr="001463D5">
        <w:rPr>
          <w:rFonts w:ascii="Times New Roman" w:hAnsi="Times New Roman"/>
          <w:sz w:val="28"/>
          <w:szCs w:val="28"/>
          <w:lang w:val="uk-UA" w:eastAsia="uk-UA"/>
        </w:rPr>
        <w:t xml:space="preserve"> </w:t>
      </w:r>
      <w:r w:rsidR="002416A4" w:rsidRPr="001463D5">
        <w:rPr>
          <w:rFonts w:ascii="Times New Roman" w:hAnsi="Times New Roman"/>
          <w:sz w:val="28"/>
          <w:szCs w:val="28"/>
          <w:lang w:val="uk-UA" w:eastAsia="uk-UA"/>
        </w:rPr>
        <w:t>№3</w:t>
      </w:r>
      <w:r w:rsidR="001463D5" w:rsidRPr="001463D5">
        <w:rPr>
          <w:rFonts w:ascii="Times New Roman" w:hAnsi="Times New Roman"/>
          <w:sz w:val="28"/>
          <w:szCs w:val="28"/>
          <w:lang w:val="uk-UA" w:eastAsia="uk-UA"/>
        </w:rPr>
        <w:t>,</w:t>
      </w:r>
      <w:r w:rsidR="001463D5" w:rsidRPr="001463D5">
        <w:rPr>
          <w:rFonts w:ascii="Times New Roman" w:hAnsi="Times New Roman" w:cs="Times New Roman"/>
          <w:sz w:val="28"/>
          <w:szCs w:val="28"/>
          <w:lang w:val="uk-UA"/>
        </w:rPr>
        <w:t xml:space="preserve"> Володьководівицькій ЗОШ І-ІІІ ст., Досліднянському НВК «ЗНЗ-ДНЗ» </w:t>
      </w:r>
      <w:r w:rsidR="001463D5" w:rsidRPr="001463D5">
        <w:rPr>
          <w:rFonts w:ascii="Times New Roman" w:hAnsi="Times New Roman" w:cs="Times New Roman"/>
          <w:sz w:val="28"/>
          <w:szCs w:val="28"/>
          <w:lang w:val="en-US"/>
        </w:rPr>
        <w:t>I</w:t>
      </w:r>
      <w:r w:rsidR="001463D5" w:rsidRPr="001463D5">
        <w:rPr>
          <w:rFonts w:ascii="Times New Roman" w:hAnsi="Times New Roman" w:cs="Times New Roman"/>
          <w:sz w:val="28"/>
          <w:szCs w:val="28"/>
          <w:lang w:val="uk-UA"/>
        </w:rPr>
        <w:t>-</w:t>
      </w:r>
      <w:r w:rsidR="001463D5" w:rsidRPr="001463D5">
        <w:rPr>
          <w:rFonts w:ascii="Times New Roman" w:hAnsi="Times New Roman" w:cs="Times New Roman"/>
          <w:sz w:val="28"/>
          <w:szCs w:val="28"/>
          <w:lang w:val="en-US"/>
        </w:rPr>
        <w:t>III</w:t>
      </w:r>
      <w:r w:rsidR="001463D5" w:rsidRPr="001463D5">
        <w:rPr>
          <w:rFonts w:ascii="Times New Roman" w:hAnsi="Times New Roman" w:cs="Times New Roman"/>
          <w:sz w:val="28"/>
          <w:szCs w:val="28"/>
          <w:lang w:val="uk-UA"/>
        </w:rPr>
        <w:t xml:space="preserve"> ст.</w:t>
      </w:r>
      <w:r w:rsidR="002416A4" w:rsidRPr="001463D5">
        <w:rPr>
          <w:rFonts w:ascii="Times New Roman" w:hAnsi="Times New Roman"/>
          <w:sz w:val="28"/>
          <w:szCs w:val="28"/>
          <w:lang w:val="uk-UA" w:eastAsia="uk-UA"/>
        </w:rPr>
        <w:t>.</w:t>
      </w:r>
    </w:p>
    <w:p w:rsidR="007C088A" w:rsidRPr="00104FF5" w:rsidRDefault="0057308F" w:rsidP="0099108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sz w:val="28"/>
          <w:szCs w:val="28"/>
          <w:lang w:val="uk-UA" w:eastAsia="uk-UA"/>
        </w:rPr>
      </w:pPr>
      <w:r w:rsidRPr="00104FF5">
        <w:rPr>
          <w:rFonts w:ascii="Times New Roman" w:hAnsi="Times New Roman"/>
          <w:sz w:val="28"/>
          <w:szCs w:val="28"/>
          <w:lang w:val="uk-UA" w:eastAsia="uk-UA"/>
        </w:rPr>
        <w:t xml:space="preserve">Діти, що проживають у віддалених </w:t>
      </w:r>
      <w:r w:rsidR="00E67BB5">
        <w:rPr>
          <w:rFonts w:ascii="Times New Roman" w:hAnsi="Times New Roman"/>
          <w:sz w:val="28"/>
          <w:szCs w:val="28"/>
          <w:lang w:val="uk-UA" w:eastAsia="uk-UA"/>
        </w:rPr>
        <w:t>населених пунктах, а також у м. </w:t>
      </w:r>
      <w:r w:rsidRPr="00104FF5">
        <w:rPr>
          <w:rFonts w:ascii="Times New Roman" w:hAnsi="Times New Roman"/>
          <w:sz w:val="28"/>
          <w:szCs w:val="28"/>
          <w:lang w:val="uk-UA" w:eastAsia="uk-UA"/>
        </w:rPr>
        <w:t>Носівка, забезпечені автобусним підвезенням.</w:t>
      </w:r>
    </w:p>
    <w:p w:rsidR="00533FB3" w:rsidRPr="00533FB3" w:rsidRDefault="00F87524" w:rsidP="00FE0649">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hAnsi="Times New Roman"/>
          <w:sz w:val="28"/>
          <w:szCs w:val="28"/>
          <w:lang w:val="uk-UA" w:eastAsia="uk-UA"/>
        </w:rPr>
        <w:t xml:space="preserve">Запроваджується інклюзивна освіта. </w:t>
      </w:r>
      <w:r w:rsidR="00D43CB3" w:rsidRPr="00FE0649">
        <w:rPr>
          <w:rFonts w:ascii="Times New Roman" w:hAnsi="Times New Roman" w:cs="Times New Roman"/>
          <w:bCs/>
          <w:sz w:val="28"/>
          <w:szCs w:val="28"/>
          <w:shd w:val="clear" w:color="auto" w:fill="FFFFFF"/>
          <w:lang w:val="uk-UA"/>
        </w:rPr>
        <w:t xml:space="preserve">Для  надання послуг дітям з особливими освітніми потребами рішенням сорок сьомої сесії Носівської міської ради сьомого скликання від 14.12.2018 року </w:t>
      </w:r>
      <w:r w:rsidR="00FE0649">
        <w:rPr>
          <w:rFonts w:ascii="Times New Roman" w:hAnsi="Times New Roman" w:cs="Times New Roman"/>
          <w:bCs/>
          <w:sz w:val="28"/>
          <w:szCs w:val="28"/>
          <w:shd w:val="clear" w:color="auto" w:fill="FFFFFF"/>
          <w:lang w:val="uk-UA"/>
        </w:rPr>
        <w:t xml:space="preserve">створено </w:t>
      </w:r>
      <w:r w:rsidR="00533FB3" w:rsidRPr="00FE0649">
        <w:rPr>
          <w:rFonts w:ascii="Times New Roman" w:hAnsi="Times New Roman" w:cs="Times New Roman"/>
          <w:sz w:val="28"/>
          <w:szCs w:val="28"/>
          <w:lang w:val="uk-UA"/>
        </w:rPr>
        <w:t>Комунальний заклад «Інклюзивно-ресурсний центр» Носівської міської ради</w:t>
      </w:r>
      <w:r w:rsidR="00FE0649">
        <w:rPr>
          <w:rFonts w:ascii="Times New Roman" w:hAnsi="Times New Roman" w:cs="Times New Roman"/>
          <w:sz w:val="28"/>
          <w:szCs w:val="28"/>
          <w:lang w:val="uk-UA"/>
        </w:rPr>
        <w:t>.</w:t>
      </w:r>
      <w:r w:rsidR="00533FB3" w:rsidRPr="00FE0649">
        <w:rPr>
          <w:rFonts w:ascii="Times New Roman" w:hAnsi="Times New Roman" w:cs="Times New Roman"/>
          <w:sz w:val="28"/>
          <w:szCs w:val="28"/>
          <w:lang w:val="uk-UA"/>
        </w:rPr>
        <w:t xml:space="preserve"> </w:t>
      </w:r>
    </w:p>
    <w:p w:rsidR="00533FB3" w:rsidRPr="00533FB3" w:rsidRDefault="00533FB3" w:rsidP="00FE0649">
      <w:pPr>
        <w:shd w:val="clear" w:color="auto" w:fill="FFFFFF"/>
        <w:spacing w:before="150" w:after="180"/>
        <w:ind w:firstLine="708"/>
        <w:jc w:val="both"/>
        <w:rPr>
          <w:rFonts w:ascii="Times New Roman" w:eastAsia="Times New Roman" w:hAnsi="Times New Roman" w:cs="Times New Roman"/>
          <w:color w:val="111111"/>
          <w:sz w:val="28"/>
          <w:szCs w:val="28"/>
          <w:lang w:val="uk-UA" w:eastAsia="ru-RU"/>
        </w:rPr>
      </w:pPr>
      <w:r w:rsidRPr="00533FB3">
        <w:rPr>
          <w:rFonts w:ascii="Times New Roman" w:hAnsi="Times New Roman" w:cs="Times New Roman"/>
          <w:sz w:val="28"/>
          <w:szCs w:val="28"/>
          <w:lang w:val="uk-UA"/>
        </w:rPr>
        <w:t>Мета діяльності установи є забезпечення права дітей з особливими освітніми потребами віком від 2 до 18 років на здобуття дошкільної та</w:t>
      </w:r>
      <w:r w:rsidRPr="00533FB3">
        <w:rPr>
          <w:rFonts w:ascii="Times New Roman" w:eastAsia="Times New Roman" w:hAnsi="Times New Roman" w:cs="Times New Roman"/>
          <w:color w:val="111111"/>
          <w:sz w:val="28"/>
          <w:szCs w:val="28"/>
          <w:lang w:val="uk-UA" w:eastAsia="ru-RU"/>
        </w:rPr>
        <w:t xml:space="preserve"> загальної середньої освіти, шляхом проведення комплексної психолого-педагогічної оцінки розвитку дитини з особливими освітніми потребами, надання їм психолого-педагогічних та корекційно - розвиткових послуг та забезпечення системного кваліфікованого супроводу.</w:t>
      </w:r>
    </w:p>
    <w:p w:rsidR="00533FB3" w:rsidRPr="00BC1DA4" w:rsidRDefault="00533FB3" w:rsidP="00FE0649">
      <w:pPr>
        <w:ind w:firstLine="567"/>
        <w:jc w:val="both"/>
        <w:rPr>
          <w:rFonts w:ascii="Times New Roman" w:hAnsi="Times New Roman" w:cs="Times New Roman"/>
          <w:sz w:val="28"/>
          <w:szCs w:val="28"/>
        </w:rPr>
      </w:pPr>
      <w:r w:rsidRPr="00BC1DA4">
        <w:rPr>
          <w:rFonts w:ascii="Times New Roman" w:hAnsi="Times New Roman" w:cs="Times New Roman"/>
          <w:sz w:val="28"/>
          <w:szCs w:val="28"/>
        </w:rPr>
        <w:t>З</w:t>
      </w:r>
      <w:r w:rsidR="00FE0649">
        <w:rPr>
          <w:rFonts w:ascii="Times New Roman" w:hAnsi="Times New Roman" w:cs="Times New Roman"/>
          <w:sz w:val="28"/>
          <w:szCs w:val="28"/>
          <w:lang w:val="uk-UA"/>
        </w:rPr>
        <w:t>а</w:t>
      </w:r>
      <w:r w:rsidRPr="00BC1DA4">
        <w:rPr>
          <w:rFonts w:ascii="Times New Roman" w:hAnsi="Times New Roman" w:cs="Times New Roman"/>
          <w:sz w:val="28"/>
          <w:szCs w:val="28"/>
        </w:rPr>
        <w:t xml:space="preserve">  2019 р</w:t>
      </w:r>
      <w:r w:rsidR="00FE0649">
        <w:rPr>
          <w:rFonts w:ascii="Times New Roman" w:hAnsi="Times New Roman" w:cs="Times New Roman"/>
          <w:sz w:val="28"/>
          <w:szCs w:val="28"/>
          <w:lang w:val="uk-UA"/>
        </w:rPr>
        <w:t xml:space="preserve">ік </w:t>
      </w:r>
      <w:r w:rsidRPr="00BC1DA4">
        <w:rPr>
          <w:rFonts w:ascii="Times New Roman" w:hAnsi="Times New Roman" w:cs="Times New Roman"/>
          <w:sz w:val="28"/>
          <w:szCs w:val="28"/>
        </w:rPr>
        <w:t xml:space="preserve"> фахівці ІРЦ </w:t>
      </w:r>
      <w:r>
        <w:rPr>
          <w:rFonts w:ascii="Times New Roman" w:hAnsi="Times New Roman" w:cs="Times New Roman"/>
          <w:sz w:val="28"/>
          <w:szCs w:val="28"/>
        </w:rPr>
        <w:t>провели</w:t>
      </w:r>
      <w:r w:rsidRPr="00BC1DA4">
        <w:rPr>
          <w:rFonts w:ascii="Times New Roman" w:hAnsi="Times New Roman" w:cs="Times New Roman"/>
          <w:sz w:val="28"/>
          <w:szCs w:val="28"/>
        </w:rPr>
        <w:t xml:space="preserve"> комплексну психолого-педагогічну оцінку розвитку дитини  </w:t>
      </w:r>
      <w:r>
        <w:rPr>
          <w:rFonts w:ascii="Times New Roman" w:hAnsi="Times New Roman" w:cs="Times New Roman"/>
          <w:sz w:val="28"/>
          <w:szCs w:val="28"/>
        </w:rPr>
        <w:t>49 дітей. Надали</w:t>
      </w:r>
      <w:r w:rsidRPr="00BC1DA4">
        <w:rPr>
          <w:rFonts w:ascii="Times New Roman" w:hAnsi="Times New Roman" w:cs="Times New Roman"/>
          <w:sz w:val="28"/>
          <w:szCs w:val="28"/>
        </w:rPr>
        <w:t xml:space="preserve"> психолого-педагогічні та корекційно-розвиткові послуги </w:t>
      </w:r>
      <w:r>
        <w:rPr>
          <w:rFonts w:ascii="Times New Roman" w:hAnsi="Times New Roman" w:cs="Times New Roman"/>
          <w:sz w:val="28"/>
          <w:szCs w:val="28"/>
        </w:rPr>
        <w:t>23 дітям</w:t>
      </w:r>
      <w:r w:rsidRPr="00BC1DA4">
        <w:rPr>
          <w:rFonts w:ascii="Times New Roman" w:hAnsi="Times New Roman" w:cs="Times New Roman"/>
          <w:sz w:val="28"/>
          <w:szCs w:val="28"/>
        </w:rPr>
        <w:t xml:space="preserve"> </w:t>
      </w:r>
      <w:r>
        <w:rPr>
          <w:rFonts w:ascii="Times New Roman" w:hAnsi="Times New Roman" w:cs="Times New Roman"/>
          <w:sz w:val="28"/>
          <w:szCs w:val="28"/>
        </w:rPr>
        <w:t>з особливими освітніми потребами, з них: 18</w:t>
      </w:r>
      <w:r w:rsidRPr="00BC1DA4">
        <w:rPr>
          <w:rFonts w:ascii="Times New Roman" w:hAnsi="Times New Roman" w:cs="Times New Roman"/>
          <w:sz w:val="28"/>
          <w:szCs w:val="28"/>
        </w:rPr>
        <w:t xml:space="preserve"> дітей за індивідуальною формою роботи, 5 дітей </w:t>
      </w:r>
      <w:r w:rsidRPr="001835E2">
        <w:rPr>
          <w:rFonts w:ascii="Times New Roman" w:hAnsi="Times New Roman" w:cs="Times New Roman"/>
          <w:sz w:val="28"/>
          <w:szCs w:val="28"/>
        </w:rPr>
        <w:t xml:space="preserve">- </w:t>
      </w:r>
      <w:r>
        <w:rPr>
          <w:rFonts w:ascii="Times New Roman" w:hAnsi="Times New Roman" w:cs="Times New Roman"/>
          <w:sz w:val="28"/>
          <w:szCs w:val="28"/>
        </w:rPr>
        <w:t>за груповою.</w:t>
      </w:r>
      <w:r w:rsidRPr="006433AE">
        <w:rPr>
          <w:rFonts w:ascii="Times New Roman" w:hAnsi="Times New Roman" w:cs="Times New Roman"/>
          <w:sz w:val="28"/>
          <w:szCs w:val="28"/>
        </w:rPr>
        <w:t xml:space="preserve"> </w:t>
      </w:r>
      <w:r>
        <w:rPr>
          <w:rFonts w:ascii="Times New Roman" w:hAnsi="Times New Roman" w:cs="Times New Roman"/>
          <w:sz w:val="28"/>
          <w:szCs w:val="28"/>
        </w:rPr>
        <w:t>Постійно надавалися</w:t>
      </w:r>
      <w:r w:rsidRPr="00BC1DA4">
        <w:rPr>
          <w:rFonts w:ascii="Times New Roman" w:hAnsi="Times New Roman" w:cs="Times New Roman"/>
          <w:sz w:val="28"/>
          <w:szCs w:val="28"/>
        </w:rPr>
        <w:t xml:space="preserve"> консультації та методична допомога батькам та педагогам закладів освіти</w:t>
      </w:r>
      <w:r>
        <w:rPr>
          <w:rFonts w:ascii="Times New Roman" w:hAnsi="Times New Roman" w:cs="Times New Roman"/>
          <w:sz w:val="28"/>
          <w:szCs w:val="28"/>
        </w:rPr>
        <w:t xml:space="preserve"> (</w:t>
      </w:r>
      <w:r w:rsidRPr="00001442">
        <w:rPr>
          <w:rFonts w:ascii="Times New Roman" w:hAnsi="Times New Roman" w:cs="Times New Roman"/>
          <w:sz w:val="28"/>
          <w:szCs w:val="28"/>
        </w:rPr>
        <w:t xml:space="preserve">надано 123 консультації, з них </w:t>
      </w:r>
      <w:r>
        <w:rPr>
          <w:rFonts w:ascii="Times New Roman" w:hAnsi="Times New Roman" w:cs="Times New Roman"/>
          <w:sz w:val="28"/>
          <w:szCs w:val="28"/>
        </w:rPr>
        <w:t xml:space="preserve">: </w:t>
      </w:r>
      <w:r w:rsidRPr="00001442">
        <w:rPr>
          <w:rFonts w:ascii="Times New Roman" w:hAnsi="Times New Roman" w:cs="Times New Roman"/>
          <w:sz w:val="28"/>
          <w:szCs w:val="28"/>
        </w:rPr>
        <w:t>батькам - 78 , педагогам - 45).</w:t>
      </w:r>
    </w:p>
    <w:p w:rsidR="003524F0" w:rsidRPr="00BC23EF" w:rsidRDefault="00C15D65" w:rsidP="00C15D6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120"/>
        <w:ind w:left="0"/>
        <w:contextualSpacing w:val="0"/>
        <w:jc w:val="right"/>
        <w:rPr>
          <w:rFonts w:ascii="Times New Roman" w:hAnsi="Times New Roman" w:cs="Times New Roman"/>
          <w:i/>
          <w:sz w:val="24"/>
          <w:szCs w:val="24"/>
          <w:lang w:val="uk-UA"/>
        </w:rPr>
      </w:pPr>
      <w:r w:rsidRPr="00BC23EF">
        <w:rPr>
          <w:rFonts w:ascii="Times New Roman" w:hAnsi="Times New Roman" w:cs="Times New Roman"/>
          <w:i/>
          <w:sz w:val="24"/>
          <w:szCs w:val="24"/>
          <w:lang w:val="uk-UA"/>
        </w:rPr>
        <w:t>Таблиця1</w:t>
      </w:r>
      <w:r w:rsidR="00556BD9">
        <w:rPr>
          <w:rFonts w:ascii="Times New Roman" w:hAnsi="Times New Roman" w:cs="Times New Roman"/>
          <w:i/>
          <w:sz w:val="24"/>
          <w:szCs w:val="24"/>
          <w:lang w:val="uk-UA"/>
        </w:rPr>
        <w:t>1</w:t>
      </w:r>
      <w:r w:rsidRPr="00BC23EF">
        <w:rPr>
          <w:rFonts w:ascii="Times New Roman" w:hAnsi="Times New Roman" w:cs="Times New Roman"/>
          <w:i/>
          <w:sz w:val="24"/>
          <w:szCs w:val="24"/>
          <w:lang w:val="uk-UA"/>
        </w:rPr>
        <w:t xml:space="preserve">. </w:t>
      </w:r>
      <w:r w:rsidR="003524F0" w:rsidRPr="00BC23EF">
        <w:rPr>
          <w:rFonts w:ascii="Times New Roman" w:hAnsi="Times New Roman" w:cs="Times New Roman"/>
          <w:i/>
          <w:sz w:val="24"/>
          <w:szCs w:val="24"/>
          <w:lang w:val="uk-UA"/>
        </w:rPr>
        <w:t>Кількісний склад учнів та педагогів у навчальних закладах на 01.10.201</w:t>
      </w:r>
      <w:r w:rsidR="00507887" w:rsidRPr="00BC23EF">
        <w:rPr>
          <w:rFonts w:ascii="Times New Roman" w:hAnsi="Times New Roman" w:cs="Times New Roman"/>
          <w:i/>
          <w:sz w:val="24"/>
          <w:szCs w:val="24"/>
          <w:lang w:val="uk-UA"/>
        </w:rPr>
        <w:t>9</w:t>
      </w:r>
      <w:r w:rsidR="003524F0" w:rsidRPr="00BC23EF">
        <w:rPr>
          <w:rFonts w:ascii="Times New Roman" w:hAnsi="Times New Roman" w:cs="Times New Roman"/>
          <w:i/>
          <w:sz w:val="24"/>
          <w:szCs w:val="24"/>
          <w:lang w:val="uk-UA"/>
        </w:rPr>
        <w:t xml:space="preserve"> року</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417"/>
        <w:gridCol w:w="1560"/>
        <w:gridCol w:w="1530"/>
        <w:gridCol w:w="1588"/>
        <w:gridCol w:w="1134"/>
      </w:tblGrid>
      <w:tr w:rsidR="002A6493" w:rsidRPr="000E0392" w:rsidTr="002E2800">
        <w:trPr>
          <w:trHeight w:val="704"/>
        </w:trPr>
        <w:tc>
          <w:tcPr>
            <w:tcW w:w="2694" w:type="dxa"/>
            <w:tcBorders>
              <w:top w:val="single" w:sz="4" w:space="0" w:color="auto"/>
              <w:left w:val="single" w:sz="4" w:space="0" w:color="auto"/>
            </w:tcBorders>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Назва закладу</w:t>
            </w:r>
          </w:p>
        </w:tc>
        <w:tc>
          <w:tcPr>
            <w:tcW w:w="1417"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Рік побудови або капіталь</w:t>
            </w:r>
            <w:r w:rsidR="00BC23EF">
              <w:rPr>
                <w:rFonts w:ascii="Times New Roman" w:hAnsi="Times New Roman" w:cs="Times New Roman"/>
                <w:b/>
                <w:sz w:val="24"/>
                <w:szCs w:val="24"/>
                <w:lang w:val="uk-UA"/>
              </w:rPr>
              <w:t>-</w:t>
            </w:r>
            <w:r w:rsidRPr="00BC23EF">
              <w:rPr>
                <w:rFonts w:ascii="Times New Roman" w:hAnsi="Times New Roman" w:cs="Times New Roman"/>
                <w:b/>
                <w:sz w:val="24"/>
                <w:szCs w:val="24"/>
                <w:lang w:val="uk-UA"/>
              </w:rPr>
              <w:t>ного ремонту</w:t>
            </w:r>
          </w:p>
        </w:tc>
        <w:tc>
          <w:tcPr>
            <w:tcW w:w="1560"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Проектна місткість учнів / вихованців дитсадків</w:t>
            </w:r>
          </w:p>
        </w:tc>
        <w:tc>
          <w:tcPr>
            <w:tcW w:w="1530" w:type="dxa"/>
            <w:tcBorders>
              <w:top w:val="single" w:sz="4" w:space="0" w:color="auto"/>
              <w:bottom w:val="single" w:sz="4" w:space="0" w:color="auto"/>
            </w:tcBorders>
            <w:shd w:val="clear" w:color="auto" w:fill="DBE5F1" w:themeFill="accent1" w:themeFillTint="33"/>
            <w:vAlign w:val="center"/>
          </w:tcPr>
          <w:p w:rsidR="002A6493" w:rsidRPr="00BC23EF" w:rsidRDefault="002A6493" w:rsidP="00BC23EF">
            <w:pPr>
              <w:spacing w:after="0" w:line="240" w:lineRule="auto"/>
              <w:ind w:hanging="108"/>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Чисельність учнів шкіл/ вихованців закладів дошкільної освіти</w:t>
            </w:r>
          </w:p>
        </w:tc>
        <w:tc>
          <w:tcPr>
            <w:tcW w:w="1588" w:type="dxa"/>
            <w:tcBorders>
              <w:top w:val="single" w:sz="4" w:space="0" w:color="auto"/>
            </w:tcBorders>
            <w:shd w:val="clear" w:color="auto" w:fill="DBE5F1" w:themeFill="accent1" w:themeFillTint="33"/>
            <w:vAlign w:val="center"/>
          </w:tcPr>
          <w:p w:rsidR="002A6493" w:rsidRPr="00BC23EF" w:rsidRDefault="002A6493" w:rsidP="00BC23EF">
            <w:pPr>
              <w:spacing w:after="0" w:line="240" w:lineRule="auto"/>
              <w:ind w:left="-79" w:firstLine="79"/>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Чисельність педагогічних працівників/</w:t>
            </w:r>
            <w:r w:rsidRPr="00BC23EF">
              <w:rPr>
                <w:rFonts w:ascii="Times New Roman" w:hAnsi="Times New Roman" w:cs="Times New Roman"/>
                <w:b/>
                <w:sz w:val="24"/>
                <w:szCs w:val="24"/>
              </w:rPr>
              <w:t>техніного персоналу</w:t>
            </w:r>
          </w:p>
        </w:tc>
        <w:tc>
          <w:tcPr>
            <w:tcW w:w="1134" w:type="dxa"/>
            <w:tcBorders>
              <w:top w:val="single" w:sz="4" w:space="0" w:color="auto"/>
            </w:tcBorders>
            <w:shd w:val="clear" w:color="auto" w:fill="DBE5F1" w:themeFill="accent1" w:themeFillTint="33"/>
            <w:vAlign w:val="center"/>
          </w:tcPr>
          <w:p w:rsidR="002A6493" w:rsidRPr="00BC23EF" w:rsidRDefault="002A6493" w:rsidP="002A6493">
            <w:pPr>
              <w:spacing w:after="0" w:line="240" w:lineRule="auto"/>
              <w:jc w:val="center"/>
              <w:rPr>
                <w:rFonts w:ascii="Times New Roman" w:hAnsi="Times New Roman" w:cs="Times New Roman"/>
                <w:b/>
                <w:sz w:val="24"/>
                <w:szCs w:val="24"/>
                <w:lang w:val="uk-UA"/>
              </w:rPr>
            </w:pPr>
            <w:r w:rsidRPr="00BC23EF">
              <w:rPr>
                <w:rFonts w:ascii="Times New Roman" w:hAnsi="Times New Roman" w:cs="Times New Roman"/>
                <w:b/>
                <w:sz w:val="24"/>
                <w:szCs w:val="24"/>
                <w:lang w:val="uk-UA"/>
              </w:rPr>
              <w:t>Бюджет тис. грн. / на одного учня</w:t>
            </w:r>
            <w:r w:rsidRPr="00BC23EF">
              <w:rPr>
                <w:rFonts w:ascii="Times New Roman" w:hAnsi="Times New Roman" w:cs="Times New Roman"/>
                <w:b/>
                <w:sz w:val="24"/>
                <w:szCs w:val="24"/>
              </w:rPr>
              <w:t>/вихованця</w:t>
            </w:r>
          </w:p>
        </w:tc>
      </w:tr>
      <w:tr w:rsidR="002A6493" w:rsidRPr="000E0392" w:rsidTr="002E2800">
        <w:trPr>
          <w:trHeight w:val="178"/>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w:t>
            </w:r>
            <w:r w:rsidR="001463D5">
              <w:rPr>
                <w:rFonts w:ascii="Times New Roman" w:hAnsi="Times New Roman" w:cs="Times New Roman"/>
                <w:sz w:val="24"/>
                <w:szCs w:val="24"/>
                <w:lang w:val="uk-UA"/>
              </w:rPr>
              <w:t xml:space="preserve"> міська </w:t>
            </w:r>
            <w:r w:rsidRPr="00BC23EF">
              <w:rPr>
                <w:rFonts w:ascii="Times New Roman" w:hAnsi="Times New Roman" w:cs="Times New Roman"/>
                <w:sz w:val="24"/>
                <w:szCs w:val="24"/>
                <w:lang w:val="uk-UA"/>
              </w:rPr>
              <w:t xml:space="preserve"> гімназія</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1996</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shd w:val="clear" w:color="auto" w:fill="auto"/>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427</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44/18</w:t>
            </w:r>
          </w:p>
        </w:tc>
        <w:tc>
          <w:tcPr>
            <w:tcW w:w="1134"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22,519</w:t>
            </w:r>
          </w:p>
        </w:tc>
      </w:tr>
      <w:tr w:rsidR="002A6493" w:rsidRPr="000E0392" w:rsidTr="002E2800">
        <w:trPr>
          <w:trHeight w:val="178"/>
        </w:trPr>
        <w:tc>
          <w:tcPr>
            <w:tcW w:w="2694" w:type="dxa"/>
          </w:tcPr>
          <w:p w:rsidR="002A6493"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№1</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1968</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500</w:t>
            </w:r>
          </w:p>
        </w:tc>
        <w:tc>
          <w:tcPr>
            <w:tcW w:w="1530" w:type="dxa"/>
            <w:shd w:val="clear" w:color="auto" w:fill="auto"/>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693</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59/18</w:t>
            </w:r>
          </w:p>
        </w:tc>
        <w:tc>
          <w:tcPr>
            <w:tcW w:w="1134" w:type="dxa"/>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16,652</w:t>
            </w:r>
          </w:p>
        </w:tc>
      </w:tr>
      <w:tr w:rsidR="002A6493" w:rsidRPr="000E0392" w:rsidTr="002E2800">
        <w:trPr>
          <w:trHeight w:val="200"/>
        </w:trPr>
        <w:tc>
          <w:tcPr>
            <w:tcW w:w="2694" w:type="dxa"/>
          </w:tcPr>
          <w:p w:rsidR="002A6493"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Носівська ЗОШ 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№2</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1954</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450</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276</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26/14</w:t>
            </w:r>
          </w:p>
        </w:tc>
        <w:tc>
          <w:tcPr>
            <w:tcW w:w="1134" w:type="dxa"/>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20,180</w:t>
            </w:r>
          </w:p>
        </w:tc>
      </w:tr>
      <w:tr w:rsidR="002A6493" w:rsidRPr="003804F9" w:rsidTr="002E2800">
        <w:trPr>
          <w:trHeight w:val="200"/>
        </w:trPr>
        <w:tc>
          <w:tcPr>
            <w:tcW w:w="2694" w:type="dxa"/>
          </w:tcPr>
          <w:p w:rsidR="002A6493" w:rsidRPr="00BC23EF" w:rsidRDefault="00C60C5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Носівський НВК «ЗНЗ-ДНЗ» І-ІІІ ст. №3</w:t>
            </w:r>
          </w:p>
        </w:tc>
        <w:tc>
          <w:tcPr>
            <w:tcW w:w="1417" w:type="dxa"/>
          </w:tcPr>
          <w:p w:rsidR="00307B43" w:rsidRPr="00BC23EF" w:rsidRDefault="00307B43" w:rsidP="00F83D8C">
            <w:pPr>
              <w:spacing w:after="0" w:line="240" w:lineRule="auto"/>
              <w:ind w:left="-108"/>
              <w:jc w:val="both"/>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Корпус </w:t>
            </w:r>
            <w:r w:rsidR="00BC23EF">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1,2-   </w:t>
            </w:r>
            <w:r w:rsidRPr="00BC23EF">
              <w:rPr>
                <w:rFonts w:ascii="Times New Roman" w:hAnsi="Times New Roman" w:cs="Times New Roman"/>
                <w:sz w:val="24"/>
                <w:szCs w:val="24"/>
                <w:lang w:val="uk-UA"/>
              </w:rPr>
              <w:lastRenderedPageBreak/>
              <w:t>1895</w:t>
            </w:r>
            <w:r w:rsidR="00F83D8C">
              <w:rPr>
                <w:rFonts w:ascii="Times New Roman" w:hAnsi="Times New Roman" w:cs="Times New Roman"/>
                <w:sz w:val="24"/>
                <w:szCs w:val="24"/>
                <w:lang w:val="uk-UA"/>
              </w:rPr>
              <w:t> </w:t>
            </w:r>
            <w:r w:rsidRPr="00BC23EF">
              <w:rPr>
                <w:rFonts w:ascii="Times New Roman" w:hAnsi="Times New Roman" w:cs="Times New Roman"/>
                <w:sz w:val="24"/>
                <w:szCs w:val="24"/>
                <w:lang w:val="uk-UA"/>
              </w:rPr>
              <w:t>р., Корпус №3-1868</w:t>
            </w:r>
            <w:r w:rsidR="00F83D8C">
              <w:rPr>
                <w:rFonts w:ascii="Times New Roman" w:hAnsi="Times New Roman" w:cs="Times New Roman"/>
                <w:sz w:val="24"/>
                <w:szCs w:val="24"/>
                <w:lang w:val="uk-UA"/>
              </w:rPr>
              <w:t> </w:t>
            </w:r>
            <w:r w:rsidRPr="00BC23EF">
              <w:rPr>
                <w:rFonts w:ascii="Times New Roman" w:hAnsi="Times New Roman" w:cs="Times New Roman"/>
                <w:sz w:val="24"/>
                <w:szCs w:val="24"/>
                <w:lang w:val="uk-UA"/>
              </w:rPr>
              <w:t xml:space="preserve">р., Корпус їдальні-1872р. </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lastRenderedPageBreak/>
              <w:t>320/18</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176</w:t>
            </w:r>
          </w:p>
        </w:tc>
        <w:tc>
          <w:tcPr>
            <w:tcW w:w="1588" w:type="dxa"/>
            <w:vAlign w:val="center"/>
          </w:tcPr>
          <w:p w:rsidR="00BC23EF" w:rsidRDefault="00BC23EF" w:rsidP="002A6493">
            <w:pPr>
              <w:spacing w:after="0" w:line="240" w:lineRule="auto"/>
              <w:jc w:val="center"/>
              <w:rPr>
                <w:rFonts w:ascii="Times New Roman" w:hAnsi="Times New Roman" w:cs="Times New Roman"/>
                <w:sz w:val="24"/>
                <w:szCs w:val="24"/>
                <w:lang w:val="uk-UA"/>
              </w:rPr>
            </w:pPr>
          </w:p>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23/16</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BC23EF" w:rsidRDefault="00BC23EF" w:rsidP="002A6493">
            <w:pPr>
              <w:spacing w:after="0" w:line="240" w:lineRule="auto"/>
              <w:jc w:val="center"/>
              <w:rPr>
                <w:rFonts w:ascii="Times New Roman" w:hAnsi="Times New Roman" w:cs="Times New Roman"/>
                <w:sz w:val="24"/>
                <w:szCs w:val="24"/>
                <w:lang w:val="uk-UA"/>
              </w:rPr>
            </w:pPr>
          </w:p>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24,389</w:t>
            </w:r>
          </w:p>
          <w:p w:rsidR="003804F9" w:rsidRPr="00BC23EF" w:rsidRDefault="003804F9" w:rsidP="002A6493">
            <w:pPr>
              <w:spacing w:after="0" w:line="240" w:lineRule="auto"/>
              <w:jc w:val="center"/>
              <w:rPr>
                <w:rFonts w:ascii="Times New Roman" w:hAnsi="Times New Roman" w:cs="Times New Roman"/>
                <w:sz w:val="24"/>
                <w:szCs w:val="24"/>
                <w:lang w:val="uk-UA"/>
              </w:rPr>
            </w:pPr>
          </w:p>
        </w:tc>
      </w:tr>
      <w:tr w:rsidR="002A6493" w:rsidRPr="00BC23EF" w:rsidTr="002E2800">
        <w:trPr>
          <w:trHeight w:val="200"/>
        </w:trPr>
        <w:tc>
          <w:tcPr>
            <w:tcW w:w="2694" w:type="dxa"/>
          </w:tcPr>
          <w:p w:rsidR="002A6493"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lastRenderedPageBreak/>
              <w:t>Носівська ЗОШ І-ІІІ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№4</w:t>
            </w:r>
          </w:p>
        </w:tc>
        <w:tc>
          <w:tcPr>
            <w:tcW w:w="1417" w:type="dxa"/>
          </w:tcPr>
          <w:p w:rsidR="002A6493"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1956</w:t>
            </w:r>
          </w:p>
        </w:tc>
        <w:tc>
          <w:tcPr>
            <w:tcW w:w="156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340</w:t>
            </w:r>
          </w:p>
        </w:tc>
        <w:tc>
          <w:tcPr>
            <w:tcW w:w="1588" w:type="dxa"/>
            <w:vAlign w:val="center"/>
          </w:tcPr>
          <w:p w:rsidR="002A649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29/8</w:t>
            </w:r>
          </w:p>
        </w:tc>
        <w:tc>
          <w:tcPr>
            <w:tcW w:w="1134" w:type="dxa"/>
          </w:tcPr>
          <w:p w:rsidR="002A649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16,907</w:t>
            </w:r>
          </w:p>
        </w:tc>
      </w:tr>
      <w:tr w:rsidR="00C60C59" w:rsidRPr="00307B43" w:rsidTr="003804F9">
        <w:trPr>
          <w:trHeight w:val="200"/>
        </w:trPr>
        <w:tc>
          <w:tcPr>
            <w:tcW w:w="2694" w:type="dxa"/>
            <w:vAlign w:val="bottom"/>
          </w:tcPr>
          <w:p w:rsidR="00C60C59" w:rsidRPr="00BC23EF" w:rsidRDefault="00C60C59" w:rsidP="001463D5">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Володьководівицька ЗОШ І-ІІІ ст</w:t>
            </w:r>
            <w:r w:rsidR="001463D5">
              <w:rPr>
                <w:rFonts w:ascii="Times New Roman" w:hAnsi="Times New Roman" w:cs="Times New Roman"/>
                <w:sz w:val="24"/>
                <w:szCs w:val="24"/>
                <w:lang w:val="uk-UA"/>
              </w:rPr>
              <w:t>.</w:t>
            </w:r>
            <w:r w:rsidRPr="00BC23EF">
              <w:rPr>
                <w:rFonts w:ascii="Times New Roman" w:hAnsi="Times New Roman" w:cs="Times New Roman"/>
                <w:sz w:val="24"/>
                <w:szCs w:val="24"/>
                <w:lang w:val="uk-UA"/>
              </w:rPr>
              <w:t xml:space="preserve"> </w:t>
            </w:r>
          </w:p>
        </w:tc>
        <w:tc>
          <w:tcPr>
            <w:tcW w:w="1417" w:type="dxa"/>
          </w:tcPr>
          <w:p w:rsidR="00C60C59" w:rsidRPr="00BC23EF" w:rsidRDefault="00307B43"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1868/1984</w:t>
            </w:r>
          </w:p>
        </w:tc>
        <w:tc>
          <w:tcPr>
            <w:tcW w:w="156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400</w:t>
            </w:r>
          </w:p>
        </w:tc>
        <w:tc>
          <w:tcPr>
            <w:tcW w:w="153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323</w:t>
            </w:r>
          </w:p>
        </w:tc>
        <w:tc>
          <w:tcPr>
            <w:tcW w:w="1588"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37/25</w:t>
            </w:r>
          </w:p>
        </w:tc>
        <w:tc>
          <w:tcPr>
            <w:tcW w:w="1134" w:type="dxa"/>
          </w:tcPr>
          <w:p w:rsidR="00C60C5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23,191</w:t>
            </w:r>
          </w:p>
        </w:tc>
      </w:tr>
      <w:tr w:rsidR="003804F9" w:rsidRPr="00307B43" w:rsidTr="002E2800">
        <w:trPr>
          <w:trHeight w:val="200"/>
        </w:trPr>
        <w:tc>
          <w:tcPr>
            <w:tcW w:w="2694" w:type="dxa"/>
          </w:tcPr>
          <w:p w:rsidR="003804F9" w:rsidRPr="00BC23EF" w:rsidRDefault="003804F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 xml:space="preserve">Досліднянський НВК «ЗНЗ-ДНЗ» </w:t>
            </w:r>
            <w:r w:rsidRPr="00BC23EF">
              <w:rPr>
                <w:rFonts w:ascii="Times New Roman" w:hAnsi="Times New Roman" w:cs="Times New Roman"/>
                <w:sz w:val="24"/>
                <w:szCs w:val="24"/>
                <w:lang w:val="en-US"/>
              </w:rPr>
              <w:t>I</w:t>
            </w:r>
            <w:r w:rsidRPr="00BC23EF">
              <w:rPr>
                <w:rFonts w:ascii="Times New Roman" w:hAnsi="Times New Roman" w:cs="Times New Roman"/>
                <w:sz w:val="24"/>
                <w:szCs w:val="24"/>
              </w:rPr>
              <w:t>-</w:t>
            </w:r>
            <w:r w:rsidRPr="00BC23EF">
              <w:rPr>
                <w:rFonts w:ascii="Times New Roman" w:hAnsi="Times New Roman" w:cs="Times New Roman"/>
                <w:sz w:val="24"/>
                <w:szCs w:val="24"/>
                <w:lang w:val="en-US"/>
              </w:rPr>
              <w:t>III</w:t>
            </w:r>
            <w:r w:rsidRPr="00BC23EF">
              <w:rPr>
                <w:rFonts w:ascii="Times New Roman" w:hAnsi="Times New Roman" w:cs="Times New Roman"/>
                <w:sz w:val="24"/>
                <w:szCs w:val="24"/>
              </w:rPr>
              <w:t xml:space="preserve"> ст.</w:t>
            </w:r>
          </w:p>
        </w:tc>
        <w:tc>
          <w:tcPr>
            <w:tcW w:w="1417" w:type="dxa"/>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1965</w:t>
            </w:r>
          </w:p>
        </w:tc>
        <w:tc>
          <w:tcPr>
            <w:tcW w:w="156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300/13</w:t>
            </w:r>
          </w:p>
        </w:tc>
        <w:tc>
          <w:tcPr>
            <w:tcW w:w="153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87</w:t>
            </w:r>
          </w:p>
        </w:tc>
        <w:tc>
          <w:tcPr>
            <w:tcW w:w="1588"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17/10</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804F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39,951</w:t>
            </w:r>
          </w:p>
          <w:p w:rsidR="00BC23EF" w:rsidRPr="00BC23EF" w:rsidRDefault="00BC23EF" w:rsidP="002A6493">
            <w:pPr>
              <w:spacing w:after="0" w:line="240" w:lineRule="auto"/>
              <w:jc w:val="center"/>
              <w:rPr>
                <w:rFonts w:ascii="Times New Roman" w:hAnsi="Times New Roman" w:cs="Times New Roman"/>
                <w:sz w:val="24"/>
                <w:szCs w:val="24"/>
                <w:lang w:val="uk-UA"/>
              </w:rPr>
            </w:pPr>
          </w:p>
        </w:tc>
      </w:tr>
      <w:tr w:rsidR="00C60C59" w:rsidRPr="00307B43" w:rsidTr="002E2800">
        <w:trPr>
          <w:trHeight w:val="200"/>
        </w:trPr>
        <w:tc>
          <w:tcPr>
            <w:tcW w:w="2694" w:type="dxa"/>
          </w:tcPr>
          <w:p w:rsidR="00C60C59" w:rsidRPr="00BC23EF" w:rsidRDefault="00307B43" w:rsidP="001343A2">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Козарівська ЗОШ І-ІІІ</w:t>
            </w:r>
            <w:r w:rsidR="001343A2">
              <w:rPr>
                <w:rFonts w:ascii="Times New Roman" w:hAnsi="Times New Roman" w:cs="Times New Roman"/>
                <w:sz w:val="24"/>
                <w:szCs w:val="24"/>
                <w:lang w:val="uk-UA"/>
              </w:rPr>
              <w:t xml:space="preserve"> ст</w:t>
            </w:r>
            <w:r w:rsidRPr="00BC23EF">
              <w:rPr>
                <w:rFonts w:ascii="Times New Roman" w:hAnsi="Times New Roman" w:cs="Times New Roman"/>
                <w:sz w:val="24"/>
                <w:szCs w:val="24"/>
                <w:lang w:val="uk-UA"/>
              </w:rPr>
              <w:t xml:space="preserve"> </w:t>
            </w:r>
            <w:r w:rsidR="001343A2">
              <w:rPr>
                <w:rFonts w:ascii="Times New Roman" w:hAnsi="Times New Roman" w:cs="Times New Roman"/>
                <w:sz w:val="24"/>
                <w:szCs w:val="24"/>
                <w:lang w:val="uk-UA"/>
              </w:rPr>
              <w:t>.</w:t>
            </w:r>
          </w:p>
        </w:tc>
        <w:tc>
          <w:tcPr>
            <w:tcW w:w="1417" w:type="dxa"/>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1969</w:t>
            </w:r>
          </w:p>
        </w:tc>
        <w:tc>
          <w:tcPr>
            <w:tcW w:w="156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320</w:t>
            </w:r>
          </w:p>
        </w:tc>
        <w:tc>
          <w:tcPr>
            <w:tcW w:w="1530"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60</w:t>
            </w:r>
          </w:p>
        </w:tc>
        <w:tc>
          <w:tcPr>
            <w:tcW w:w="1588" w:type="dxa"/>
            <w:vAlign w:val="center"/>
          </w:tcPr>
          <w:p w:rsidR="00C60C5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14/8</w:t>
            </w:r>
          </w:p>
        </w:tc>
        <w:tc>
          <w:tcPr>
            <w:tcW w:w="1134" w:type="dxa"/>
          </w:tcPr>
          <w:p w:rsidR="00C60C59"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48,358</w:t>
            </w:r>
          </w:p>
        </w:tc>
      </w:tr>
      <w:tr w:rsidR="00307B43" w:rsidRPr="000E0392" w:rsidTr="002E2800">
        <w:trPr>
          <w:trHeight w:val="200"/>
        </w:trPr>
        <w:tc>
          <w:tcPr>
            <w:tcW w:w="2694" w:type="dxa"/>
          </w:tcPr>
          <w:p w:rsidR="00307B43" w:rsidRPr="00BC23EF" w:rsidRDefault="00307B43" w:rsidP="003804F9">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Іржавецький НВК «ЗНЗ-ДНЗ» I-II ст.</w:t>
            </w:r>
          </w:p>
        </w:tc>
        <w:tc>
          <w:tcPr>
            <w:tcW w:w="1417" w:type="dxa"/>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1953</w:t>
            </w:r>
          </w:p>
        </w:tc>
        <w:tc>
          <w:tcPr>
            <w:tcW w:w="156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150/13</w:t>
            </w:r>
          </w:p>
        </w:tc>
        <w:tc>
          <w:tcPr>
            <w:tcW w:w="153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38</w:t>
            </w:r>
          </w:p>
        </w:tc>
        <w:tc>
          <w:tcPr>
            <w:tcW w:w="1588"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11/5</w:t>
            </w:r>
          </w:p>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07B4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52,564</w:t>
            </w:r>
          </w:p>
          <w:p w:rsidR="00BC23EF" w:rsidRPr="00BC23EF" w:rsidRDefault="00BC23EF" w:rsidP="002A6493">
            <w:pPr>
              <w:spacing w:after="0" w:line="240" w:lineRule="auto"/>
              <w:jc w:val="center"/>
              <w:rPr>
                <w:rFonts w:ascii="Times New Roman" w:hAnsi="Times New Roman" w:cs="Times New Roman"/>
                <w:sz w:val="24"/>
                <w:szCs w:val="24"/>
                <w:lang w:val="uk-UA"/>
              </w:rPr>
            </w:pPr>
          </w:p>
        </w:tc>
      </w:tr>
      <w:tr w:rsidR="00307B43" w:rsidRPr="000E0392" w:rsidTr="002E2800">
        <w:trPr>
          <w:trHeight w:val="200"/>
        </w:trPr>
        <w:tc>
          <w:tcPr>
            <w:tcW w:w="2694" w:type="dxa"/>
          </w:tcPr>
          <w:p w:rsidR="00307B43" w:rsidRPr="00BC23EF" w:rsidRDefault="00307B43" w:rsidP="001343A2">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Сулацька ЗОШ І-ІІ ст</w:t>
            </w:r>
            <w:r w:rsidR="001343A2">
              <w:rPr>
                <w:rFonts w:ascii="Times New Roman" w:hAnsi="Times New Roman" w:cs="Times New Roman"/>
                <w:sz w:val="24"/>
                <w:szCs w:val="24"/>
                <w:lang w:val="uk-UA"/>
              </w:rPr>
              <w:t>.</w:t>
            </w:r>
          </w:p>
        </w:tc>
        <w:tc>
          <w:tcPr>
            <w:tcW w:w="1417" w:type="dxa"/>
          </w:tcPr>
          <w:p w:rsidR="00307B43" w:rsidRPr="00BC23EF" w:rsidRDefault="00307B43" w:rsidP="003804F9">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19</w:t>
            </w:r>
            <w:r w:rsidR="003804F9" w:rsidRPr="00BC23EF">
              <w:rPr>
                <w:rFonts w:ascii="Times New Roman" w:hAnsi="Times New Roman" w:cs="Times New Roman"/>
                <w:sz w:val="24"/>
                <w:szCs w:val="24"/>
                <w:lang w:val="uk-UA"/>
              </w:rPr>
              <w:t>24/1988</w:t>
            </w:r>
          </w:p>
        </w:tc>
        <w:tc>
          <w:tcPr>
            <w:tcW w:w="156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100</w:t>
            </w:r>
          </w:p>
        </w:tc>
        <w:tc>
          <w:tcPr>
            <w:tcW w:w="1530"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56</w:t>
            </w:r>
          </w:p>
        </w:tc>
        <w:tc>
          <w:tcPr>
            <w:tcW w:w="1588" w:type="dxa"/>
            <w:vAlign w:val="center"/>
          </w:tcPr>
          <w:p w:rsidR="00307B43"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13/6</w:t>
            </w:r>
          </w:p>
        </w:tc>
        <w:tc>
          <w:tcPr>
            <w:tcW w:w="1134" w:type="dxa"/>
          </w:tcPr>
          <w:p w:rsidR="00307B43" w:rsidRPr="00BC23EF" w:rsidRDefault="00BC23EF"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37,774</w:t>
            </w:r>
          </w:p>
        </w:tc>
      </w:tr>
      <w:tr w:rsidR="003804F9" w:rsidRPr="000E0392" w:rsidTr="002E2800">
        <w:trPr>
          <w:trHeight w:val="200"/>
        </w:trPr>
        <w:tc>
          <w:tcPr>
            <w:tcW w:w="2694" w:type="dxa"/>
          </w:tcPr>
          <w:p w:rsidR="003804F9" w:rsidRPr="00BC23EF" w:rsidRDefault="003804F9" w:rsidP="002A6493">
            <w:pPr>
              <w:spacing w:after="0" w:line="240" w:lineRule="auto"/>
              <w:rPr>
                <w:rFonts w:ascii="Times New Roman" w:hAnsi="Times New Roman" w:cs="Times New Roman"/>
                <w:sz w:val="24"/>
                <w:szCs w:val="24"/>
                <w:lang w:val="uk-UA"/>
              </w:rPr>
            </w:pPr>
            <w:r w:rsidRPr="00BC23EF">
              <w:rPr>
                <w:rFonts w:ascii="Times New Roman" w:hAnsi="Times New Roman" w:cs="Times New Roman"/>
                <w:sz w:val="24"/>
                <w:szCs w:val="24"/>
                <w:lang w:val="uk-UA"/>
              </w:rPr>
              <w:t>Всього</w:t>
            </w:r>
          </w:p>
        </w:tc>
        <w:tc>
          <w:tcPr>
            <w:tcW w:w="1417" w:type="dxa"/>
          </w:tcPr>
          <w:p w:rsidR="003804F9" w:rsidRPr="00BC23EF" w:rsidRDefault="003804F9" w:rsidP="003804F9">
            <w:pPr>
              <w:spacing w:after="0" w:line="240" w:lineRule="auto"/>
              <w:jc w:val="center"/>
              <w:rPr>
                <w:rFonts w:ascii="Times New Roman" w:hAnsi="Times New Roman" w:cs="Times New Roman"/>
                <w:sz w:val="24"/>
                <w:szCs w:val="24"/>
                <w:lang w:val="uk-UA"/>
              </w:rPr>
            </w:pPr>
          </w:p>
        </w:tc>
        <w:tc>
          <w:tcPr>
            <w:tcW w:w="156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530"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r w:rsidRPr="00BC23EF">
              <w:rPr>
                <w:rFonts w:ascii="Times New Roman" w:hAnsi="Times New Roman" w:cs="Times New Roman"/>
                <w:sz w:val="24"/>
                <w:szCs w:val="24"/>
                <w:lang w:val="uk-UA"/>
              </w:rPr>
              <w:t>2473</w:t>
            </w:r>
          </w:p>
        </w:tc>
        <w:tc>
          <w:tcPr>
            <w:tcW w:w="1588" w:type="dxa"/>
            <w:vAlign w:val="center"/>
          </w:tcPr>
          <w:p w:rsidR="003804F9" w:rsidRPr="00BC23EF" w:rsidRDefault="003804F9" w:rsidP="002A6493">
            <w:pPr>
              <w:spacing w:after="0" w:line="240" w:lineRule="auto"/>
              <w:jc w:val="center"/>
              <w:rPr>
                <w:rFonts w:ascii="Times New Roman" w:hAnsi="Times New Roman" w:cs="Times New Roman"/>
                <w:sz w:val="24"/>
                <w:szCs w:val="24"/>
                <w:lang w:val="uk-UA"/>
              </w:rPr>
            </w:pPr>
          </w:p>
        </w:tc>
        <w:tc>
          <w:tcPr>
            <w:tcW w:w="1134" w:type="dxa"/>
          </w:tcPr>
          <w:p w:rsidR="003804F9" w:rsidRPr="00BC23EF" w:rsidRDefault="003804F9" w:rsidP="002A6493">
            <w:pPr>
              <w:spacing w:after="0" w:line="240" w:lineRule="auto"/>
              <w:jc w:val="center"/>
              <w:rPr>
                <w:rFonts w:ascii="Times New Roman" w:hAnsi="Times New Roman" w:cs="Times New Roman"/>
                <w:sz w:val="24"/>
                <w:szCs w:val="24"/>
              </w:rPr>
            </w:pPr>
          </w:p>
        </w:tc>
      </w:tr>
    </w:tbl>
    <w:p w:rsidR="002A6493" w:rsidRDefault="002A6493"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p>
    <w:p w:rsidR="009269A9" w:rsidRDefault="009269A9"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0C31CF">
        <w:rPr>
          <w:rStyle w:val="a3"/>
          <w:sz w:val="28"/>
          <w:szCs w:val="28"/>
          <w:lang w:val="uk-UA" w:eastAsia="uk-UA"/>
        </w:rPr>
        <w:t xml:space="preserve">Всього в школах </w:t>
      </w:r>
      <w:r>
        <w:rPr>
          <w:rStyle w:val="a3"/>
          <w:sz w:val="28"/>
          <w:szCs w:val="28"/>
          <w:lang w:val="uk-UA" w:eastAsia="uk-UA"/>
        </w:rPr>
        <w:t xml:space="preserve">м. </w:t>
      </w:r>
      <w:r w:rsidRPr="000C31CF">
        <w:rPr>
          <w:rStyle w:val="a3"/>
          <w:sz w:val="28"/>
          <w:szCs w:val="28"/>
          <w:lang w:val="uk-UA" w:eastAsia="uk-UA"/>
        </w:rPr>
        <w:t>Носівк</w:t>
      </w:r>
      <w:r w:rsidR="001343A2">
        <w:rPr>
          <w:rStyle w:val="a3"/>
          <w:sz w:val="28"/>
          <w:szCs w:val="28"/>
          <w:lang w:val="uk-UA" w:eastAsia="uk-UA"/>
        </w:rPr>
        <w:t>а</w:t>
      </w:r>
      <w:r w:rsidRPr="000C31CF">
        <w:rPr>
          <w:rStyle w:val="a3"/>
          <w:sz w:val="28"/>
          <w:szCs w:val="28"/>
          <w:lang w:val="uk-UA" w:eastAsia="uk-UA"/>
        </w:rPr>
        <w:t xml:space="preserve"> станом на </w:t>
      </w:r>
      <w:r w:rsidRPr="005B3EEF">
        <w:rPr>
          <w:rStyle w:val="a3"/>
          <w:sz w:val="28"/>
          <w:szCs w:val="28"/>
          <w:lang w:val="uk-UA" w:eastAsia="uk-UA"/>
        </w:rPr>
        <w:t>01 жовтня 201</w:t>
      </w:r>
      <w:r>
        <w:rPr>
          <w:rStyle w:val="a3"/>
          <w:sz w:val="28"/>
          <w:szCs w:val="28"/>
          <w:lang w:val="uk-UA" w:eastAsia="uk-UA"/>
        </w:rPr>
        <w:t>9</w:t>
      </w:r>
      <w:r w:rsidRPr="000C31CF">
        <w:rPr>
          <w:rStyle w:val="a3"/>
          <w:sz w:val="28"/>
          <w:szCs w:val="28"/>
          <w:lang w:val="uk-UA" w:eastAsia="uk-UA"/>
        </w:rPr>
        <w:t xml:space="preserve"> року навчається </w:t>
      </w:r>
      <w:r>
        <w:rPr>
          <w:rStyle w:val="a3"/>
          <w:sz w:val="28"/>
          <w:szCs w:val="28"/>
          <w:lang w:val="uk-UA" w:eastAsia="uk-UA"/>
        </w:rPr>
        <w:t>1912</w:t>
      </w:r>
      <w:r w:rsidRPr="000C31CF">
        <w:rPr>
          <w:rStyle w:val="a3"/>
          <w:sz w:val="28"/>
          <w:szCs w:val="28"/>
          <w:lang w:val="uk-UA" w:eastAsia="uk-UA"/>
        </w:rPr>
        <w:t xml:space="preserve"> учнів</w:t>
      </w:r>
      <w:r>
        <w:rPr>
          <w:rStyle w:val="a3"/>
          <w:sz w:val="28"/>
          <w:szCs w:val="28"/>
          <w:lang w:val="uk-UA" w:eastAsia="uk-UA"/>
        </w:rPr>
        <w:t xml:space="preserve">. </w:t>
      </w:r>
    </w:p>
    <w:p w:rsidR="005B79C7" w:rsidRPr="000C31CF" w:rsidRDefault="00E67BB5"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Pr>
          <w:rStyle w:val="a3"/>
          <w:sz w:val="28"/>
          <w:szCs w:val="28"/>
          <w:lang w:val="uk-UA" w:eastAsia="uk-UA"/>
        </w:rPr>
        <w:t>З 1989 р.</w:t>
      </w:r>
      <w:r w:rsidR="005B79C7" w:rsidRPr="00104FF5">
        <w:rPr>
          <w:rStyle w:val="a3"/>
          <w:sz w:val="28"/>
          <w:szCs w:val="28"/>
          <w:lang w:val="uk-UA" w:eastAsia="uk-UA"/>
        </w:rPr>
        <w:t xml:space="preserve"> триває будівництво загальноосвітньої школи №</w:t>
      </w:r>
      <w:r>
        <w:rPr>
          <w:rStyle w:val="a3"/>
          <w:sz w:val="28"/>
          <w:szCs w:val="28"/>
          <w:lang w:val="uk-UA" w:eastAsia="uk-UA"/>
        </w:rPr>
        <w:t> </w:t>
      </w:r>
      <w:r w:rsidR="005B79C7" w:rsidRPr="00104FF5">
        <w:rPr>
          <w:rStyle w:val="a3"/>
          <w:sz w:val="28"/>
          <w:szCs w:val="28"/>
          <w:lang w:val="uk-UA" w:eastAsia="uk-UA"/>
        </w:rPr>
        <w:t xml:space="preserve">5 </w:t>
      </w:r>
      <w:r w:rsidR="009778F1" w:rsidRPr="00104FF5">
        <w:rPr>
          <w:rStyle w:val="a3"/>
          <w:sz w:val="28"/>
          <w:szCs w:val="28"/>
          <w:lang w:val="uk-UA" w:eastAsia="uk-UA"/>
        </w:rPr>
        <w:t xml:space="preserve">по вулиці Вокзальній </w:t>
      </w:r>
      <w:r w:rsidR="005B79C7" w:rsidRPr="00104FF5">
        <w:rPr>
          <w:rStyle w:val="a3"/>
          <w:sz w:val="28"/>
          <w:szCs w:val="28"/>
          <w:lang w:val="uk-UA" w:eastAsia="uk-UA"/>
        </w:rPr>
        <w:t xml:space="preserve">у м. Носівка. Довгобуд активізувався після створення об’єднаної </w:t>
      </w:r>
      <w:r w:rsidR="005B79C7" w:rsidRPr="000C31CF">
        <w:rPr>
          <w:rStyle w:val="a3"/>
          <w:sz w:val="28"/>
          <w:szCs w:val="28"/>
          <w:lang w:val="uk-UA" w:eastAsia="uk-UA"/>
        </w:rPr>
        <w:t xml:space="preserve">територіальної громади, адже об’єкт має </w:t>
      </w:r>
      <w:r w:rsidR="00F87524">
        <w:rPr>
          <w:rStyle w:val="a3"/>
          <w:sz w:val="28"/>
          <w:szCs w:val="28"/>
          <w:lang w:val="uk-UA" w:eastAsia="uk-UA"/>
        </w:rPr>
        <w:t>надзвичайно важливе значення для її розвиту</w:t>
      </w:r>
      <w:r w:rsidR="005B79C7" w:rsidRPr="000C31CF">
        <w:rPr>
          <w:rStyle w:val="a3"/>
          <w:sz w:val="28"/>
          <w:szCs w:val="28"/>
          <w:lang w:val="uk-UA" w:eastAsia="uk-UA"/>
        </w:rPr>
        <w:t>. У місті гостро стоїть проблема перевантаженості учнями шк</w:t>
      </w:r>
      <w:r w:rsidR="00437CE6">
        <w:rPr>
          <w:rStyle w:val="a3"/>
          <w:sz w:val="28"/>
          <w:szCs w:val="28"/>
          <w:lang w:val="uk-UA" w:eastAsia="uk-UA"/>
        </w:rPr>
        <w:t>о</w:t>
      </w:r>
      <w:r w:rsidR="005B79C7" w:rsidRPr="000C31CF">
        <w:rPr>
          <w:rStyle w:val="a3"/>
          <w:sz w:val="28"/>
          <w:szCs w:val="28"/>
          <w:lang w:val="uk-UA" w:eastAsia="uk-UA"/>
        </w:rPr>
        <w:t>л</w:t>
      </w:r>
      <w:r w:rsidR="00437CE6">
        <w:rPr>
          <w:rStyle w:val="a3"/>
          <w:sz w:val="28"/>
          <w:szCs w:val="28"/>
          <w:lang w:val="uk-UA" w:eastAsia="uk-UA"/>
        </w:rPr>
        <w:t>и №</w:t>
      </w:r>
      <w:r>
        <w:rPr>
          <w:rStyle w:val="a3"/>
          <w:sz w:val="28"/>
          <w:szCs w:val="28"/>
          <w:lang w:val="uk-UA" w:eastAsia="uk-UA"/>
        </w:rPr>
        <w:t> </w:t>
      </w:r>
      <w:r w:rsidR="00437CE6">
        <w:rPr>
          <w:rStyle w:val="a3"/>
          <w:sz w:val="28"/>
          <w:szCs w:val="28"/>
          <w:lang w:val="uk-UA" w:eastAsia="uk-UA"/>
        </w:rPr>
        <w:t>1</w:t>
      </w:r>
      <w:r w:rsidR="009269A9">
        <w:rPr>
          <w:rStyle w:val="a3"/>
          <w:sz w:val="28"/>
          <w:szCs w:val="28"/>
          <w:lang w:val="uk-UA" w:eastAsia="uk-UA"/>
        </w:rPr>
        <w:t>. Що впливає на якість освіти</w:t>
      </w:r>
      <w:r w:rsidR="005B79C7" w:rsidRPr="000C31CF">
        <w:rPr>
          <w:rStyle w:val="a3"/>
          <w:sz w:val="28"/>
          <w:szCs w:val="28"/>
          <w:lang w:val="uk-UA" w:eastAsia="uk-UA"/>
        </w:rPr>
        <w:t xml:space="preserve">. </w:t>
      </w:r>
      <w:r w:rsidR="00F83D8C">
        <w:rPr>
          <w:rStyle w:val="a3"/>
          <w:sz w:val="28"/>
          <w:szCs w:val="28"/>
          <w:lang w:val="uk-UA" w:eastAsia="uk-UA"/>
        </w:rPr>
        <w:t>Нов</w:t>
      </w:r>
      <w:r w:rsidR="001343A2">
        <w:rPr>
          <w:rStyle w:val="a3"/>
          <w:sz w:val="28"/>
          <w:szCs w:val="28"/>
          <w:lang w:val="uk-UA" w:eastAsia="uk-UA"/>
        </w:rPr>
        <w:t>ий заклад ЗЗСО</w:t>
      </w:r>
      <w:r w:rsidR="005B79C7" w:rsidRPr="000C31CF">
        <w:rPr>
          <w:rStyle w:val="a3"/>
          <w:sz w:val="28"/>
          <w:szCs w:val="28"/>
          <w:lang w:val="uk-UA" w:eastAsia="uk-UA"/>
        </w:rPr>
        <w:t xml:space="preserve"> №</w:t>
      </w:r>
      <w:r>
        <w:rPr>
          <w:rStyle w:val="a3"/>
          <w:sz w:val="28"/>
          <w:szCs w:val="28"/>
          <w:lang w:val="uk-UA" w:eastAsia="uk-UA"/>
        </w:rPr>
        <w:t> </w:t>
      </w:r>
      <w:r w:rsidR="005B79C7" w:rsidRPr="000C31CF">
        <w:rPr>
          <w:rStyle w:val="a3"/>
          <w:sz w:val="28"/>
          <w:szCs w:val="28"/>
          <w:lang w:val="uk-UA" w:eastAsia="uk-UA"/>
        </w:rPr>
        <w:t xml:space="preserve">5 на 520 місць </w:t>
      </w:r>
      <w:r w:rsidR="009269A9">
        <w:rPr>
          <w:rStyle w:val="a3"/>
          <w:sz w:val="28"/>
          <w:szCs w:val="28"/>
          <w:lang w:val="uk-UA" w:eastAsia="uk-UA"/>
        </w:rPr>
        <w:t>її зн</w:t>
      </w:r>
      <w:r w:rsidR="001343A2">
        <w:rPr>
          <w:rStyle w:val="a3"/>
          <w:sz w:val="28"/>
          <w:szCs w:val="28"/>
          <w:lang w:val="uk-UA" w:eastAsia="uk-UA"/>
        </w:rPr>
        <w:t>іме</w:t>
      </w:r>
      <w:r w:rsidR="009269A9">
        <w:rPr>
          <w:rStyle w:val="a3"/>
          <w:sz w:val="28"/>
          <w:szCs w:val="28"/>
          <w:lang w:val="uk-UA" w:eastAsia="uk-UA"/>
        </w:rPr>
        <w:t>. Вона  стане</w:t>
      </w:r>
      <w:r w:rsidR="005B79C7" w:rsidRPr="000C31CF">
        <w:rPr>
          <w:rStyle w:val="a3"/>
          <w:sz w:val="28"/>
          <w:szCs w:val="28"/>
          <w:lang w:val="uk-UA" w:eastAsia="uk-UA"/>
        </w:rPr>
        <w:t xml:space="preserve"> опорним навчальним закладом та надавати</w:t>
      </w:r>
      <w:r w:rsidR="001343A2">
        <w:rPr>
          <w:rStyle w:val="a3"/>
          <w:sz w:val="28"/>
          <w:szCs w:val="28"/>
          <w:lang w:val="uk-UA" w:eastAsia="uk-UA"/>
        </w:rPr>
        <w:t>ме</w:t>
      </w:r>
      <w:r w:rsidR="005B79C7" w:rsidRPr="000C31CF">
        <w:rPr>
          <w:rStyle w:val="a3"/>
          <w:sz w:val="28"/>
          <w:szCs w:val="28"/>
          <w:lang w:val="uk-UA" w:eastAsia="uk-UA"/>
        </w:rPr>
        <w:t xml:space="preserve"> якісні освітні послуги не лише школярам міста Носівка, а й прилеглих сіл.</w:t>
      </w:r>
      <w:r w:rsidR="001343A2">
        <w:rPr>
          <w:rStyle w:val="a3"/>
          <w:sz w:val="28"/>
          <w:szCs w:val="28"/>
          <w:lang w:val="uk-UA" w:eastAsia="uk-UA"/>
        </w:rPr>
        <w:t xml:space="preserve"> </w:t>
      </w:r>
      <w:r w:rsidR="009269A9" w:rsidRPr="007A12F0">
        <w:rPr>
          <w:rStyle w:val="a3"/>
          <w:sz w:val="28"/>
          <w:szCs w:val="28"/>
          <w:lang w:val="uk-UA" w:eastAsia="uk-UA"/>
        </w:rPr>
        <w:t xml:space="preserve">Станом на 01.01.2019 р. на </w:t>
      </w:r>
      <w:r w:rsidR="009269A9">
        <w:rPr>
          <w:rStyle w:val="a3"/>
          <w:sz w:val="28"/>
          <w:szCs w:val="28"/>
          <w:lang w:val="uk-UA" w:eastAsia="uk-UA"/>
        </w:rPr>
        <w:t>її будівництво</w:t>
      </w:r>
      <w:r w:rsidR="009269A9" w:rsidRPr="007A12F0">
        <w:rPr>
          <w:rStyle w:val="a3"/>
          <w:sz w:val="28"/>
          <w:szCs w:val="28"/>
          <w:lang w:val="uk-UA" w:eastAsia="uk-UA"/>
        </w:rPr>
        <w:t xml:space="preserve"> витрачено 39,7 млн. грн., в тому числі 37,8 млн.грн. з державного бюджету (14,81 млн.грн. з Державного фонду регіонального розвитку (ДФРР); 22,94 млн. грн. за рахунок субвенції на соціально-економічний розвиток окремих територій). </w:t>
      </w:r>
      <w:r w:rsidR="009778F1" w:rsidRPr="007A12F0">
        <w:rPr>
          <w:rStyle w:val="a3"/>
          <w:sz w:val="28"/>
          <w:szCs w:val="28"/>
          <w:lang w:val="uk-UA" w:eastAsia="uk-UA"/>
        </w:rPr>
        <w:t xml:space="preserve">Школа фактично добудована, внутрішнє упорядження закінчено на </w:t>
      </w:r>
      <w:r w:rsidR="001343A2">
        <w:rPr>
          <w:rStyle w:val="a3"/>
          <w:sz w:val="28"/>
          <w:szCs w:val="28"/>
          <w:lang w:val="uk-UA" w:eastAsia="uk-UA"/>
        </w:rPr>
        <w:t>100% (стіни, підлога). Для того</w:t>
      </w:r>
      <w:r w:rsidR="009778F1" w:rsidRPr="007A12F0">
        <w:rPr>
          <w:rStyle w:val="a3"/>
          <w:sz w:val="28"/>
          <w:szCs w:val="28"/>
          <w:lang w:val="uk-UA" w:eastAsia="uk-UA"/>
        </w:rPr>
        <w:t xml:space="preserve"> що</w:t>
      </w:r>
      <w:r w:rsidR="00F83D8C">
        <w:rPr>
          <w:rStyle w:val="a3"/>
          <w:sz w:val="28"/>
          <w:szCs w:val="28"/>
          <w:lang w:val="uk-UA" w:eastAsia="uk-UA"/>
        </w:rPr>
        <w:t>б ввести об’єкт в експлуатацію та приймати учнів</w:t>
      </w:r>
      <w:r w:rsidR="001343A2">
        <w:rPr>
          <w:rStyle w:val="a3"/>
          <w:sz w:val="28"/>
          <w:szCs w:val="28"/>
          <w:lang w:val="uk-UA" w:eastAsia="uk-UA"/>
        </w:rPr>
        <w:t>,</w:t>
      </w:r>
      <w:r w:rsidR="00F83D8C">
        <w:rPr>
          <w:rStyle w:val="a3"/>
          <w:sz w:val="28"/>
          <w:szCs w:val="28"/>
          <w:lang w:val="uk-UA" w:eastAsia="uk-UA"/>
        </w:rPr>
        <w:t xml:space="preserve"> </w:t>
      </w:r>
      <w:r w:rsidR="009778F1" w:rsidRPr="007A12F0">
        <w:rPr>
          <w:rStyle w:val="a3"/>
          <w:sz w:val="28"/>
          <w:szCs w:val="28"/>
          <w:lang w:val="uk-UA" w:eastAsia="uk-UA"/>
        </w:rPr>
        <w:t>залишил</w:t>
      </w:r>
      <w:r w:rsidR="001343A2">
        <w:rPr>
          <w:rStyle w:val="a3"/>
          <w:sz w:val="28"/>
          <w:szCs w:val="28"/>
          <w:lang w:val="uk-UA" w:eastAsia="uk-UA"/>
        </w:rPr>
        <w:t>ось провести</w:t>
      </w:r>
      <w:r w:rsidR="009778F1" w:rsidRPr="007A12F0">
        <w:rPr>
          <w:rStyle w:val="a3"/>
          <w:sz w:val="28"/>
          <w:szCs w:val="28"/>
          <w:lang w:val="uk-UA" w:eastAsia="uk-UA"/>
        </w:rPr>
        <w:t xml:space="preserve"> зовнішні роботи (оздоблення фасадів, гідроізоляція фундаментів, благоустрій території, зовнішні інженерні ме</w:t>
      </w:r>
      <w:r w:rsidR="00F83D8C">
        <w:rPr>
          <w:rStyle w:val="a3"/>
          <w:sz w:val="28"/>
          <w:szCs w:val="28"/>
          <w:lang w:val="uk-UA" w:eastAsia="uk-UA"/>
        </w:rPr>
        <w:t>режі), незначні доопрацювання з</w:t>
      </w:r>
      <w:r w:rsidR="009778F1" w:rsidRPr="007A12F0">
        <w:rPr>
          <w:rStyle w:val="a3"/>
          <w:sz w:val="28"/>
          <w:szCs w:val="28"/>
          <w:lang w:val="uk-UA" w:eastAsia="uk-UA"/>
        </w:rPr>
        <w:t xml:space="preserve"> вентиляції та електромереж</w:t>
      </w:r>
      <w:r w:rsidR="001343A2">
        <w:rPr>
          <w:rStyle w:val="a3"/>
          <w:sz w:val="28"/>
          <w:szCs w:val="28"/>
          <w:lang w:val="uk-UA" w:eastAsia="uk-UA"/>
        </w:rPr>
        <w:t>і</w:t>
      </w:r>
      <w:r w:rsidR="009778F1" w:rsidRPr="007A12F0">
        <w:rPr>
          <w:rStyle w:val="a3"/>
          <w:sz w:val="28"/>
          <w:szCs w:val="28"/>
          <w:lang w:val="uk-UA" w:eastAsia="uk-UA"/>
        </w:rPr>
        <w:t>, а також придба</w:t>
      </w:r>
      <w:r w:rsidR="001343A2">
        <w:rPr>
          <w:rStyle w:val="a3"/>
          <w:sz w:val="28"/>
          <w:szCs w:val="28"/>
          <w:lang w:val="uk-UA" w:eastAsia="uk-UA"/>
        </w:rPr>
        <w:t>ти</w:t>
      </w:r>
      <w:r w:rsidR="009778F1" w:rsidRPr="007A12F0">
        <w:rPr>
          <w:rStyle w:val="a3"/>
          <w:sz w:val="28"/>
          <w:szCs w:val="28"/>
          <w:lang w:val="uk-UA" w:eastAsia="uk-UA"/>
        </w:rPr>
        <w:t xml:space="preserve"> шкільн</w:t>
      </w:r>
      <w:r w:rsidR="001343A2">
        <w:rPr>
          <w:rStyle w:val="a3"/>
          <w:sz w:val="28"/>
          <w:szCs w:val="28"/>
          <w:lang w:val="uk-UA" w:eastAsia="uk-UA"/>
        </w:rPr>
        <w:t>і</w:t>
      </w:r>
      <w:r w:rsidR="009778F1" w:rsidRPr="007A12F0">
        <w:rPr>
          <w:rStyle w:val="a3"/>
          <w:sz w:val="28"/>
          <w:szCs w:val="28"/>
          <w:lang w:val="uk-UA" w:eastAsia="uk-UA"/>
        </w:rPr>
        <w:t xml:space="preserve"> меблі та інвентар.</w:t>
      </w:r>
    </w:p>
    <w:p w:rsidR="008606F8" w:rsidRPr="00104FF5" w:rsidRDefault="00294296"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sz w:val="28"/>
          <w:szCs w:val="28"/>
          <w:lang w:val="uk-UA" w:eastAsia="ru-RU"/>
        </w:rPr>
      </w:pPr>
      <w:r>
        <w:rPr>
          <w:rFonts w:ascii="Times New Roman" w:hAnsi="Times New Roman"/>
          <w:sz w:val="28"/>
          <w:szCs w:val="28"/>
          <w:lang w:val="uk-UA" w:eastAsia="ru-RU"/>
        </w:rPr>
        <w:t>Дуже гостро стоїть питання</w:t>
      </w:r>
      <w:r w:rsidR="008606F8" w:rsidRPr="00104FF5">
        <w:rPr>
          <w:rFonts w:ascii="Times New Roman" w:hAnsi="Times New Roman"/>
          <w:sz w:val="28"/>
          <w:szCs w:val="28"/>
          <w:lang w:val="uk-UA" w:eastAsia="ru-RU"/>
        </w:rPr>
        <w:t xml:space="preserve"> стану приміщень навчальних закладів та їх енергоефективності</w:t>
      </w:r>
      <w:r>
        <w:rPr>
          <w:rFonts w:ascii="Times New Roman" w:hAnsi="Times New Roman"/>
          <w:sz w:val="28"/>
          <w:szCs w:val="28"/>
          <w:lang w:val="uk-UA" w:eastAsia="ru-RU"/>
        </w:rPr>
        <w:t>, що збільшує витрати на утримання та ускладнює умови освітнього процесу</w:t>
      </w:r>
      <w:r w:rsidR="008606F8" w:rsidRPr="00104FF5">
        <w:rPr>
          <w:rFonts w:ascii="Times New Roman" w:hAnsi="Times New Roman"/>
          <w:sz w:val="28"/>
          <w:szCs w:val="28"/>
          <w:lang w:val="uk-UA" w:eastAsia="ru-RU"/>
        </w:rPr>
        <w:t>. Серед закладів</w:t>
      </w:r>
      <w:r>
        <w:rPr>
          <w:rFonts w:ascii="Times New Roman" w:hAnsi="Times New Roman"/>
          <w:sz w:val="28"/>
          <w:szCs w:val="28"/>
          <w:lang w:val="uk-UA" w:eastAsia="ru-RU"/>
        </w:rPr>
        <w:t xml:space="preserve"> освіти є такі, що</w:t>
      </w:r>
      <w:r w:rsidR="008606F8" w:rsidRPr="00104FF5">
        <w:rPr>
          <w:rFonts w:ascii="Times New Roman" w:hAnsi="Times New Roman"/>
          <w:sz w:val="28"/>
          <w:szCs w:val="28"/>
          <w:lang w:val="uk-UA" w:eastAsia="ru-RU"/>
        </w:rPr>
        <w:t xml:space="preserve"> потребують термінового капітального ремонту. Проведення поточного ремонту потребують всі 1</w:t>
      </w:r>
      <w:r w:rsidR="00713EFE" w:rsidRPr="00104FF5">
        <w:rPr>
          <w:rFonts w:ascii="Times New Roman" w:hAnsi="Times New Roman"/>
          <w:sz w:val="28"/>
          <w:szCs w:val="28"/>
          <w:lang w:val="uk-UA" w:eastAsia="ru-RU"/>
        </w:rPr>
        <w:t>0</w:t>
      </w:r>
      <w:r w:rsidR="008606F8" w:rsidRPr="00104FF5">
        <w:rPr>
          <w:rFonts w:ascii="Times New Roman" w:hAnsi="Times New Roman"/>
          <w:sz w:val="28"/>
          <w:szCs w:val="28"/>
          <w:lang w:val="uk-UA" w:eastAsia="ru-RU"/>
        </w:rPr>
        <w:t xml:space="preserve"> </w:t>
      </w:r>
      <w:r w:rsidR="001343A2">
        <w:rPr>
          <w:rFonts w:ascii="Times New Roman" w:hAnsi="Times New Roman"/>
          <w:sz w:val="28"/>
          <w:szCs w:val="28"/>
          <w:lang w:val="uk-UA" w:eastAsia="ru-RU"/>
        </w:rPr>
        <w:t>ЗЗСО</w:t>
      </w:r>
      <w:r w:rsidR="008606F8" w:rsidRPr="00104FF5">
        <w:rPr>
          <w:rFonts w:ascii="Times New Roman" w:hAnsi="Times New Roman"/>
          <w:sz w:val="28"/>
          <w:szCs w:val="28"/>
          <w:lang w:val="uk-UA" w:eastAsia="ru-RU"/>
        </w:rPr>
        <w:t xml:space="preserve"> та всі </w:t>
      </w:r>
      <w:r w:rsidR="00713EFE" w:rsidRPr="00104FF5">
        <w:rPr>
          <w:rFonts w:ascii="Times New Roman" w:hAnsi="Times New Roman"/>
          <w:sz w:val="28"/>
          <w:szCs w:val="28"/>
          <w:lang w:val="uk-UA" w:eastAsia="ru-RU"/>
        </w:rPr>
        <w:t>6</w:t>
      </w:r>
      <w:r w:rsidR="008606F8" w:rsidRPr="00104FF5">
        <w:rPr>
          <w:rFonts w:ascii="Times New Roman" w:hAnsi="Times New Roman"/>
          <w:sz w:val="28"/>
          <w:szCs w:val="28"/>
          <w:lang w:val="uk-UA" w:eastAsia="ru-RU"/>
        </w:rPr>
        <w:t xml:space="preserve"> дошкільних навчальних закладів.</w:t>
      </w:r>
    </w:p>
    <w:p w:rsidR="00AA6795" w:rsidRDefault="003524F0" w:rsidP="002A649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Style w:val="a3"/>
          <w:color w:val="000000"/>
          <w:sz w:val="28"/>
          <w:szCs w:val="28"/>
          <w:lang w:val="uk-UA" w:eastAsia="uk-UA"/>
        </w:rPr>
      </w:pPr>
      <w:r w:rsidRPr="00104FF5">
        <w:rPr>
          <w:rStyle w:val="a3"/>
          <w:sz w:val="28"/>
          <w:szCs w:val="28"/>
          <w:lang w:val="uk-UA" w:eastAsia="uk-UA"/>
        </w:rPr>
        <w:t xml:space="preserve">Позашкільна освіта </w:t>
      </w:r>
      <w:r w:rsidRPr="00104FF5">
        <w:rPr>
          <w:rStyle w:val="a3"/>
          <w:color w:val="000000"/>
          <w:sz w:val="28"/>
          <w:szCs w:val="28"/>
          <w:lang w:val="uk-UA" w:eastAsia="uk-UA"/>
        </w:rPr>
        <w:t>представлена Будинком дитячої та юнацької творчості</w:t>
      </w:r>
      <w:r w:rsidR="001343A2">
        <w:rPr>
          <w:rStyle w:val="a3"/>
          <w:color w:val="000000"/>
          <w:sz w:val="28"/>
          <w:szCs w:val="28"/>
          <w:lang w:val="uk-UA" w:eastAsia="uk-UA"/>
        </w:rPr>
        <w:t>, Дитячою юнацькою спортивною школою</w:t>
      </w:r>
      <w:r w:rsidRPr="00104FF5">
        <w:rPr>
          <w:rStyle w:val="a3"/>
          <w:color w:val="000000"/>
          <w:sz w:val="28"/>
          <w:szCs w:val="28"/>
          <w:lang w:val="uk-UA" w:eastAsia="uk-UA"/>
        </w:rPr>
        <w:t xml:space="preserve"> та</w:t>
      </w:r>
      <w:r w:rsidR="00294296">
        <w:rPr>
          <w:rStyle w:val="a3"/>
          <w:color w:val="000000"/>
          <w:sz w:val="28"/>
          <w:szCs w:val="28"/>
          <w:lang w:val="uk-UA" w:eastAsia="uk-UA"/>
        </w:rPr>
        <w:t xml:space="preserve"> Станцією юних техніків. В цих</w:t>
      </w:r>
      <w:r w:rsidRPr="00104FF5">
        <w:rPr>
          <w:rStyle w:val="a3"/>
          <w:color w:val="000000"/>
          <w:sz w:val="28"/>
          <w:szCs w:val="28"/>
          <w:lang w:val="uk-UA" w:eastAsia="uk-UA"/>
        </w:rPr>
        <w:t xml:space="preserve"> закладах функціону</w:t>
      </w:r>
      <w:r w:rsidR="001343A2">
        <w:rPr>
          <w:rStyle w:val="a3"/>
          <w:color w:val="000000"/>
          <w:sz w:val="28"/>
          <w:szCs w:val="28"/>
          <w:lang w:val="uk-UA" w:eastAsia="uk-UA"/>
        </w:rPr>
        <w:t>є</w:t>
      </w:r>
      <w:r w:rsidRPr="00104FF5">
        <w:rPr>
          <w:rStyle w:val="a3"/>
          <w:color w:val="000000"/>
          <w:sz w:val="28"/>
          <w:szCs w:val="28"/>
          <w:lang w:val="uk-UA" w:eastAsia="uk-UA"/>
        </w:rPr>
        <w:t xml:space="preserve"> </w:t>
      </w:r>
      <w:r w:rsidR="0097202F" w:rsidRPr="00104FF5">
        <w:rPr>
          <w:rStyle w:val="a3"/>
          <w:color w:val="000000"/>
          <w:sz w:val="28"/>
          <w:szCs w:val="28"/>
          <w:lang w:val="uk-UA" w:eastAsia="uk-UA"/>
        </w:rPr>
        <w:t>8</w:t>
      </w:r>
      <w:r w:rsidRPr="00104FF5">
        <w:rPr>
          <w:rStyle w:val="a3"/>
          <w:color w:val="000000"/>
          <w:sz w:val="28"/>
          <w:szCs w:val="28"/>
          <w:lang w:val="uk-UA" w:eastAsia="uk-UA"/>
        </w:rPr>
        <w:t>0 гуртків, де здобувають позашкільну освіту 1</w:t>
      </w:r>
      <w:r w:rsidR="00A5156D" w:rsidRPr="00104FF5">
        <w:rPr>
          <w:rStyle w:val="a3"/>
          <w:color w:val="000000"/>
          <w:sz w:val="28"/>
          <w:szCs w:val="28"/>
          <w:lang w:val="uk-UA" w:eastAsia="uk-UA"/>
        </w:rPr>
        <w:t>10</w:t>
      </w:r>
      <w:r w:rsidR="00DC2BC8" w:rsidRPr="00104FF5">
        <w:rPr>
          <w:rStyle w:val="a3"/>
          <w:color w:val="000000"/>
          <w:sz w:val="28"/>
          <w:szCs w:val="28"/>
          <w:lang w:val="uk-UA" w:eastAsia="uk-UA"/>
        </w:rPr>
        <w:t>2</w:t>
      </w:r>
      <w:r w:rsidRPr="00104FF5">
        <w:rPr>
          <w:rStyle w:val="a3"/>
          <w:color w:val="000000"/>
          <w:sz w:val="28"/>
          <w:szCs w:val="28"/>
          <w:lang w:val="uk-UA" w:eastAsia="uk-UA"/>
        </w:rPr>
        <w:t xml:space="preserve"> вихованці. Спортивними заняттями (2</w:t>
      </w:r>
      <w:r w:rsidR="0097202F" w:rsidRPr="00104FF5">
        <w:rPr>
          <w:rStyle w:val="a3"/>
          <w:color w:val="000000"/>
          <w:sz w:val="28"/>
          <w:szCs w:val="28"/>
          <w:lang w:val="uk-UA" w:eastAsia="uk-UA"/>
        </w:rPr>
        <w:t>9</w:t>
      </w:r>
      <w:r w:rsidRPr="00104FF5">
        <w:rPr>
          <w:rStyle w:val="a3"/>
          <w:color w:val="000000"/>
          <w:sz w:val="28"/>
          <w:szCs w:val="28"/>
          <w:lang w:val="uk-UA" w:eastAsia="uk-UA"/>
        </w:rPr>
        <w:t xml:space="preserve"> гуртків) у ДЮСШ охоплено 3</w:t>
      </w:r>
      <w:r w:rsidR="00A5156D" w:rsidRPr="00104FF5">
        <w:rPr>
          <w:rStyle w:val="a3"/>
          <w:color w:val="000000"/>
          <w:sz w:val="28"/>
          <w:szCs w:val="28"/>
          <w:lang w:val="uk-UA" w:eastAsia="uk-UA"/>
        </w:rPr>
        <w:t>2</w:t>
      </w:r>
      <w:r w:rsidR="0097202F" w:rsidRPr="00104FF5">
        <w:rPr>
          <w:rStyle w:val="a3"/>
          <w:color w:val="000000"/>
          <w:sz w:val="28"/>
          <w:szCs w:val="28"/>
          <w:lang w:val="uk-UA" w:eastAsia="uk-UA"/>
        </w:rPr>
        <w:t>0</w:t>
      </w:r>
      <w:r w:rsidRPr="00104FF5">
        <w:rPr>
          <w:rStyle w:val="a3"/>
          <w:color w:val="000000"/>
          <w:sz w:val="28"/>
          <w:szCs w:val="28"/>
          <w:lang w:val="uk-UA" w:eastAsia="uk-UA"/>
        </w:rPr>
        <w:t xml:space="preserve"> дітей.</w:t>
      </w:r>
    </w:p>
    <w:p w:rsidR="00294296" w:rsidRPr="00104FF5" w:rsidRDefault="00294296" w:rsidP="002A649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Style w:val="a3"/>
          <w:color w:val="000000"/>
          <w:sz w:val="28"/>
          <w:szCs w:val="28"/>
          <w:lang w:val="uk-UA" w:eastAsia="uk-UA"/>
        </w:rPr>
      </w:pPr>
    </w:p>
    <w:p w:rsidR="003524F0" w:rsidRPr="00C15D65" w:rsidRDefault="00C15D65" w:rsidP="002A649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right"/>
        <w:rPr>
          <w:rFonts w:ascii="Times New Roman" w:hAnsi="Times New Roman" w:cs="Times New Roman"/>
          <w:i/>
          <w:sz w:val="24"/>
          <w:szCs w:val="24"/>
          <w:lang w:val="uk-UA"/>
        </w:rPr>
      </w:pPr>
      <w:r w:rsidRPr="00C15D65">
        <w:rPr>
          <w:rFonts w:ascii="Times New Roman" w:hAnsi="Times New Roman" w:cs="Times New Roman"/>
          <w:i/>
          <w:sz w:val="24"/>
          <w:szCs w:val="24"/>
          <w:lang w:val="uk-UA"/>
        </w:rPr>
        <w:t>Таблиця 1</w:t>
      </w:r>
      <w:r w:rsidR="00556BD9">
        <w:rPr>
          <w:rFonts w:ascii="Times New Roman" w:hAnsi="Times New Roman" w:cs="Times New Roman"/>
          <w:i/>
          <w:sz w:val="24"/>
          <w:szCs w:val="24"/>
          <w:lang w:val="uk-UA"/>
        </w:rPr>
        <w:t>2</w:t>
      </w:r>
      <w:r w:rsidRPr="00C15D65">
        <w:rPr>
          <w:rFonts w:ascii="Times New Roman" w:hAnsi="Times New Roman" w:cs="Times New Roman"/>
          <w:i/>
          <w:sz w:val="24"/>
          <w:szCs w:val="24"/>
          <w:lang w:val="uk-UA"/>
        </w:rPr>
        <w:t xml:space="preserve">. </w:t>
      </w:r>
      <w:r w:rsidR="003524F0" w:rsidRPr="00C15D65">
        <w:rPr>
          <w:rFonts w:ascii="Times New Roman" w:hAnsi="Times New Roman" w:cs="Times New Roman"/>
          <w:i/>
          <w:sz w:val="24"/>
          <w:szCs w:val="24"/>
          <w:lang w:val="uk-UA"/>
        </w:rPr>
        <w:t>Заклади позашкільної освіти</w:t>
      </w:r>
      <w:r w:rsidR="000704D1" w:rsidRPr="00C15D65">
        <w:rPr>
          <w:rFonts w:ascii="Times New Roman" w:hAnsi="Times New Roman" w:cs="Times New Roman"/>
          <w:i/>
          <w:sz w:val="24"/>
          <w:szCs w:val="24"/>
          <w:lang w:val="uk-UA"/>
        </w:rPr>
        <w:t xml:space="preserve"> на 01.10.201</w:t>
      </w:r>
      <w:r w:rsidR="00507887">
        <w:rPr>
          <w:rFonts w:ascii="Times New Roman" w:hAnsi="Times New Roman" w:cs="Times New Roman"/>
          <w:i/>
          <w:sz w:val="24"/>
          <w:szCs w:val="24"/>
          <w:lang w:val="uk-UA"/>
        </w:rPr>
        <w:t>9</w:t>
      </w:r>
      <w:r w:rsidR="000704D1" w:rsidRPr="00C15D65">
        <w:rPr>
          <w:rFonts w:ascii="Times New Roman" w:hAnsi="Times New Roman" w:cs="Times New Roman"/>
          <w:i/>
          <w:sz w:val="24"/>
          <w:szCs w:val="24"/>
          <w:lang w:val="uk-UA"/>
        </w:rPr>
        <w:t xml:space="preserve"> року</w:t>
      </w:r>
    </w:p>
    <w:tbl>
      <w:tblPr>
        <w:tblW w:w="98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8"/>
        <w:gridCol w:w="5528"/>
        <w:gridCol w:w="2551"/>
        <w:gridCol w:w="1167"/>
      </w:tblGrid>
      <w:tr w:rsidR="003524F0" w:rsidRPr="00104FF5" w:rsidTr="003524F0">
        <w:tc>
          <w:tcPr>
            <w:tcW w:w="568" w:type="dxa"/>
            <w:vAlign w:val="center"/>
          </w:tcPr>
          <w:p w:rsidR="003524F0" w:rsidRPr="00104FF5" w:rsidRDefault="003524F0" w:rsidP="003524F0">
            <w:pPr>
              <w:spacing w:after="0" w:line="240" w:lineRule="auto"/>
              <w:ind w:right="-108"/>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 з/п</w:t>
            </w:r>
          </w:p>
        </w:tc>
        <w:tc>
          <w:tcPr>
            <w:tcW w:w="5528"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Назва закладу</w:t>
            </w:r>
          </w:p>
        </w:tc>
        <w:tc>
          <w:tcPr>
            <w:tcW w:w="2551"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К-ть основних педпрацівників/</w:t>
            </w:r>
          </w:p>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сумісники</w:t>
            </w:r>
          </w:p>
        </w:tc>
        <w:tc>
          <w:tcPr>
            <w:tcW w:w="1167" w:type="dxa"/>
            <w:vAlign w:val="center"/>
          </w:tcPr>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К-ть</w:t>
            </w:r>
          </w:p>
          <w:p w:rsidR="003524F0" w:rsidRPr="00104FF5" w:rsidRDefault="003524F0" w:rsidP="003524F0">
            <w:pPr>
              <w:spacing w:after="0" w:line="240" w:lineRule="auto"/>
              <w:jc w:val="center"/>
              <w:rPr>
                <w:rFonts w:ascii="Times New Roman" w:hAnsi="Times New Roman" w:cs="Times New Roman"/>
                <w:b/>
                <w:bCs/>
                <w:sz w:val="26"/>
                <w:szCs w:val="26"/>
                <w:lang w:val="uk-UA"/>
              </w:rPr>
            </w:pPr>
            <w:r w:rsidRPr="00104FF5">
              <w:rPr>
                <w:rFonts w:ascii="Times New Roman" w:hAnsi="Times New Roman" w:cs="Times New Roman"/>
                <w:b/>
                <w:bCs/>
                <w:sz w:val="26"/>
                <w:szCs w:val="26"/>
                <w:lang w:val="uk-UA"/>
              </w:rPr>
              <w:t>гуртків</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Станція юних техніків</w:t>
            </w:r>
          </w:p>
        </w:tc>
        <w:tc>
          <w:tcPr>
            <w:tcW w:w="2551" w:type="dxa"/>
          </w:tcPr>
          <w:p w:rsidR="003524F0" w:rsidRPr="00104FF5" w:rsidRDefault="0097202F"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7</w:t>
            </w:r>
            <w:r w:rsidR="003524F0" w:rsidRPr="00104FF5">
              <w:rPr>
                <w:rFonts w:ascii="Times New Roman" w:hAnsi="Times New Roman" w:cs="Times New Roman"/>
                <w:sz w:val="26"/>
                <w:szCs w:val="26"/>
                <w:lang w:val="uk-UA"/>
              </w:rPr>
              <w:t>/</w:t>
            </w:r>
            <w:r w:rsidRPr="00104FF5">
              <w:rPr>
                <w:rFonts w:ascii="Times New Roman" w:hAnsi="Times New Roman" w:cs="Times New Roman"/>
                <w:sz w:val="26"/>
                <w:szCs w:val="26"/>
                <w:lang w:val="uk-UA"/>
              </w:rPr>
              <w:t>2</w:t>
            </w:r>
            <w:r w:rsidR="003524F0" w:rsidRPr="00104FF5">
              <w:rPr>
                <w:rFonts w:ascii="Times New Roman" w:hAnsi="Times New Roman" w:cs="Times New Roman"/>
                <w:sz w:val="26"/>
                <w:szCs w:val="26"/>
                <w:lang w:val="uk-UA"/>
              </w:rPr>
              <w:t>1</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r w:rsidR="0097202F" w:rsidRPr="00104FF5">
              <w:rPr>
                <w:rFonts w:ascii="Times New Roman" w:hAnsi="Times New Roman" w:cs="Times New Roman"/>
                <w:sz w:val="26"/>
                <w:szCs w:val="26"/>
                <w:lang w:val="uk-UA"/>
              </w:rPr>
              <w:t>9</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Будинок дитячої та юнацької творчості</w:t>
            </w:r>
          </w:p>
        </w:tc>
        <w:tc>
          <w:tcPr>
            <w:tcW w:w="2551"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10/</w:t>
            </w:r>
            <w:r w:rsidR="0097202F" w:rsidRPr="00104FF5">
              <w:rPr>
                <w:rFonts w:ascii="Times New Roman" w:hAnsi="Times New Roman" w:cs="Times New Roman"/>
                <w:sz w:val="26"/>
                <w:szCs w:val="26"/>
                <w:lang w:val="uk-UA"/>
              </w:rPr>
              <w:t>13</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4</w:t>
            </w:r>
            <w:r w:rsidR="0097202F" w:rsidRPr="00104FF5">
              <w:rPr>
                <w:rFonts w:ascii="Times New Roman" w:hAnsi="Times New Roman" w:cs="Times New Roman"/>
                <w:sz w:val="26"/>
                <w:szCs w:val="26"/>
                <w:lang w:val="uk-UA"/>
              </w:rPr>
              <w:t>1</w:t>
            </w:r>
          </w:p>
        </w:tc>
      </w:tr>
      <w:tr w:rsidR="003524F0" w:rsidRPr="00104FF5" w:rsidTr="003524F0">
        <w:tc>
          <w:tcPr>
            <w:tcW w:w="568" w:type="dxa"/>
          </w:tcPr>
          <w:p w:rsidR="003524F0" w:rsidRPr="00104FF5" w:rsidRDefault="003524F0" w:rsidP="003524F0">
            <w:pPr>
              <w:spacing w:after="0" w:line="240" w:lineRule="auto"/>
              <w:ind w:right="-108"/>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3</w:t>
            </w:r>
          </w:p>
        </w:tc>
        <w:tc>
          <w:tcPr>
            <w:tcW w:w="5528" w:type="dxa"/>
          </w:tcPr>
          <w:p w:rsidR="003524F0" w:rsidRPr="00104FF5" w:rsidRDefault="003524F0" w:rsidP="003524F0">
            <w:pPr>
              <w:spacing w:after="0" w:line="240" w:lineRule="auto"/>
              <w:rPr>
                <w:rFonts w:ascii="Times New Roman" w:hAnsi="Times New Roman" w:cs="Times New Roman"/>
                <w:sz w:val="26"/>
                <w:szCs w:val="26"/>
                <w:lang w:val="uk-UA"/>
              </w:rPr>
            </w:pPr>
            <w:r w:rsidRPr="00104FF5">
              <w:rPr>
                <w:rFonts w:ascii="Times New Roman" w:hAnsi="Times New Roman" w:cs="Times New Roman"/>
                <w:sz w:val="26"/>
                <w:szCs w:val="26"/>
                <w:lang w:val="uk-UA"/>
              </w:rPr>
              <w:t xml:space="preserve">Дитяча юнацько-спортивна школа </w:t>
            </w:r>
          </w:p>
        </w:tc>
        <w:tc>
          <w:tcPr>
            <w:tcW w:w="2551" w:type="dxa"/>
          </w:tcPr>
          <w:p w:rsidR="003524F0" w:rsidRPr="00104FF5" w:rsidRDefault="003524F0" w:rsidP="003524F0">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11/6</w:t>
            </w:r>
          </w:p>
        </w:tc>
        <w:tc>
          <w:tcPr>
            <w:tcW w:w="1167" w:type="dxa"/>
          </w:tcPr>
          <w:p w:rsidR="003524F0" w:rsidRPr="00104FF5" w:rsidRDefault="003524F0" w:rsidP="0097202F">
            <w:pPr>
              <w:spacing w:after="0" w:line="240" w:lineRule="auto"/>
              <w:jc w:val="center"/>
              <w:rPr>
                <w:rFonts w:ascii="Times New Roman" w:hAnsi="Times New Roman" w:cs="Times New Roman"/>
                <w:sz w:val="26"/>
                <w:szCs w:val="26"/>
                <w:lang w:val="uk-UA"/>
              </w:rPr>
            </w:pPr>
            <w:r w:rsidRPr="00104FF5">
              <w:rPr>
                <w:rFonts w:ascii="Times New Roman" w:hAnsi="Times New Roman" w:cs="Times New Roman"/>
                <w:sz w:val="26"/>
                <w:szCs w:val="26"/>
                <w:lang w:val="uk-UA"/>
              </w:rPr>
              <w:t>2</w:t>
            </w:r>
            <w:r w:rsidR="0097202F" w:rsidRPr="00104FF5">
              <w:rPr>
                <w:rFonts w:ascii="Times New Roman" w:hAnsi="Times New Roman" w:cs="Times New Roman"/>
                <w:sz w:val="26"/>
                <w:szCs w:val="26"/>
                <w:lang w:val="uk-UA"/>
              </w:rPr>
              <w:t>9</w:t>
            </w:r>
          </w:p>
        </w:tc>
      </w:tr>
    </w:tbl>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22257E"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Культура</w:t>
      </w:r>
      <w:r w:rsidR="00C175DF" w:rsidRPr="00E67BB5">
        <w:rPr>
          <w:rFonts w:ascii="Times New Roman" w:hAnsi="Times New Roman" w:cs="Times New Roman"/>
          <w:b/>
          <w:sz w:val="28"/>
          <w:szCs w:val="28"/>
          <w:lang w:val="uk-UA"/>
        </w:rPr>
        <w:t xml:space="preserve"> і туризм</w:t>
      </w:r>
    </w:p>
    <w:p w:rsidR="005F0DE6"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E67BB5">
        <w:rPr>
          <w:rStyle w:val="a3"/>
          <w:sz w:val="28"/>
          <w:szCs w:val="28"/>
          <w:lang w:val="uk-UA" w:eastAsia="uk-UA"/>
        </w:rPr>
        <w:t xml:space="preserve">Культурно-освітню роботу в Носівській громаді здійснюють </w:t>
      </w:r>
      <w:r w:rsidR="005F0DE6" w:rsidRPr="00E67BB5">
        <w:rPr>
          <w:rStyle w:val="a3"/>
          <w:sz w:val="28"/>
          <w:szCs w:val="28"/>
          <w:lang w:val="uk-UA" w:eastAsia="uk-UA"/>
        </w:rPr>
        <w:t xml:space="preserve">18 закладів: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клубних закладів – 8,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народних історико-краєзнавчих музеїв – 2, </w:t>
      </w:r>
    </w:p>
    <w:p w:rsidR="00DD4925"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 xml:space="preserve">міська школа мистецтв – 1, </w:t>
      </w:r>
    </w:p>
    <w:p w:rsidR="00DD4925" w:rsidRPr="00E67BB5" w:rsidRDefault="00DD4925"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п</w:t>
      </w:r>
      <w:r w:rsidR="005F0DE6" w:rsidRPr="00E67BB5">
        <w:rPr>
          <w:rStyle w:val="a3"/>
          <w:sz w:val="28"/>
          <w:szCs w:val="28"/>
          <w:lang w:val="uk-UA" w:eastAsia="uk-UA"/>
        </w:rPr>
        <w:t xml:space="preserve">ублічна бібліотека – 1 </w:t>
      </w:r>
    </w:p>
    <w:p w:rsidR="005F0DE6" w:rsidRPr="00E67BB5" w:rsidRDefault="005F0DE6" w:rsidP="00BC48B5">
      <w:pPr>
        <w:pStyle w:val="a5"/>
        <w:widowControl w:val="0"/>
        <w:numPr>
          <w:ilvl w:val="0"/>
          <w:numId w:val="8"/>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Style w:val="a3"/>
          <w:sz w:val="28"/>
          <w:szCs w:val="28"/>
          <w:lang w:val="uk-UA" w:eastAsia="uk-UA"/>
        </w:rPr>
      </w:pPr>
      <w:r w:rsidRPr="00E67BB5">
        <w:rPr>
          <w:rStyle w:val="a3"/>
          <w:sz w:val="28"/>
          <w:szCs w:val="28"/>
          <w:lang w:val="uk-UA" w:eastAsia="uk-UA"/>
        </w:rPr>
        <w:t>бібліотек-філій</w:t>
      </w:r>
      <w:r w:rsidR="00DD4925" w:rsidRPr="00E67BB5">
        <w:rPr>
          <w:rStyle w:val="a3"/>
          <w:sz w:val="28"/>
          <w:szCs w:val="28"/>
          <w:lang w:val="uk-UA" w:eastAsia="uk-UA"/>
        </w:rPr>
        <w:t xml:space="preserve"> – 6</w:t>
      </w:r>
      <w:r w:rsidRPr="00E67BB5">
        <w:rPr>
          <w:rStyle w:val="a3"/>
          <w:sz w:val="28"/>
          <w:szCs w:val="28"/>
          <w:lang w:val="uk-UA" w:eastAsia="uk-UA"/>
        </w:rPr>
        <w:t>.</w:t>
      </w:r>
    </w:p>
    <w:p w:rsidR="0022257E" w:rsidRPr="00E67BB5" w:rsidRDefault="00FD4A9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Pr>
          <w:rStyle w:val="a3"/>
          <w:sz w:val="28"/>
          <w:szCs w:val="28"/>
          <w:lang w:val="uk-UA" w:eastAsia="uk-UA"/>
        </w:rPr>
        <w:t>У</w:t>
      </w:r>
      <w:r w:rsidR="00F54630" w:rsidRPr="00E67BB5">
        <w:rPr>
          <w:rStyle w:val="a3"/>
          <w:sz w:val="28"/>
          <w:szCs w:val="28"/>
          <w:lang w:val="uk-UA" w:eastAsia="uk-UA"/>
        </w:rPr>
        <w:t xml:space="preserve"> Носівській громаді в закладах культури та освіти працює 9 мистецьких колективів зі званням «зразковий» та «народний аматорський». </w:t>
      </w:r>
      <w:r w:rsidR="0022257E" w:rsidRPr="00E67BB5">
        <w:rPr>
          <w:rStyle w:val="a3"/>
          <w:sz w:val="28"/>
          <w:szCs w:val="28"/>
          <w:lang w:val="uk-UA" w:eastAsia="uk-UA"/>
        </w:rPr>
        <w:t>Проводяться конкурси, численні культурно-мистецькі заходи, в тому числі виїзні концерти артистів Носівського міського будинку культури.</w:t>
      </w:r>
    </w:p>
    <w:p w:rsidR="0022257E" w:rsidRPr="00E67BB5" w:rsidRDefault="0022257E"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Style w:val="a3"/>
          <w:sz w:val="28"/>
          <w:szCs w:val="28"/>
          <w:lang w:val="uk-UA" w:eastAsia="uk-UA"/>
        </w:rPr>
      </w:pPr>
      <w:r w:rsidRPr="00E67BB5">
        <w:rPr>
          <w:rStyle w:val="a3"/>
          <w:sz w:val="28"/>
          <w:szCs w:val="28"/>
          <w:lang w:val="uk-UA" w:eastAsia="uk-UA"/>
        </w:rPr>
        <w:t>У Носівській школі мистецтв навчається 27</w:t>
      </w:r>
      <w:r w:rsidR="00DA7CF5" w:rsidRPr="00E67BB5">
        <w:rPr>
          <w:rStyle w:val="a3"/>
          <w:sz w:val="28"/>
          <w:szCs w:val="28"/>
          <w:lang w:val="uk-UA" w:eastAsia="uk-UA"/>
        </w:rPr>
        <w:t>5</w:t>
      </w:r>
      <w:r w:rsidRPr="00E67BB5">
        <w:rPr>
          <w:rStyle w:val="a3"/>
          <w:sz w:val="28"/>
          <w:szCs w:val="28"/>
          <w:lang w:val="uk-UA" w:eastAsia="uk-UA"/>
        </w:rPr>
        <w:t xml:space="preserve"> учнів. Викладачі та учні школи мистецтв беруть активну участь у святкових концертах, які проводяться на сцені міського будинку культури. Крім обов’язкових уроків</w:t>
      </w:r>
      <w:r w:rsidR="00FD4A91">
        <w:rPr>
          <w:rStyle w:val="a3"/>
          <w:sz w:val="28"/>
          <w:szCs w:val="28"/>
          <w:lang w:val="uk-UA" w:eastAsia="uk-UA"/>
        </w:rPr>
        <w:t>,</w:t>
      </w:r>
      <w:r w:rsidRPr="00E67BB5">
        <w:rPr>
          <w:rStyle w:val="a3"/>
          <w:sz w:val="28"/>
          <w:szCs w:val="28"/>
          <w:lang w:val="uk-UA" w:eastAsia="uk-UA"/>
        </w:rPr>
        <w:t xml:space="preserve"> учні школи </w:t>
      </w:r>
      <w:r w:rsidR="00FD4A91">
        <w:rPr>
          <w:rStyle w:val="a3"/>
          <w:sz w:val="28"/>
          <w:szCs w:val="28"/>
          <w:lang w:val="uk-UA" w:eastAsia="uk-UA"/>
        </w:rPr>
        <w:t>беруть</w:t>
      </w:r>
      <w:r w:rsidRPr="00E67BB5">
        <w:rPr>
          <w:rStyle w:val="a3"/>
          <w:sz w:val="28"/>
          <w:szCs w:val="28"/>
          <w:lang w:val="uk-UA" w:eastAsia="uk-UA"/>
        </w:rPr>
        <w:t xml:space="preserve"> участь </w:t>
      </w:r>
      <w:r w:rsidR="00FD4A91">
        <w:rPr>
          <w:rStyle w:val="a3"/>
          <w:sz w:val="28"/>
          <w:szCs w:val="28"/>
          <w:lang w:val="uk-UA" w:eastAsia="uk-UA"/>
        </w:rPr>
        <w:t>у</w:t>
      </w:r>
      <w:r w:rsidRPr="00E67BB5">
        <w:rPr>
          <w:rStyle w:val="a3"/>
          <w:sz w:val="28"/>
          <w:szCs w:val="28"/>
          <w:lang w:val="uk-UA" w:eastAsia="uk-UA"/>
        </w:rPr>
        <w:t xml:space="preserve"> різноманітних творчих конкурсах та фестивалях.</w:t>
      </w:r>
    </w:p>
    <w:p w:rsidR="0022257E"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До надбань територіальної громади належать </w:t>
      </w:r>
      <w:r w:rsidR="00DA7CF5" w:rsidRPr="00E67BB5">
        <w:rPr>
          <w:rFonts w:ascii="Times New Roman" w:hAnsi="Times New Roman" w:cs="Times New Roman"/>
          <w:sz w:val="28"/>
          <w:szCs w:val="28"/>
          <w:lang w:val="uk-UA"/>
        </w:rPr>
        <w:t>96</w:t>
      </w:r>
      <w:r w:rsidRPr="00E67BB5">
        <w:rPr>
          <w:rFonts w:ascii="Times New Roman" w:hAnsi="Times New Roman" w:cs="Times New Roman"/>
          <w:sz w:val="28"/>
          <w:szCs w:val="28"/>
          <w:lang w:val="uk-UA"/>
        </w:rPr>
        <w:t xml:space="preserve"> пам’яток культурної спадщини (</w:t>
      </w:r>
      <w:r w:rsidR="00DB3F93" w:rsidRPr="00E67BB5">
        <w:rPr>
          <w:rFonts w:ascii="Times New Roman" w:hAnsi="Times New Roman" w:cs="Times New Roman"/>
          <w:sz w:val="28"/>
          <w:szCs w:val="28"/>
          <w:lang w:val="uk-UA"/>
        </w:rPr>
        <w:t>62</w:t>
      </w:r>
      <w:r w:rsidRPr="00E67BB5">
        <w:rPr>
          <w:rFonts w:ascii="Times New Roman" w:hAnsi="Times New Roman" w:cs="Times New Roman"/>
          <w:sz w:val="28"/>
          <w:szCs w:val="28"/>
          <w:lang w:val="uk-UA"/>
        </w:rPr>
        <w:t>-археології, 34-історії), в тому числі історичні пам’ятки: праслов’янське городище в м. Носівці. Архітектура представлена Троїцькою (1765р.) та Миколаївською (1834</w:t>
      </w:r>
      <w:r w:rsidR="00725A01">
        <w:rPr>
          <w:rFonts w:ascii="Times New Roman" w:hAnsi="Times New Roman" w:cs="Times New Roman"/>
          <w:sz w:val="28"/>
          <w:szCs w:val="28"/>
          <w:lang w:val="uk-UA"/>
        </w:rPr>
        <w:t> </w:t>
      </w:r>
      <w:r w:rsidRPr="00E67BB5">
        <w:rPr>
          <w:rFonts w:ascii="Times New Roman" w:hAnsi="Times New Roman" w:cs="Times New Roman"/>
          <w:sz w:val="28"/>
          <w:szCs w:val="28"/>
          <w:lang w:val="uk-UA"/>
        </w:rPr>
        <w:t>р.) церквами в Носівці, будівлею наукового корпусу Носівської сільськогосподарської дослідної станції (поч. ХХ ст.) в с.</w:t>
      </w:r>
      <w:r w:rsidR="00FD4A91">
        <w:rPr>
          <w:rFonts w:ascii="Times New Roman" w:hAnsi="Times New Roman" w:cs="Times New Roman"/>
          <w:sz w:val="28"/>
          <w:szCs w:val="28"/>
          <w:lang w:val="uk-UA"/>
        </w:rPr>
        <w:t xml:space="preserve"> </w:t>
      </w:r>
      <w:r w:rsidRPr="00E67BB5">
        <w:rPr>
          <w:rFonts w:ascii="Times New Roman" w:hAnsi="Times New Roman" w:cs="Times New Roman"/>
          <w:sz w:val="28"/>
          <w:szCs w:val="28"/>
          <w:lang w:val="uk-UA"/>
        </w:rPr>
        <w:t xml:space="preserve">Дослідне, пам’ятні знаки </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Остання Тарасова дорога</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в Носівці та в с.</w:t>
      </w:r>
      <w:r w:rsidR="00FD4A91">
        <w:rPr>
          <w:rFonts w:ascii="Times New Roman" w:hAnsi="Times New Roman" w:cs="Times New Roman"/>
          <w:sz w:val="28"/>
          <w:szCs w:val="28"/>
          <w:lang w:val="uk-UA"/>
        </w:rPr>
        <w:t xml:space="preserve"> </w:t>
      </w:r>
      <w:r w:rsidRPr="00E67BB5">
        <w:rPr>
          <w:rFonts w:ascii="Times New Roman" w:hAnsi="Times New Roman" w:cs="Times New Roman"/>
          <w:sz w:val="28"/>
          <w:szCs w:val="28"/>
          <w:lang w:val="uk-UA"/>
        </w:rPr>
        <w:t xml:space="preserve">Володькова Дівиця, обеліск Слави в урочищі </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Орішне</w:t>
      </w:r>
      <w:r w:rsidR="00CB35BB"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та інші.</w:t>
      </w:r>
    </w:p>
    <w:p w:rsidR="0022257E" w:rsidRPr="00E67BB5" w:rsidRDefault="00F83D8C"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eastAsia="ru-RU"/>
        </w:rPr>
      </w:pPr>
      <w:r>
        <w:rPr>
          <w:rFonts w:ascii="Times New Roman" w:hAnsi="Times New Roman" w:cs="Times New Roman"/>
          <w:sz w:val="28"/>
          <w:szCs w:val="28"/>
          <w:lang w:val="uk-UA" w:eastAsia="ru-RU"/>
        </w:rPr>
        <w:t>П</w:t>
      </w:r>
      <w:r w:rsidR="0050096F">
        <w:rPr>
          <w:rFonts w:ascii="Times New Roman" w:hAnsi="Times New Roman" w:cs="Times New Roman"/>
          <w:sz w:val="28"/>
          <w:szCs w:val="28"/>
          <w:lang w:val="uk-UA" w:eastAsia="ru-RU"/>
        </w:rPr>
        <w:t>риміщення</w:t>
      </w:r>
      <w:r w:rsidR="004821EA" w:rsidRPr="00E67BB5">
        <w:rPr>
          <w:rFonts w:ascii="Times New Roman" w:hAnsi="Times New Roman" w:cs="Times New Roman"/>
          <w:sz w:val="28"/>
          <w:szCs w:val="28"/>
          <w:lang w:val="uk-UA" w:eastAsia="ru-RU"/>
        </w:rPr>
        <w:t xml:space="preserve"> закладів культури</w:t>
      </w:r>
      <w:r>
        <w:rPr>
          <w:rFonts w:ascii="Times New Roman" w:hAnsi="Times New Roman" w:cs="Times New Roman"/>
          <w:sz w:val="28"/>
          <w:szCs w:val="28"/>
          <w:lang w:val="uk-UA" w:eastAsia="ru-RU"/>
        </w:rPr>
        <w:t xml:space="preserve"> потребують </w:t>
      </w:r>
      <w:r w:rsidRPr="00E67BB5">
        <w:rPr>
          <w:rFonts w:ascii="Times New Roman" w:hAnsi="Times New Roman" w:cs="Times New Roman"/>
          <w:sz w:val="28"/>
          <w:szCs w:val="28"/>
          <w:lang w:val="uk-UA" w:eastAsia="ru-RU"/>
        </w:rPr>
        <w:t>проведення поточного та капітального ремонту</w:t>
      </w:r>
      <w:r>
        <w:rPr>
          <w:rFonts w:ascii="Times New Roman" w:hAnsi="Times New Roman" w:cs="Times New Roman"/>
          <w:sz w:val="28"/>
          <w:szCs w:val="28"/>
          <w:lang w:val="uk-UA" w:eastAsia="ru-RU"/>
        </w:rPr>
        <w:t>,</w:t>
      </w:r>
      <w:r w:rsidR="004821EA" w:rsidRPr="00E67BB5">
        <w:rPr>
          <w:rFonts w:ascii="Times New Roman" w:hAnsi="Times New Roman" w:cs="Times New Roman"/>
          <w:sz w:val="28"/>
          <w:szCs w:val="28"/>
          <w:lang w:val="uk-UA" w:eastAsia="ru-RU"/>
        </w:rPr>
        <w:t xml:space="preserve"> оснащення звуковою апаратурою, ноутбуками, меблями, сценічними костюмами та професійною сценою. </w:t>
      </w:r>
      <w:r>
        <w:rPr>
          <w:rFonts w:ascii="Times New Roman" w:hAnsi="Times New Roman" w:cs="Times New Roman"/>
          <w:sz w:val="28"/>
          <w:szCs w:val="28"/>
          <w:lang w:val="uk-UA" w:eastAsia="ru-RU"/>
        </w:rPr>
        <w:t>Публічна</w:t>
      </w:r>
      <w:r w:rsidR="004821EA" w:rsidRPr="00E67BB5">
        <w:rPr>
          <w:rFonts w:ascii="Times New Roman" w:hAnsi="Times New Roman" w:cs="Times New Roman"/>
          <w:sz w:val="28"/>
          <w:szCs w:val="28"/>
          <w:lang w:val="uk-UA" w:eastAsia="ru-RU"/>
        </w:rPr>
        <w:t xml:space="preserve"> бібл</w:t>
      </w:r>
      <w:r>
        <w:rPr>
          <w:rFonts w:ascii="Times New Roman" w:hAnsi="Times New Roman" w:cs="Times New Roman"/>
          <w:sz w:val="28"/>
          <w:szCs w:val="28"/>
          <w:lang w:val="uk-UA" w:eastAsia="ru-RU"/>
        </w:rPr>
        <w:t>іотека потребує поповнення фондів</w:t>
      </w:r>
      <w:r w:rsidR="004821EA" w:rsidRPr="00E67BB5">
        <w:rPr>
          <w:rFonts w:ascii="Times New Roman" w:hAnsi="Times New Roman" w:cs="Times New Roman"/>
          <w:sz w:val="28"/>
          <w:szCs w:val="28"/>
          <w:lang w:val="uk-UA" w:eastAsia="ru-RU"/>
        </w:rPr>
        <w:t xml:space="preserve"> новими зразками художньої, спец</w:t>
      </w:r>
      <w:r>
        <w:rPr>
          <w:rFonts w:ascii="Times New Roman" w:hAnsi="Times New Roman" w:cs="Times New Roman"/>
          <w:sz w:val="28"/>
          <w:szCs w:val="28"/>
          <w:lang w:val="uk-UA" w:eastAsia="ru-RU"/>
        </w:rPr>
        <w:t>іалізованої та іншої літератури</w:t>
      </w:r>
      <w:r w:rsidR="004821EA" w:rsidRPr="00E67BB5">
        <w:rPr>
          <w:rFonts w:ascii="Times New Roman" w:hAnsi="Times New Roman" w:cs="Times New Roman"/>
          <w:sz w:val="28"/>
          <w:szCs w:val="28"/>
          <w:lang w:val="uk-UA" w:eastAsia="ru-RU"/>
        </w:rPr>
        <w:t>.</w:t>
      </w:r>
    </w:p>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Охорона здоров’я</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eastAsia="ru-RU"/>
        </w:rPr>
      </w:pPr>
      <w:r w:rsidRPr="00E67BB5">
        <w:rPr>
          <w:rFonts w:ascii="Times New Roman" w:hAnsi="Times New Roman" w:cs="Times New Roman"/>
          <w:sz w:val="28"/>
          <w:szCs w:val="28"/>
          <w:lang w:val="uk-UA" w:eastAsia="ru-RU"/>
        </w:rPr>
        <w:t>О</w:t>
      </w:r>
      <w:r w:rsidR="00D644FE">
        <w:rPr>
          <w:rFonts w:ascii="Times New Roman" w:hAnsi="Times New Roman" w:cs="Times New Roman"/>
          <w:sz w:val="28"/>
          <w:szCs w:val="28"/>
          <w:lang w:val="uk-UA" w:eastAsia="ru-RU"/>
        </w:rPr>
        <w:t>хорона здоров’я в Носівській територіальній громаді</w:t>
      </w:r>
      <w:r w:rsidRPr="00E67BB5">
        <w:rPr>
          <w:rFonts w:ascii="Times New Roman" w:hAnsi="Times New Roman" w:cs="Times New Roman"/>
          <w:sz w:val="28"/>
          <w:szCs w:val="28"/>
          <w:lang w:val="uk-UA" w:eastAsia="ru-RU"/>
        </w:rPr>
        <w:t xml:space="preserve"> представлена закладами Первинної медико-санітарної допомоги та Носівською ЦРЛ  (187 ліжок).</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ЦРЛ розташована в м.</w:t>
      </w:r>
      <w:r w:rsidR="00FD4A91">
        <w:rPr>
          <w:rFonts w:ascii="Times New Roman" w:hAnsi="Times New Roman" w:cs="Times New Roman"/>
          <w:sz w:val="28"/>
          <w:szCs w:val="28"/>
          <w:lang w:val="uk-UA"/>
        </w:rPr>
        <w:t xml:space="preserve"> </w:t>
      </w:r>
      <w:r w:rsidRPr="00E67BB5">
        <w:rPr>
          <w:rFonts w:ascii="Times New Roman" w:hAnsi="Times New Roman" w:cs="Times New Roman"/>
          <w:sz w:val="28"/>
          <w:szCs w:val="28"/>
          <w:lang w:val="uk-UA"/>
        </w:rPr>
        <w:t xml:space="preserve">Носівка та обслуговує населення всього Носівського району. Одним із пріоритетних напрямків є наближення та </w:t>
      </w:r>
      <w:r w:rsidRPr="00E67BB5">
        <w:rPr>
          <w:rFonts w:ascii="Times New Roman" w:hAnsi="Times New Roman" w:cs="Times New Roman"/>
          <w:sz w:val="28"/>
          <w:szCs w:val="28"/>
          <w:lang w:val="uk-UA"/>
        </w:rPr>
        <w:lastRenderedPageBreak/>
        <w:t>покращення якості медичної допомоги шляхом реорганізації та удосконалення надання первинної медичної допомоги через модернізацію та оптимізацію мережі. Центр первинної медико-санітарної допомоги надає медичну допомогу мешканцям міської і сільської місцевостей.</w:t>
      </w:r>
    </w:p>
    <w:p w:rsidR="004821EA"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eastAsia="ru-RU"/>
        </w:rPr>
      </w:pPr>
      <w:r w:rsidRPr="00E67BB5">
        <w:rPr>
          <w:rFonts w:ascii="Times New Roman" w:hAnsi="Times New Roman" w:cs="Times New Roman"/>
          <w:sz w:val="28"/>
          <w:szCs w:val="28"/>
          <w:lang w:val="uk-UA"/>
        </w:rPr>
        <w:t>Система первинної медичної допомоги складається з 8 фельдшерськ</w:t>
      </w:r>
      <w:r w:rsidR="00725A01">
        <w:rPr>
          <w:rFonts w:ascii="Times New Roman" w:hAnsi="Times New Roman" w:cs="Times New Roman"/>
          <w:sz w:val="28"/>
          <w:szCs w:val="28"/>
          <w:lang w:val="uk-UA"/>
        </w:rPr>
        <w:t>о-акушерських пунктів (ФАП) та дві</w:t>
      </w:r>
      <w:r w:rsidRPr="00E67BB5">
        <w:rPr>
          <w:rFonts w:ascii="Times New Roman" w:hAnsi="Times New Roman" w:cs="Times New Roman"/>
          <w:sz w:val="28"/>
          <w:szCs w:val="28"/>
          <w:lang w:val="uk-UA"/>
        </w:rPr>
        <w:t xml:space="preserve"> амбулаторі</w:t>
      </w:r>
      <w:r w:rsidR="00FD4A91">
        <w:rPr>
          <w:rFonts w:ascii="Times New Roman" w:hAnsi="Times New Roman" w:cs="Times New Roman"/>
          <w:sz w:val="28"/>
          <w:szCs w:val="28"/>
          <w:lang w:val="uk-UA"/>
        </w:rPr>
        <w:t>ї</w:t>
      </w:r>
      <w:r w:rsidRPr="00E67BB5">
        <w:rPr>
          <w:rFonts w:ascii="Times New Roman" w:hAnsi="Times New Roman" w:cs="Times New Roman"/>
          <w:sz w:val="28"/>
          <w:szCs w:val="28"/>
          <w:lang w:val="uk-UA"/>
        </w:rPr>
        <w:t xml:space="preserve"> загальної практики (на 24 ліжка).</w:t>
      </w:r>
    </w:p>
    <w:p w:rsidR="003524F0" w:rsidRPr="00E67BB5" w:rsidRDefault="004821E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Основним пріоритетом системи охорони здоров’я в Носівській ОТГ є забезпеченість мешканців вчасною і професійною медичною допомогою. Забезпеченість закладів охорони здоров’я автомобілями для надання швидкої невідкладної допомоги є недостатньою. Також існує проблема незадовільної матеріально-технічної оснащеності, насамперед ФАПів</w:t>
      </w:r>
      <w:r w:rsidR="000B3650" w:rsidRPr="00E67BB5">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та забезпеченіст</w:t>
      </w:r>
      <w:r w:rsidR="00A0462A">
        <w:rPr>
          <w:rFonts w:ascii="Times New Roman" w:hAnsi="Times New Roman" w:cs="Times New Roman"/>
          <w:sz w:val="28"/>
          <w:szCs w:val="28"/>
          <w:lang w:val="uk-UA"/>
        </w:rPr>
        <w:t>ю</w:t>
      </w:r>
      <w:r w:rsidRPr="00E67BB5">
        <w:rPr>
          <w:rFonts w:ascii="Times New Roman" w:hAnsi="Times New Roman" w:cs="Times New Roman"/>
          <w:sz w:val="28"/>
          <w:szCs w:val="28"/>
          <w:lang w:val="uk-UA"/>
        </w:rPr>
        <w:t xml:space="preserve"> їх лікарськими засобами, що знижує якість </w:t>
      </w:r>
      <w:r w:rsidRPr="00E67BB5">
        <w:rPr>
          <w:rFonts w:ascii="Times New Roman" w:hAnsi="Times New Roman" w:cs="Times New Roman"/>
          <w:color w:val="000000"/>
          <w:sz w:val="28"/>
          <w:szCs w:val="28"/>
          <w:lang w:val="uk-UA"/>
        </w:rPr>
        <w:t xml:space="preserve">надання </w:t>
      </w:r>
      <w:r w:rsidRPr="00E67BB5">
        <w:rPr>
          <w:rFonts w:ascii="Times New Roman" w:hAnsi="Times New Roman" w:cs="Times New Roman"/>
          <w:sz w:val="28"/>
          <w:szCs w:val="28"/>
          <w:lang w:val="uk-UA"/>
        </w:rPr>
        <w:t>медичної допомоги.</w:t>
      </w:r>
    </w:p>
    <w:p w:rsidR="007109F5" w:rsidRPr="00E67BB5" w:rsidRDefault="007109F5"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shd w:val="clear" w:color="auto" w:fill="FFFFFF"/>
          <w:lang w:val="uk-UA"/>
        </w:rPr>
        <w:t xml:space="preserve">У рамках реформи сільської медицини </w:t>
      </w:r>
      <w:r w:rsidR="00A0462A">
        <w:rPr>
          <w:rFonts w:ascii="Times New Roman" w:hAnsi="Times New Roman" w:cs="Times New Roman"/>
          <w:sz w:val="28"/>
          <w:szCs w:val="28"/>
          <w:shd w:val="clear" w:color="auto" w:fill="FFFFFF"/>
          <w:lang w:val="uk-UA"/>
        </w:rPr>
        <w:t>у</w:t>
      </w:r>
      <w:r w:rsidR="00157F94" w:rsidRPr="00E67BB5">
        <w:rPr>
          <w:rFonts w:ascii="Times New Roman" w:hAnsi="Times New Roman" w:cs="Times New Roman"/>
          <w:sz w:val="28"/>
          <w:szCs w:val="28"/>
          <w:shd w:val="clear" w:color="auto" w:fill="FFFFFF"/>
          <w:lang w:val="uk-UA"/>
        </w:rPr>
        <w:t xml:space="preserve"> 2019 році </w:t>
      </w:r>
      <w:r w:rsidR="00A457DA" w:rsidRPr="00E67BB5">
        <w:rPr>
          <w:rFonts w:ascii="Times New Roman" w:hAnsi="Times New Roman" w:cs="Times New Roman"/>
          <w:sz w:val="28"/>
          <w:szCs w:val="28"/>
          <w:shd w:val="clear" w:color="auto" w:fill="FFFFFF"/>
          <w:lang w:val="uk-UA"/>
        </w:rPr>
        <w:t>розпочато</w:t>
      </w:r>
      <w:r w:rsidR="00FB16FF" w:rsidRPr="00E67BB5">
        <w:rPr>
          <w:rFonts w:ascii="Times New Roman" w:hAnsi="Times New Roman" w:cs="Times New Roman"/>
          <w:sz w:val="28"/>
          <w:szCs w:val="28"/>
          <w:shd w:val="clear" w:color="auto" w:fill="FFFFFF"/>
          <w:lang w:val="uk-UA"/>
        </w:rPr>
        <w:t xml:space="preserve"> роботи по будівництву</w:t>
      </w:r>
      <w:r w:rsidR="00A0462A">
        <w:rPr>
          <w:rFonts w:ascii="Times New Roman" w:hAnsi="Times New Roman" w:cs="Times New Roman"/>
          <w:sz w:val="28"/>
          <w:szCs w:val="28"/>
          <w:shd w:val="clear" w:color="auto" w:fill="FFFFFF"/>
          <w:lang w:val="uk-UA"/>
        </w:rPr>
        <w:t xml:space="preserve"> </w:t>
      </w:r>
      <w:r w:rsidR="0039388C" w:rsidRPr="00E67BB5">
        <w:rPr>
          <w:rFonts w:ascii="Times New Roman" w:hAnsi="Times New Roman" w:cs="Times New Roman"/>
          <w:sz w:val="28"/>
          <w:szCs w:val="28"/>
          <w:lang w:val="uk-UA"/>
        </w:rPr>
        <w:t>амбулаторії загальної практики сімейної медицини (на 3-4</w:t>
      </w:r>
      <w:r w:rsidR="00FB16FF" w:rsidRPr="00E67BB5">
        <w:rPr>
          <w:rFonts w:ascii="Times New Roman" w:hAnsi="Times New Roman" w:cs="Times New Roman"/>
          <w:sz w:val="28"/>
          <w:szCs w:val="28"/>
          <w:lang w:val="uk-UA"/>
        </w:rPr>
        <w:t xml:space="preserve"> лікаря) в с. Володькова Дівиця. На будівництво медичного закладу виділено кошти субвенції </w:t>
      </w:r>
      <w:r w:rsidR="00ED2298" w:rsidRPr="00E67BB5">
        <w:rPr>
          <w:rFonts w:ascii="Times New Roman" w:hAnsi="Times New Roman" w:cs="Times New Roman"/>
          <w:sz w:val="28"/>
          <w:szCs w:val="28"/>
          <w:lang w:val="uk-UA"/>
        </w:rPr>
        <w:t>з державного бюджету, а також</w:t>
      </w:r>
      <w:r w:rsidR="00A0462A">
        <w:rPr>
          <w:rFonts w:ascii="Times New Roman" w:hAnsi="Times New Roman" w:cs="Times New Roman"/>
          <w:sz w:val="28"/>
          <w:szCs w:val="28"/>
          <w:lang w:val="uk-UA"/>
        </w:rPr>
        <w:t xml:space="preserve"> </w:t>
      </w:r>
      <w:r w:rsidR="00ED2298" w:rsidRPr="00E67BB5">
        <w:rPr>
          <w:rFonts w:ascii="Times New Roman" w:hAnsi="Times New Roman" w:cs="Times New Roman"/>
          <w:sz w:val="28"/>
          <w:szCs w:val="28"/>
          <w:lang w:val="uk-UA"/>
        </w:rPr>
        <w:t>с</w:t>
      </w:r>
      <w:r w:rsidR="00FB16FF" w:rsidRPr="00E67BB5">
        <w:rPr>
          <w:rFonts w:ascii="Times New Roman" w:hAnsi="Times New Roman" w:cs="Times New Roman"/>
          <w:sz w:val="28"/>
          <w:szCs w:val="28"/>
          <w:lang w:val="uk-UA"/>
        </w:rPr>
        <w:t>півфінансування з місцев</w:t>
      </w:r>
      <w:r w:rsidR="00ED2298" w:rsidRPr="00E67BB5">
        <w:rPr>
          <w:rFonts w:ascii="Times New Roman" w:hAnsi="Times New Roman" w:cs="Times New Roman"/>
          <w:sz w:val="28"/>
          <w:szCs w:val="28"/>
          <w:lang w:val="uk-UA"/>
        </w:rPr>
        <w:t>ого</w:t>
      </w:r>
      <w:r w:rsidR="00FB16FF" w:rsidRPr="00E67BB5">
        <w:rPr>
          <w:rFonts w:ascii="Times New Roman" w:hAnsi="Times New Roman" w:cs="Times New Roman"/>
          <w:sz w:val="28"/>
          <w:szCs w:val="28"/>
          <w:lang w:val="uk-UA"/>
        </w:rPr>
        <w:t xml:space="preserve"> бюджет</w:t>
      </w:r>
      <w:r w:rsidR="00ED2298" w:rsidRPr="00E67BB5">
        <w:rPr>
          <w:rFonts w:ascii="Times New Roman" w:hAnsi="Times New Roman" w:cs="Times New Roman"/>
          <w:sz w:val="28"/>
          <w:szCs w:val="28"/>
          <w:lang w:val="uk-UA"/>
        </w:rPr>
        <w:t>у</w:t>
      </w:r>
      <w:r w:rsidR="00FB16FF" w:rsidRPr="00E67BB5">
        <w:rPr>
          <w:rFonts w:ascii="Times New Roman" w:hAnsi="Times New Roman" w:cs="Times New Roman"/>
          <w:sz w:val="28"/>
          <w:szCs w:val="28"/>
          <w:lang w:val="uk-UA"/>
        </w:rPr>
        <w:t>.</w:t>
      </w:r>
      <w:r w:rsidR="00A0462A">
        <w:rPr>
          <w:rFonts w:ascii="Times New Roman" w:hAnsi="Times New Roman" w:cs="Times New Roman"/>
          <w:sz w:val="28"/>
          <w:szCs w:val="28"/>
          <w:lang w:val="uk-UA"/>
        </w:rPr>
        <w:t xml:space="preserve"> </w:t>
      </w:r>
      <w:r w:rsidR="00A457DA" w:rsidRPr="00E67BB5">
        <w:rPr>
          <w:rFonts w:ascii="Times New Roman" w:hAnsi="Times New Roman" w:cs="Times New Roman"/>
          <w:sz w:val="28"/>
          <w:szCs w:val="28"/>
          <w:lang w:val="uk-UA"/>
        </w:rPr>
        <w:t xml:space="preserve">Будівництво амбулаторії загальної практики сімейної медицини надасть можливість вирішити </w:t>
      </w:r>
      <w:r w:rsidR="00C234E4" w:rsidRPr="00E67BB5">
        <w:rPr>
          <w:rFonts w:ascii="Times New Roman" w:hAnsi="Times New Roman" w:cs="Times New Roman"/>
          <w:sz w:val="28"/>
          <w:szCs w:val="28"/>
          <w:lang w:val="uk-UA"/>
        </w:rPr>
        <w:t>одне з найголовніших</w:t>
      </w:r>
      <w:r w:rsidR="00A457DA" w:rsidRPr="00E67BB5">
        <w:rPr>
          <w:rFonts w:ascii="Times New Roman" w:hAnsi="Times New Roman" w:cs="Times New Roman"/>
          <w:sz w:val="28"/>
          <w:szCs w:val="28"/>
          <w:lang w:val="uk-UA"/>
        </w:rPr>
        <w:t xml:space="preserve"> проблемн</w:t>
      </w:r>
      <w:r w:rsidR="00C234E4" w:rsidRPr="00E67BB5">
        <w:rPr>
          <w:rFonts w:ascii="Times New Roman" w:hAnsi="Times New Roman" w:cs="Times New Roman"/>
          <w:sz w:val="28"/>
          <w:szCs w:val="28"/>
          <w:lang w:val="uk-UA"/>
        </w:rPr>
        <w:t>их</w:t>
      </w:r>
      <w:r w:rsidR="00A457DA" w:rsidRPr="00E67BB5">
        <w:rPr>
          <w:rFonts w:ascii="Times New Roman" w:hAnsi="Times New Roman" w:cs="Times New Roman"/>
          <w:sz w:val="28"/>
          <w:szCs w:val="28"/>
          <w:lang w:val="uk-UA"/>
        </w:rPr>
        <w:t xml:space="preserve"> питан</w:t>
      </w:r>
      <w:r w:rsidR="00C234E4" w:rsidRPr="00E67BB5">
        <w:rPr>
          <w:rFonts w:ascii="Times New Roman" w:hAnsi="Times New Roman" w:cs="Times New Roman"/>
          <w:sz w:val="28"/>
          <w:szCs w:val="28"/>
          <w:lang w:val="uk-UA"/>
        </w:rPr>
        <w:t>ь</w:t>
      </w:r>
      <w:r w:rsidR="00A457DA" w:rsidRPr="00E67BB5">
        <w:rPr>
          <w:rFonts w:ascii="Times New Roman" w:hAnsi="Times New Roman" w:cs="Times New Roman"/>
          <w:sz w:val="28"/>
          <w:szCs w:val="28"/>
          <w:lang w:val="uk-UA"/>
        </w:rPr>
        <w:t xml:space="preserve"> громади </w:t>
      </w:r>
      <w:r w:rsidR="00C4297C" w:rsidRPr="00E67BB5">
        <w:rPr>
          <w:rFonts w:ascii="Times New Roman" w:hAnsi="Times New Roman" w:cs="Times New Roman"/>
          <w:sz w:val="28"/>
          <w:szCs w:val="28"/>
          <w:lang w:val="uk-UA"/>
        </w:rPr>
        <w:t>–</w:t>
      </w:r>
      <w:r w:rsidR="00A457DA" w:rsidRPr="00E67BB5">
        <w:rPr>
          <w:rFonts w:ascii="Times New Roman" w:hAnsi="Times New Roman" w:cs="Times New Roman"/>
          <w:sz w:val="28"/>
          <w:szCs w:val="28"/>
          <w:lang w:val="uk-UA"/>
        </w:rPr>
        <w:t xml:space="preserve"> надання</w:t>
      </w:r>
      <w:r w:rsidR="00A0462A">
        <w:rPr>
          <w:rFonts w:ascii="Times New Roman" w:hAnsi="Times New Roman" w:cs="Times New Roman"/>
          <w:sz w:val="28"/>
          <w:szCs w:val="28"/>
          <w:lang w:val="uk-UA"/>
        </w:rPr>
        <w:t xml:space="preserve"> </w:t>
      </w:r>
      <w:r w:rsidR="00A457DA" w:rsidRPr="00E67BB5">
        <w:rPr>
          <w:rFonts w:ascii="Times New Roman" w:hAnsi="Times New Roman" w:cs="Times New Roman"/>
          <w:sz w:val="28"/>
          <w:szCs w:val="28"/>
          <w:lang w:val="uk-UA"/>
        </w:rPr>
        <w:t xml:space="preserve">якісних медичних послуг </w:t>
      </w:r>
      <w:r w:rsidR="00C234E4" w:rsidRPr="00E67BB5">
        <w:rPr>
          <w:rFonts w:ascii="Times New Roman" w:hAnsi="Times New Roman" w:cs="Times New Roman"/>
          <w:sz w:val="28"/>
          <w:szCs w:val="28"/>
          <w:lang w:val="uk-UA"/>
        </w:rPr>
        <w:t xml:space="preserve">сільському </w:t>
      </w:r>
      <w:r w:rsidR="00A457DA" w:rsidRPr="00E67BB5">
        <w:rPr>
          <w:rFonts w:ascii="Times New Roman" w:hAnsi="Times New Roman" w:cs="Times New Roman"/>
          <w:sz w:val="28"/>
          <w:szCs w:val="28"/>
          <w:lang w:val="uk-UA"/>
        </w:rPr>
        <w:t>населенню.</w:t>
      </w:r>
    </w:p>
    <w:p w:rsidR="00725A01" w:rsidRDefault="00725A01"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p>
    <w:p w:rsidR="005740D7"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sz w:val="28"/>
          <w:szCs w:val="28"/>
          <w:lang w:val="uk-UA"/>
        </w:rPr>
      </w:pPr>
      <w:r w:rsidRPr="00E67BB5">
        <w:rPr>
          <w:rFonts w:ascii="Times New Roman" w:hAnsi="Times New Roman" w:cs="Times New Roman"/>
          <w:b/>
          <w:sz w:val="28"/>
          <w:szCs w:val="28"/>
          <w:lang w:val="uk-UA"/>
        </w:rPr>
        <w:t>Соціальне забезпечення</w:t>
      </w:r>
    </w:p>
    <w:p w:rsidR="004821EA"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Соціальний захист пенсіонерів та інвалідів з боку держави полягає </w:t>
      </w:r>
      <w:r w:rsidR="00575A4D">
        <w:rPr>
          <w:rFonts w:ascii="Times New Roman" w:hAnsi="Times New Roman" w:cs="Times New Roman"/>
          <w:sz w:val="28"/>
          <w:szCs w:val="28"/>
          <w:lang w:val="uk-UA"/>
        </w:rPr>
        <w:t>в</w:t>
      </w:r>
      <w:r w:rsidRPr="00E67BB5">
        <w:rPr>
          <w:rFonts w:ascii="Times New Roman" w:hAnsi="Times New Roman" w:cs="Times New Roman"/>
          <w:sz w:val="28"/>
          <w:szCs w:val="28"/>
          <w:lang w:val="uk-UA"/>
        </w:rPr>
        <w:t>наданні грошової допомоги, засобів пересування, протезування, у встановленні опіки або стороннього догляду.</w:t>
      </w:r>
    </w:p>
    <w:p w:rsidR="005F1D9A" w:rsidRPr="00E67BB5" w:rsidRDefault="005F1D9A"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Style w:val="a3"/>
          <w:color w:val="000000"/>
          <w:sz w:val="28"/>
          <w:szCs w:val="28"/>
          <w:lang w:val="uk-UA" w:eastAsia="uk-UA"/>
        </w:rPr>
      </w:pPr>
      <w:r w:rsidRPr="00E67BB5">
        <w:rPr>
          <w:rFonts w:ascii="Times New Roman" w:hAnsi="Times New Roman" w:cs="Times New Roman"/>
          <w:sz w:val="28"/>
          <w:szCs w:val="28"/>
          <w:lang w:val="uk-UA"/>
        </w:rPr>
        <w:t>Соціаль</w:t>
      </w:r>
      <w:r w:rsidR="00503503">
        <w:rPr>
          <w:rFonts w:ascii="Times New Roman" w:hAnsi="Times New Roman" w:cs="Times New Roman"/>
          <w:sz w:val="28"/>
          <w:szCs w:val="28"/>
          <w:lang w:val="uk-UA"/>
        </w:rPr>
        <w:t>ну інфраструктуру Носівської</w:t>
      </w:r>
      <w:r w:rsidR="008C31DE" w:rsidRPr="008C31DE">
        <w:rPr>
          <w:rFonts w:ascii="Times New Roman" w:hAnsi="Times New Roman" w:cs="Times New Roman"/>
          <w:sz w:val="28"/>
          <w:szCs w:val="28"/>
        </w:rPr>
        <w:t xml:space="preserve"> </w:t>
      </w:r>
      <w:r w:rsidR="008C31DE">
        <w:rPr>
          <w:rFonts w:ascii="Times New Roman" w:hAnsi="Times New Roman" w:cs="Times New Roman"/>
          <w:sz w:val="28"/>
          <w:szCs w:val="28"/>
        </w:rPr>
        <w:t>об</w:t>
      </w:r>
      <w:r w:rsidR="008C31DE" w:rsidRPr="008C31DE">
        <w:rPr>
          <w:rFonts w:ascii="Times New Roman" w:hAnsi="Times New Roman" w:cs="Times New Roman"/>
          <w:sz w:val="28"/>
          <w:szCs w:val="28"/>
        </w:rPr>
        <w:t>‘</w:t>
      </w:r>
      <w:r w:rsidR="008C31DE">
        <w:rPr>
          <w:rFonts w:ascii="Times New Roman" w:hAnsi="Times New Roman" w:cs="Times New Roman"/>
          <w:sz w:val="28"/>
          <w:szCs w:val="28"/>
          <w:lang w:val="uk-UA"/>
        </w:rPr>
        <w:t>єднаної</w:t>
      </w:r>
      <w:r w:rsidR="00503503">
        <w:rPr>
          <w:rFonts w:ascii="Times New Roman" w:hAnsi="Times New Roman" w:cs="Times New Roman"/>
          <w:sz w:val="28"/>
          <w:szCs w:val="28"/>
          <w:lang w:val="uk-UA"/>
        </w:rPr>
        <w:t xml:space="preserve"> територіальної громади</w:t>
      </w:r>
      <w:r w:rsidRPr="00E67BB5">
        <w:rPr>
          <w:rFonts w:ascii="Times New Roman" w:hAnsi="Times New Roman" w:cs="Times New Roman"/>
          <w:sz w:val="28"/>
          <w:szCs w:val="28"/>
          <w:lang w:val="uk-UA"/>
        </w:rPr>
        <w:t xml:space="preserve"> представляють:</w:t>
      </w:r>
    </w:p>
    <w:p w:rsidR="005740D7"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Style w:val="a3"/>
          <w:color w:val="000000"/>
          <w:sz w:val="28"/>
          <w:szCs w:val="28"/>
          <w:lang w:val="uk-UA" w:eastAsia="uk-UA"/>
        </w:rPr>
      </w:pPr>
      <w:r w:rsidRPr="00E67BB5">
        <w:rPr>
          <w:rFonts w:ascii="Times New Roman" w:hAnsi="Times New Roman" w:cs="Times New Roman"/>
          <w:sz w:val="28"/>
          <w:szCs w:val="28"/>
          <w:lang w:val="uk-UA"/>
        </w:rPr>
        <w:t>Відділ соціального захисту населення Носівської міської ради;</w:t>
      </w:r>
    </w:p>
    <w:p w:rsidR="005F1D9A" w:rsidRPr="00E67BB5" w:rsidRDefault="005F1D9A" w:rsidP="00BC48B5">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Служба у справах дітей Носівської міської ради;</w:t>
      </w:r>
    </w:p>
    <w:p w:rsidR="008C31DE" w:rsidRPr="008C31DE" w:rsidRDefault="005F1D9A"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851"/>
        <w:jc w:val="both"/>
        <w:rPr>
          <w:rFonts w:ascii="Times New Roman" w:hAnsi="Times New Roman" w:cs="Times New Roman"/>
          <w:sz w:val="28"/>
          <w:szCs w:val="28"/>
          <w:shd w:val="clear" w:color="auto" w:fill="FFFFFF"/>
          <w:lang w:val="uk-UA"/>
        </w:rPr>
      </w:pPr>
      <w:r w:rsidRPr="008C31DE">
        <w:rPr>
          <w:rFonts w:ascii="Times New Roman" w:hAnsi="Times New Roman" w:cs="Times New Roman"/>
          <w:sz w:val="28"/>
          <w:szCs w:val="28"/>
          <w:lang w:val="uk-UA"/>
        </w:rPr>
        <w:t>Територіальний центр соціального обслуговування (надання соціальних послуг) Носівської міської ради;</w:t>
      </w:r>
    </w:p>
    <w:p w:rsidR="008C31DE" w:rsidRPr="008C31DE" w:rsidRDefault="008C31DE"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851"/>
        <w:jc w:val="both"/>
        <w:rPr>
          <w:rFonts w:ascii="Times New Roman" w:hAnsi="Times New Roman" w:cs="Times New Roman"/>
          <w:sz w:val="28"/>
          <w:szCs w:val="28"/>
          <w:shd w:val="clear" w:color="auto" w:fill="FFFFFF"/>
          <w:lang w:val="uk-UA"/>
        </w:rPr>
      </w:pPr>
      <w:r>
        <w:rPr>
          <w:rFonts w:ascii="Times New Roman" w:hAnsi="Times New Roman" w:cs="Times New Roman"/>
          <w:sz w:val="28"/>
          <w:szCs w:val="28"/>
          <w:lang w:val="uk-UA"/>
        </w:rPr>
        <w:t>Центр соціальних служб сім</w:t>
      </w:r>
      <w:r w:rsidRPr="008C31DE">
        <w:rPr>
          <w:rFonts w:ascii="Times New Roman" w:hAnsi="Times New Roman" w:cs="Times New Roman"/>
          <w:sz w:val="28"/>
          <w:szCs w:val="28"/>
          <w:lang w:val="uk-UA"/>
        </w:rPr>
        <w:t>’</w:t>
      </w:r>
      <w:r>
        <w:rPr>
          <w:rFonts w:ascii="Times New Roman" w:hAnsi="Times New Roman" w:cs="Times New Roman"/>
          <w:sz w:val="28"/>
          <w:szCs w:val="28"/>
          <w:lang w:val="uk-UA"/>
        </w:rPr>
        <w:t>ї, дітей та молоді Носівської міської міської ради;</w:t>
      </w:r>
    </w:p>
    <w:p w:rsidR="008C31DE" w:rsidRPr="008C31DE" w:rsidRDefault="008C31DE"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134" w:hanging="282"/>
        <w:jc w:val="both"/>
        <w:rPr>
          <w:rFonts w:ascii="Times New Roman" w:hAnsi="Times New Roman" w:cs="Times New Roman"/>
          <w:color w:val="000000"/>
          <w:sz w:val="28"/>
          <w:szCs w:val="28"/>
          <w:shd w:val="clear" w:color="auto" w:fill="FFFFFF"/>
          <w:lang w:val="uk-UA" w:eastAsia="uk-UA"/>
        </w:rPr>
      </w:pPr>
      <w:r w:rsidRPr="00E67BB5">
        <w:rPr>
          <w:rFonts w:ascii="Times New Roman" w:hAnsi="Times New Roman" w:cs="Times New Roman"/>
          <w:sz w:val="28"/>
          <w:szCs w:val="28"/>
          <w:lang w:val="uk-UA"/>
        </w:rPr>
        <w:t>Носівська районна філія Чернігівсько</w:t>
      </w:r>
      <w:r>
        <w:rPr>
          <w:rFonts w:ascii="Times New Roman" w:hAnsi="Times New Roman" w:cs="Times New Roman"/>
          <w:sz w:val="28"/>
          <w:szCs w:val="28"/>
          <w:lang w:val="uk-UA"/>
        </w:rPr>
        <w:t>го</w:t>
      </w:r>
      <w:r w:rsidRPr="00E67BB5">
        <w:rPr>
          <w:rFonts w:ascii="Times New Roman" w:hAnsi="Times New Roman" w:cs="Times New Roman"/>
          <w:sz w:val="28"/>
          <w:szCs w:val="28"/>
          <w:lang w:val="uk-UA"/>
        </w:rPr>
        <w:t xml:space="preserve"> обласно</w:t>
      </w:r>
      <w:r>
        <w:rPr>
          <w:rFonts w:ascii="Times New Roman" w:hAnsi="Times New Roman" w:cs="Times New Roman"/>
          <w:sz w:val="28"/>
          <w:szCs w:val="28"/>
          <w:lang w:val="uk-UA"/>
        </w:rPr>
        <w:t>го центру</w:t>
      </w:r>
      <w:r w:rsidRPr="00E67BB5">
        <w:rPr>
          <w:rFonts w:ascii="Times New Roman" w:hAnsi="Times New Roman" w:cs="Times New Roman"/>
          <w:sz w:val="28"/>
          <w:szCs w:val="28"/>
          <w:lang w:val="uk-UA"/>
        </w:rPr>
        <w:t xml:space="preserve"> зайнятості;</w:t>
      </w:r>
    </w:p>
    <w:p w:rsidR="008C31DE" w:rsidRPr="00E67BB5" w:rsidRDefault="008C31DE" w:rsidP="008C31DE">
      <w:pPr>
        <w:pStyle w:val="a5"/>
        <w:widowControl w:val="0"/>
        <w:numPr>
          <w:ilvl w:val="0"/>
          <w:numId w:val="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852"/>
        <w:jc w:val="both"/>
        <w:rPr>
          <w:rStyle w:val="a3"/>
          <w:color w:val="000000"/>
          <w:sz w:val="28"/>
          <w:szCs w:val="28"/>
          <w:lang w:val="uk-UA" w:eastAsia="uk-UA"/>
        </w:rPr>
      </w:pPr>
      <w:r>
        <w:rPr>
          <w:rStyle w:val="a3"/>
          <w:color w:val="000000"/>
          <w:sz w:val="28"/>
          <w:szCs w:val="28"/>
          <w:lang w:val="uk-UA" w:eastAsia="uk-UA"/>
        </w:rPr>
        <w:t>Носівський відділ обслуговування громадян (сервісний центр) ГУ Пенсійного фонду України в Чернігівській області.</w:t>
      </w:r>
    </w:p>
    <w:p w:rsidR="005D3A63" w:rsidRPr="008C31DE" w:rsidRDefault="00C4297C" w:rsidP="008C31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shd w:val="clear" w:color="auto" w:fill="FFFFFF"/>
          <w:lang w:val="uk-UA"/>
        </w:rPr>
      </w:pPr>
      <w:r w:rsidRPr="008C31DE">
        <w:rPr>
          <w:rFonts w:ascii="Times New Roman" w:hAnsi="Times New Roman" w:cs="Times New Roman"/>
          <w:sz w:val="28"/>
          <w:szCs w:val="28"/>
          <w:shd w:val="clear" w:color="auto" w:fill="FFFFFF"/>
          <w:lang w:val="uk-UA"/>
        </w:rPr>
        <w:t xml:space="preserve">Згідно </w:t>
      </w:r>
      <w:r w:rsidR="00725A01" w:rsidRPr="008C31DE">
        <w:rPr>
          <w:rFonts w:ascii="Times New Roman" w:hAnsi="Times New Roman" w:cs="Times New Roman"/>
          <w:sz w:val="28"/>
          <w:szCs w:val="28"/>
          <w:shd w:val="clear" w:color="auto" w:fill="FFFFFF"/>
          <w:lang w:val="uk-UA"/>
        </w:rPr>
        <w:t>Постанови Кабінету Міністрів України від 14 березня 2018 р.</w:t>
      </w:r>
      <w:r w:rsidR="005D3A63" w:rsidRPr="008C31DE">
        <w:rPr>
          <w:rFonts w:ascii="Times New Roman" w:hAnsi="Times New Roman" w:cs="Times New Roman"/>
          <w:sz w:val="28"/>
          <w:szCs w:val="28"/>
          <w:shd w:val="clear" w:color="auto" w:fill="FFFFFF"/>
          <w:lang w:val="uk-UA"/>
        </w:rPr>
        <w:t xml:space="preserve"> №189 </w:t>
      </w:r>
      <w:r w:rsidRPr="008C31DE">
        <w:rPr>
          <w:rFonts w:ascii="Times New Roman" w:hAnsi="Times New Roman" w:cs="Times New Roman"/>
          <w:sz w:val="28"/>
          <w:szCs w:val="28"/>
          <w:shd w:val="clear" w:color="auto" w:fill="FFFFFF"/>
          <w:lang w:val="uk-UA"/>
        </w:rPr>
        <w:t>«</w:t>
      </w:r>
      <w:r w:rsidR="005D3A63" w:rsidRPr="008C31DE">
        <w:rPr>
          <w:rFonts w:ascii="Times New Roman" w:hAnsi="Times New Roman" w:cs="Times New Roman"/>
          <w:sz w:val="28"/>
          <w:szCs w:val="28"/>
          <w:shd w:val="clear" w:color="auto" w:fill="FFFFFF"/>
          <w:lang w:val="uk-UA"/>
        </w:rPr>
        <w:t>Деякі питання використання коштів, передбачених у державному бюджеті для придбання спеціально обладнаних автомобілів для перевезення осіб з інвалідністю та дітей з інвалідністю, які мають порушення опорно-рухового апарату</w:t>
      </w:r>
      <w:r w:rsidRPr="008C31DE">
        <w:rPr>
          <w:rFonts w:ascii="Times New Roman" w:hAnsi="Times New Roman" w:cs="Times New Roman"/>
          <w:sz w:val="28"/>
          <w:szCs w:val="28"/>
          <w:shd w:val="clear" w:color="auto" w:fill="FFFFFF"/>
          <w:lang w:val="uk-UA"/>
        </w:rPr>
        <w:t>»</w:t>
      </w:r>
      <w:r w:rsidR="00575A4D">
        <w:rPr>
          <w:rFonts w:ascii="Times New Roman" w:hAnsi="Times New Roman" w:cs="Times New Roman"/>
          <w:sz w:val="28"/>
          <w:szCs w:val="28"/>
          <w:shd w:val="clear" w:color="auto" w:fill="FFFFFF"/>
          <w:lang w:val="uk-UA"/>
        </w:rPr>
        <w:t xml:space="preserve"> </w:t>
      </w:r>
      <w:r w:rsidR="00725A01" w:rsidRPr="008C31DE">
        <w:rPr>
          <w:rFonts w:ascii="Times New Roman" w:hAnsi="Times New Roman" w:cs="Times New Roman"/>
          <w:sz w:val="28"/>
          <w:szCs w:val="28"/>
          <w:shd w:val="clear" w:color="auto" w:fill="FFFFFF"/>
          <w:lang w:val="uk-UA"/>
        </w:rPr>
        <w:t>на початку 2019р.</w:t>
      </w:r>
      <w:r w:rsidR="00575A4D">
        <w:rPr>
          <w:rFonts w:ascii="Times New Roman" w:hAnsi="Times New Roman" w:cs="Times New Roman"/>
          <w:sz w:val="28"/>
          <w:szCs w:val="28"/>
          <w:shd w:val="clear" w:color="auto" w:fill="FFFFFF"/>
          <w:lang w:val="uk-UA"/>
        </w:rPr>
        <w:t xml:space="preserve"> </w:t>
      </w:r>
      <w:r w:rsidR="005D3A63" w:rsidRPr="008C31DE">
        <w:rPr>
          <w:rFonts w:ascii="Times New Roman" w:hAnsi="Times New Roman" w:cs="Times New Roman"/>
          <w:sz w:val="28"/>
          <w:szCs w:val="28"/>
          <w:shd w:val="clear" w:color="auto" w:fill="FFFFFF"/>
          <w:lang w:val="uk-UA"/>
        </w:rPr>
        <w:t>Носівська громада отримала спецавтомобіль</w:t>
      </w:r>
      <w:r w:rsidR="00220647" w:rsidRPr="008C31DE">
        <w:rPr>
          <w:rFonts w:ascii="Times New Roman" w:hAnsi="Times New Roman" w:cs="Times New Roman"/>
          <w:sz w:val="28"/>
          <w:szCs w:val="28"/>
          <w:shd w:val="clear" w:color="auto" w:fill="FFFFFF"/>
          <w:lang w:val="uk-UA"/>
        </w:rPr>
        <w:t xml:space="preserve"> для перевезення осіб з інвалідністю та дітей з інвалідністю, </w:t>
      </w:r>
      <w:r w:rsidR="00220647" w:rsidRPr="008C31DE">
        <w:rPr>
          <w:rFonts w:ascii="Times New Roman" w:hAnsi="Times New Roman" w:cs="Times New Roman"/>
          <w:sz w:val="28"/>
          <w:szCs w:val="28"/>
          <w:shd w:val="clear" w:color="auto" w:fill="FFFFFF"/>
          <w:lang w:val="uk-UA"/>
        </w:rPr>
        <w:lastRenderedPageBreak/>
        <w:t>які мають порушення опорно-рухового апарату</w:t>
      </w:r>
      <w:r w:rsidR="005D3A63" w:rsidRPr="008C31DE">
        <w:rPr>
          <w:rFonts w:ascii="Times New Roman" w:hAnsi="Times New Roman" w:cs="Times New Roman"/>
          <w:sz w:val="28"/>
          <w:szCs w:val="28"/>
          <w:shd w:val="clear" w:color="auto" w:fill="FFFFFF"/>
          <w:lang w:val="uk-UA"/>
        </w:rPr>
        <w:t>.</w:t>
      </w:r>
    </w:p>
    <w:p w:rsidR="007A12F0" w:rsidRPr="0050096F" w:rsidRDefault="007A12F0"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Times New Roman" w:hAnsi="Times New Roman" w:cs="Times New Roman"/>
          <w:b/>
          <w:sz w:val="28"/>
          <w:szCs w:val="28"/>
          <w:lang w:val="uk-UA"/>
        </w:rPr>
      </w:pP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center"/>
        <w:rPr>
          <w:rFonts w:ascii="Times New Roman" w:hAnsi="Times New Roman" w:cs="Times New Roman"/>
          <w:b/>
          <w:sz w:val="28"/>
          <w:szCs w:val="28"/>
          <w:lang w:val="uk-UA"/>
        </w:rPr>
      </w:pPr>
      <w:r w:rsidRPr="00E67BB5">
        <w:rPr>
          <w:rFonts w:ascii="Times New Roman" w:hAnsi="Times New Roman" w:cs="Times New Roman"/>
          <w:b/>
          <w:sz w:val="28"/>
          <w:szCs w:val="28"/>
          <w:lang w:val="uk-UA"/>
        </w:rPr>
        <w:t>Інформаційний простір</w:t>
      </w:r>
    </w:p>
    <w:p w:rsidR="006C455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Газета «Носівські вісті» є єдиним друкованим представником засобів масової інформації Носівської ОТГ.</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Сайти:    </w:t>
      </w:r>
      <w:hyperlink r:id="rId24" w:history="1">
        <w:r w:rsidRPr="00E67BB5">
          <w:rPr>
            <w:rStyle w:val="a7"/>
            <w:rFonts w:ascii="Times New Roman" w:hAnsi="Times New Roman" w:cs="Times New Roman"/>
            <w:color w:val="auto"/>
            <w:sz w:val="28"/>
            <w:szCs w:val="28"/>
            <w:u w:val="none"/>
            <w:lang w:val="uk-UA"/>
          </w:rPr>
          <w:t>http://</w:t>
        </w:r>
        <w:r w:rsidRPr="00E67BB5">
          <w:rPr>
            <w:rFonts w:ascii="Times New Roman" w:hAnsi="Times New Roman" w:cs="Times New Roman"/>
            <w:sz w:val="28"/>
            <w:szCs w:val="28"/>
            <w:shd w:val="clear" w:color="auto" w:fill="FFFFFF"/>
            <w:lang w:val="uk-UA"/>
          </w:rPr>
          <w:t xml:space="preserve"> nosadm.cg.gov.ua</w:t>
        </w:r>
      </w:hyperlink>
      <w:r w:rsidRPr="00E67BB5">
        <w:rPr>
          <w:rFonts w:ascii="Times New Roman" w:hAnsi="Times New Roman" w:cs="Times New Roman"/>
          <w:sz w:val="28"/>
          <w:szCs w:val="28"/>
          <w:lang w:val="uk-UA"/>
        </w:rPr>
        <w:t xml:space="preserve"> – Носівська РДА;</w:t>
      </w:r>
    </w:p>
    <w:p w:rsidR="00F227B6" w:rsidRPr="00E67BB5" w:rsidRDefault="0092500C"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hyperlink r:id="rId25" w:history="1">
        <w:r w:rsidR="00F227B6" w:rsidRPr="00E67BB5">
          <w:rPr>
            <w:rStyle w:val="a7"/>
            <w:rFonts w:ascii="Times New Roman" w:hAnsi="Times New Roman" w:cs="Times New Roman"/>
            <w:color w:val="auto"/>
            <w:sz w:val="28"/>
            <w:szCs w:val="28"/>
            <w:u w:val="none"/>
            <w:lang w:val="uk-UA"/>
          </w:rPr>
          <w:t>http://nosrr.gov.ua</w:t>
        </w:r>
      </w:hyperlink>
      <w:r w:rsidR="00F227B6" w:rsidRPr="00E67BB5">
        <w:rPr>
          <w:rFonts w:ascii="Times New Roman" w:hAnsi="Times New Roman" w:cs="Times New Roman"/>
          <w:sz w:val="28"/>
          <w:szCs w:val="28"/>
          <w:lang w:val="uk-UA"/>
        </w:rPr>
        <w:t xml:space="preserve"> – Носівська районна рада;</w:t>
      </w:r>
    </w:p>
    <w:p w:rsidR="009C52CD" w:rsidRPr="00E67BB5" w:rsidRDefault="009C52CD"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shd w:val="clear" w:color="auto" w:fill="FFFFFF"/>
          <w:lang w:val="uk-UA"/>
        </w:rPr>
        <w:t xml:space="preserve">                nosgromada.gov.ua </w:t>
      </w:r>
      <w:r w:rsidRPr="00E67BB5">
        <w:rPr>
          <w:rFonts w:ascii="Times New Roman" w:hAnsi="Times New Roman" w:cs="Times New Roman"/>
          <w:sz w:val="28"/>
          <w:szCs w:val="28"/>
          <w:lang w:val="uk-UA"/>
        </w:rPr>
        <w:t>– Носівська міська рада</w:t>
      </w:r>
    </w:p>
    <w:p w:rsidR="00F227B6" w:rsidRPr="00E67BB5" w:rsidRDefault="0092500C"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shd w:val="clear" w:color="auto" w:fill="FFFFFF"/>
          <w:lang w:val="uk-UA"/>
        </w:rPr>
      </w:pPr>
      <w:hyperlink w:history="1">
        <w:r w:rsidR="00F227B6" w:rsidRPr="00E67BB5">
          <w:rPr>
            <w:rStyle w:val="a7"/>
            <w:rFonts w:ascii="Times New Roman" w:hAnsi="Times New Roman" w:cs="Times New Roman"/>
            <w:color w:val="auto"/>
            <w:sz w:val="28"/>
            <w:szCs w:val="28"/>
            <w:u w:val="none"/>
            <w:lang w:val="uk-UA"/>
          </w:rPr>
          <w:t>http://</w:t>
        </w:r>
        <w:r w:rsidR="00F227B6" w:rsidRPr="00E67BB5">
          <w:rPr>
            <w:rStyle w:val="a7"/>
            <w:rFonts w:ascii="Times New Roman" w:eastAsia="Times New Roman" w:hAnsi="Times New Roman" w:cs="Times New Roman"/>
            <w:bCs/>
            <w:color w:val="auto"/>
            <w:sz w:val="28"/>
            <w:szCs w:val="28"/>
            <w:u w:val="none"/>
            <w:lang w:val="uk-UA" w:eastAsia="ru-RU"/>
          </w:rPr>
          <w:t xml:space="preserve"> nosivka_miskrada@ukr.net </w:t>
        </w:r>
      </w:hyperlink>
      <w:r w:rsidR="00F227B6" w:rsidRPr="00E67BB5">
        <w:rPr>
          <w:rStyle w:val="a7"/>
          <w:rFonts w:ascii="Times New Roman" w:eastAsia="Times New Roman" w:hAnsi="Times New Roman" w:cs="Times New Roman"/>
          <w:bCs/>
          <w:color w:val="auto"/>
          <w:sz w:val="28"/>
          <w:szCs w:val="28"/>
          <w:u w:val="none"/>
          <w:lang w:val="uk-UA" w:eastAsia="ru-RU"/>
        </w:rPr>
        <w:t xml:space="preserve">, </w:t>
      </w:r>
      <w:r w:rsidR="00F227B6" w:rsidRPr="00E67BB5">
        <w:rPr>
          <w:rFonts w:ascii="Times New Roman" w:hAnsi="Times New Roman" w:cs="Times New Roman"/>
          <w:sz w:val="28"/>
          <w:szCs w:val="28"/>
          <w:shd w:val="clear" w:color="auto" w:fill="FFFFFF"/>
          <w:lang w:val="uk-UA"/>
        </w:rPr>
        <w:t>nosivkarada.cg.gov.ua,</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Інші засоби</w:t>
      </w:r>
      <w:r w:rsidR="00575A4D">
        <w:rPr>
          <w:rFonts w:ascii="Times New Roman" w:hAnsi="Times New Roman" w:cs="Times New Roman"/>
          <w:sz w:val="28"/>
          <w:szCs w:val="28"/>
          <w:lang w:val="uk-UA"/>
        </w:rPr>
        <w:t>,</w:t>
      </w:r>
      <w:r w:rsidRPr="00E67BB5">
        <w:rPr>
          <w:rFonts w:ascii="Times New Roman" w:hAnsi="Times New Roman" w:cs="Times New Roman"/>
          <w:sz w:val="28"/>
          <w:szCs w:val="28"/>
          <w:lang w:val="uk-UA"/>
        </w:rPr>
        <w:t xml:space="preserve"> через які може здійснюватися донесення інформації в ОТГ:</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Чернігівська обласна газета «Деснянська правда»;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Чернігівська обласна газета «Деснянка»;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Газета «Чернігівщина»;</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Чернігівський  всеукраїнський щотижневик «Гарт»;</w:t>
      </w:r>
    </w:p>
    <w:p w:rsidR="00F227B6" w:rsidRPr="00E67BB5" w:rsidRDefault="00F227B6" w:rsidP="00BC48B5">
      <w:pPr>
        <w:pStyle w:val="a5"/>
        <w:widowControl w:val="0"/>
        <w:numPr>
          <w:ilvl w:val="0"/>
          <w:numId w:val="6"/>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«Вісник Ч».</w:t>
      </w:r>
    </w:p>
    <w:p w:rsidR="00F227B6" w:rsidRPr="00E67BB5" w:rsidRDefault="00F227B6" w:rsidP="00E67BB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6"/>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Інтернет-спільноти:</w:t>
      </w:r>
    </w:p>
    <w:p w:rsidR="00F227B6" w:rsidRDefault="00F227B6" w:rsidP="00BC48B5">
      <w:pPr>
        <w:pStyle w:val="a5"/>
        <w:widowControl w:val="0"/>
        <w:numPr>
          <w:ilvl w:val="0"/>
          <w:numId w:val="7"/>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«Носівська ОТГ»  (соціальна мережа Facebook.com).</w:t>
      </w:r>
    </w:p>
    <w:p w:rsidR="0050096F" w:rsidRDefault="0050096F"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8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Місцевого радіо та телебачення немає. </w:t>
      </w:r>
    </w:p>
    <w:p w:rsidR="00575A4D" w:rsidRPr="0050096F" w:rsidRDefault="00575A4D" w:rsidP="0050096F">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786"/>
        <w:jc w:val="both"/>
        <w:rPr>
          <w:rFonts w:ascii="Times New Roman" w:hAnsi="Times New Roman" w:cs="Times New Roman"/>
          <w:sz w:val="28"/>
          <w:szCs w:val="28"/>
          <w:lang w:val="uk-UA"/>
        </w:rPr>
      </w:pPr>
    </w:p>
    <w:p w:rsidR="00AF127D" w:rsidRPr="00CC7E86" w:rsidRDefault="00AF127D" w:rsidP="00AF127D">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cs="Times New Roman"/>
          <w:b/>
          <w:sz w:val="28"/>
          <w:szCs w:val="28"/>
          <w:lang w:val="uk-UA"/>
        </w:rPr>
      </w:pPr>
      <w:r w:rsidRPr="00CC7E86">
        <w:rPr>
          <w:rFonts w:ascii="Times New Roman" w:hAnsi="Times New Roman" w:cs="Times New Roman"/>
          <w:b/>
          <w:sz w:val="28"/>
          <w:szCs w:val="28"/>
          <w:lang w:val="uk-UA"/>
        </w:rPr>
        <w:t>Громадські організації</w:t>
      </w:r>
    </w:p>
    <w:p w:rsidR="00204CD0" w:rsidRDefault="00204CD0" w:rsidP="0050096F">
      <w:pPr>
        <w:pStyle w:val="af3"/>
        <w:spacing w:after="0"/>
        <w:ind w:firstLine="709"/>
        <w:jc w:val="both"/>
        <w:rPr>
          <w:rFonts w:ascii="Times New Roman" w:hAnsi="Times New Roman"/>
          <w:bCs/>
          <w:color w:val="000000"/>
          <w:sz w:val="28"/>
          <w:szCs w:val="28"/>
          <w:lang w:val="uk-UA"/>
        </w:rPr>
      </w:pPr>
      <w:r w:rsidRPr="00F5564F">
        <w:rPr>
          <w:rFonts w:ascii="Times New Roman" w:hAnsi="Times New Roman"/>
          <w:color w:val="000000"/>
          <w:sz w:val="28"/>
          <w:szCs w:val="28"/>
          <w:lang w:val="uk-UA"/>
        </w:rPr>
        <w:t xml:space="preserve">На теренах громади зареєстровано </w:t>
      </w:r>
      <w:r w:rsidR="007A12F0" w:rsidRPr="00F5564F">
        <w:rPr>
          <w:rFonts w:ascii="Times New Roman" w:hAnsi="Times New Roman"/>
          <w:color w:val="000000"/>
          <w:sz w:val="28"/>
          <w:szCs w:val="28"/>
          <w:lang w:val="uk-UA"/>
        </w:rPr>
        <w:t>чотирнадцять</w:t>
      </w:r>
      <w:r w:rsidRPr="00F5564F">
        <w:rPr>
          <w:rFonts w:ascii="Times New Roman" w:hAnsi="Times New Roman"/>
          <w:color w:val="000000"/>
          <w:sz w:val="28"/>
          <w:szCs w:val="28"/>
          <w:lang w:val="uk-UA"/>
        </w:rPr>
        <w:t xml:space="preserve"> громадських організацій: </w:t>
      </w:r>
      <w:r w:rsidR="007A12F0" w:rsidRPr="00F5564F">
        <w:rPr>
          <w:rFonts w:ascii="Times New Roman" w:hAnsi="Times New Roman"/>
          <w:bCs/>
          <w:color w:val="000000"/>
          <w:sz w:val="28"/>
          <w:szCs w:val="28"/>
          <w:lang w:val="uk-UA"/>
        </w:rPr>
        <w:t>Носівська районна громадська організація спілка «Чорнобиль</w:t>
      </w:r>
      <w:r w:rsidRPr="00F5564F">
        <w:rPr>
          <w:rFonts w:ascii="Times New Roman" w:hAnsi="Times New Roman"/>
          <w:bCs/>
          <w:color w:val="000000"/>
          <w:sz w:val="28"/>
          <w:szCs w:val="28"/>
          <w:lang w:val="uk-UA"/>
        </w:rPr>
        <w:t>»,</w:t>
      </w:r>
      <w:r w:rsidR="007A12F0" w:rsidRPr="00F5564F">
        <w:rPr>
          <w:rFonts w:ascii="Times New Roman" w:hAnsi="Times New Roman"/>
          <w:bCs/>
          <w:color w:val="000000"/>
          <w:sz w:val="28"/>
          <w:szCs w:val="28"/>
          <w:lang w:val="uk-UA"/>
        </w:rPr>
        <w:t xml:space="preserve"> «Футбольний клуб «Маяк плюс», </w:t>
      </w:r>
      <w:r w:rsidR="00575A4D">
        <w:rPr>
          <w:rFonts w:ascii="Times New Roman" w:hAnsi="Times New Roman"/>
          <w:bCs/>
          <w:color w:val="000000"/>
          <w:sz w:val="28"/>
          <w:szCs w:val="28"/>
          <w:lang w:val="uk-UA"/>
        </w:rPr>
        <w:t xml:space="preserve"> </w:t>
      </w:r>
      <w:r w:rsidR="007A12F0" w:rsidRPr="00F5564F">
        <w:rPr>
          <w:rFonts w:ascii="Times New Roman" w:hAnsi="Times New Roman"/>
          <w:bCs/>
          <w:color w:val="000000"/>
          <w:sz w:val="28"/>
          <w:szCs w:val="28"/>
          <w:lang w:val="uk-UA"/>
        </w:rPr>
        <w:t>Носівська районна громадська організація</w:t>
      </w:r>
      <w:r w:rsidR="004950F0" w:rsidRPr="00F5564F">
        <w:rPr>
          <w:rFonts w:ascii="Times New Roman" w:hAnsi="Times New Roman"/>
          <w:bCs/>
          <w:color w:val="000000"/>
          <w:sz w:val="28"/>
          <w:szCs w:val="28"/>
          <w:lang w:val="uk-UA"/>
        </w:rPr>
        <w:t xml:space="preserve"> «Громадянська єдність», кооператив по будівництву водопроводу по житловому масиву цукрозаводу, громадська організація Носівська районна спілка ветеранів Афганістану, громадська організація «Носівська спілка ветеранів АТО», Носівська </w:t>
      </w:r>
      <w:r w:rsidR="00086863" w:rsidRPr="00F5564F">
        <w:rPr>
          <w:rFonts w:ascii="Times New Roman" w:hAnsi="Times New Roman"/>
          <w:bCs/>
          <w:color w:val="000000"/>
          <w:sz w:val="28"/>
          <w:szCs w:val="28"/>
          <w:lang w:val="uk-UA"/>
        </w:rPr>
        <w:t xml:space="preserve">районна організація фізкультурно-спортивного товариства «Колос» агропромислового </w:t>
      </w:r>
      <w:r w:rsidR="0045391D" w:rsidRPr="00F5564F">
        <w:rPr>
          <w:rFonts w:ascii="Times New Roman" w:hAnsi="Times New Roman"/>
          <w:bCs/>
          <w:color w:val="000000"/>
          <w:sz w:val="28"/>
          <w:szCs w:val="28"/>
          <w:lang w:val="uk-UA"/>
        </w:rPr>
        <w:t>комплексу України, громадська організація «Носівська районна федерація хортингу», громадська організація «Простота», громадська організація «Сила матері», громадська організація «Федерація футболу Носівської громади», Носівська районна рада ветеранів, Українське об’єднання  учасників АТО та волонтерів «Захист нації «Сокіл», громадська організація «Бійцівський клуб «Альфа»</w:t>
      </w:r>
      <w:r w:rsidRPr="00F5564F">
        <w:rPr>
          <w:rFonts w:ascii="Times New Roman" w:hAnsi="Times New Roman"/>
          <w:bCs/>
          <w:color w:val="000000"/>
          <w:sz w:val="28"/>
          <w:szCs w:val="28"/>
          <w:lang w:val="uk-UA"/>
        </w:rPr>
        <w:t xml:space="preserve">. </w:t>
      </w:r>
    </w:p>
    <w:p w:rsidR="00204CD0" w:rsidRDefault="00CC7E86" w:rsidP="0050096F">
      <w:pPr>
        <w:pStyle w:val="af3"/>
        <w:spacing w:after="0"/>
        <w:ind w:firstLine="709"/>
        <w:jc w:val="both"/>
        <w:rPr>
          <w:rFonts w:ascii="Times New Roman" w:hAnsi="Times New Roman" w:cs="Times New Roman"/>
          <w:sz w:val="28"/>
          <w:szCs w:val="28"/>
          <w:lang w:val="uk-UA"/>
        </w:rPr>
      </w:pPr>
      <w:r w:rsidRPr="00A4154B">
        <w:rPr>
          <w:rFonts w:ascii="Times New Roman" w:hAnsi="Times New Roman" w:cs="Times New Roman"/>
          <w:sz w:val="28"/>
          <w:szCs w:val="28"/>
          <w:lang w:val="uk-UA"/>
        </w:rPr>
        <w:t xml:space="preserve">Щоправда, частина їх фактично лише зареєстрована, але не діє. Є кілька ГО, створених партійними організаціями, які активізуються, насамперед, під час виборчих кампаній. Є кілька професійних об`єднань. </w:t>
      </w:r>
      <w:r w:rsidR="00575A4D">
        <w:rPr>
          <w:rFonts w:ascii="Times New Roman" w:hAnsi="Times New Roman" w:cs="Times New Roman"/>
          <w:sz w:val="28"/>
          <w:szCs w:val="28"/>
          <w:lang w:val="uk-UA"/>
        </w:rPr>
        <w:t>Проте</w:t>
      </w:r>
      <w:r w:rsidRPr="00A4154B">
        <w:rPr>
          <w:rFonts w:ascii="Times New Roman" w:hAnsi="Times New Roman" w:cs="Times New Roman"/>
          <w:sz w:val="28"/>
          <w:szCs w:val="28"/>
          <w:lang w:val="uk-UA"/>
        </w:rPr>
        <w:t xml:space="preserve"> значної громадянської активності щодо створення громадських об`</w:t>
      </w:r>
      <w:r w:rsidRPr="00645F73">
        <w:rPr>
          <w:rFonts w:ascii="Times New Roman" w:hAnsi="Times New Roman" w:cs="Times New Roman"/>
          <w:sz w:val="28"/>
          <w:szCs w:val="28"/>
          <w:lang w:val="uk-UA"/>
        </w:rPr>
        <w:t xml:space="preserve">єднань для </w:t>
      </w:r>
      <w:r w:rsidRPr="00A4154B">
        <w:rPr>
          <w:rFonts w:ascii="Times New Roman" w:hAnsi="Times New Roman" w:cs="Times New Roman"/>
          <w:sz w:val="28"/>
          <w:szCs w:val="28"/>
          <w:lang w:val="uk-UA"/>
        </w:rPr>
        <w:t>реалізації своїх інтересів та прагнень не спостерігається, власний досвід роботи в громадських організаціях є незначним.</w:t>
      </w:r>
    </w:p>
    <w:p w:rsidR="00575A4D" w:rsidRDefault="00575A4D" w:rsidP="0050096F">
      <w:pPr>
        <w:pStyle w:val="af3"/>
        <w:spacing w:after="0"/>
        <w:ind w:firstLine="709"/>
        <w:jc w:val="both"/>
        <w:rPr>
          <w:rFonts w:ascii="Times New Roman" w:hAnsi="Times New Roman" w:cs="Times New Roman"/>
          <w:sz w:val="28"/>
          <w:szCs w:val="28"/>
          <w:lang w:val="uk-UA"/>
        </w:rPr>
      </w:pPr>
    </w:p>
    <w:p w:rsidR="005654E6" w:rsidRPr="00E67BB5" w:rsidRDefault="008C31DE" w:rsidP="008C31DE">
      <w:pPr>
        <w:pStyle w:val="af3"/>
        <w:tabs>
          <w:tab w:val="left" w:pos="3654"/>
        </w:tabs>
        <w:spacing w:after="0"/>
        <w:ind w:firstLine="709"/>
        <w:jc w:val="both"/>
        <w:rPr>
          <w:rFonts w:ascii="Times New Roman" w:hAnsi="Times New Roman" w:cs="Times New Roman"/>
          <w:b/>
          <w:color w:val="000000"/>
          <w:sz w:val="28"/>
          <w:szCs w:val="28"/>
          <w:lang w:val="uk-UA"/>
        </w:rPr>
      </w:pPr>
      <w:r>
        <w:rPr>
          <w:rFonts w:ascii="Times New Roman" w:hAnsi="Times New Roman" w:cs="Times New Roman"/>
          <w:bCs/>
          <w:color w:val="000000"/>
          <w:sz w:val="28"/>
          <w:szCs w:val="28"/>
          <w:lang w:val="uk-UA"/>
        </w:rPr>
        <w:tab/>
      </w:r>
      <w:r w:rsidR="005654E6" w:rsidRPr="00E67BB5">
        <w:rPr>
          <w:rFonts w:ascii="Times New Roman" w:hAnsi="Times New Roman" w:cs="Times New Roman"/>
          <w:b/>
          <w:color w:val="000000"/>
          <w:sz w:val="28"/>
          <w:szCs w:val="28"/>
          <w:lang w:val="uk-UA"/>
        </w:rPr>
        <w:t>Бюджет громади</w:t>
      </w:r>
    </w:p>
    <w:p w:rsidR="00C15D65" w:rsidRPr="00E67BB5" w:rsidRDefault="0046047D" w:rsidP="00AF127D">
      <w:pPr>
        <w:tabs>
          <w:tab w:val="left" w:pos="1620"/>
        </w:tabs>
        <w:spacing w:after="0" w:line="240" w:lineRule="auto"/>
        <w:ind w:firstLine="567"/>
        <w:jc w:val="both"/>
        <w:rPr>
          <w:rFonts w:ascii="Times New Roman" w:hAnsi="Times New Roman" w:cs="Times New Roman"/>
          <w:sz w:val="28"/>
          <w:szCs w:val="28"/>
          <w:lang w:val="uk-UA"/>
        </w:rPr>
      </w:pPr>
      <w:r w:rsidRPr="00E67BB5">
        <w:rPr>
          <w:rFonts w:ascii="Times New Roman" w:hAnsi="Times New Roman" w:cs="Times New Roman"/>
          <w:sz w:val="28"/>
          <w:szCs w:val="28"/>
          <w:lang w:val="uk-UA"/>
        </w:rPr>
        <w:t xml:space="preserve">За  період з моменту створення </w:t>
      </w:r>
      <w:r w:rsidR="00AF127D">
        <w:rPr>
          <w:rFonts w:ascii="Times New Roman" w:hAnsi="Times New Roman" w:cs="Times New Roman"/>
          <w:sz w:val="28"/>
          <w:szCs w:val="28"/>
          <w:lang w:val="uk-UA"/>
        </w:rPr>
        <w:t xml:space="preserve">територіальної </w:t>
      </w:r>
      <w:r w:rsidRPr="00E67BB5">
        <w:rPr>
          <w:rFonts w:ascii="Times New Roman" w:hAnsi="Times New Roman" w:cs="Times New Roman"/>
          <w:sz w:val="28"/>
          <w:szCs w:val="28"/>
          <w:lang w:val="uk-UA"/>
        </w:rPr>
        <w:t>громади до загального  та спеціального фондів міського бюджету надійшло:</w:t>
      </w:r>
    </w:p>
    <w:p w:rsidR="0046047D" w:rsidRDefault="00C15D65" w:rsidP="00C15D65">
      <w:pPr>
        <w:tabs>
          <w:tab w:val="left" w:pos="1620"/>
        </w:tabs>
        <w:spacing w:after="0" w:line="240" w:lineRule="auto"/>
        <w:jc w:val="right"/>
        <w:rPr>
          <w:rFonts w:ascii="Times New Roman" w:hAnsi="Times New Roman"/>
          <w:sz w:val="28"/>
          <w:szCs w:val="28"/>
          <w:lang w:val="uk-UA"/>
        </w:rPr>
      </w:pPr>
      <w:r>
        <w:rPr>
          <w:rFonts w:ascii="Times New Roman" w:hAnsi="Times New Roman" w:cs="Times New Roman"/>
          <w:i/>
          <w:sz w:val="24"/>
          <w:szCs w:val="24"/>
          <w:lang w:val="uk-UA"/>
        </w:rPr>
        <w:lastRenderedPageBreak/>
        <w:t>Таблиця 1</w:t>
      </w:r>
      <w:r w:rsidR="00556BD9">
        <w:rPr>
          <w:rFonts w:ascii="Times New Roman" w:hAnsi="Times New Roman" w:cs="Times New Roman"/>
          <w:i/>
          <w:sz w:val="24"/>
          <w:szCs w:val="24"/>
          <w:lang w:val="uk-UA"/>
        </w:rPr>
        <w:t>3</w:t>
      </w:r>
      <w:r>
        <w:rPr>
          <w:rFonts w:ascii="Times New Roman" w:hAnsi="Times New Roman" w:cs="Times New Roman"/>
          <w:i/>
          <w:sz w:val="24"/>
          <w:szCs w:val="24"/>
          <w:lang w:val="uk-UA"/>
        </w:rPr>
        <w:t xml:space="preserve">. Надходження міського бюджету ОТГ </w:t>
      </w:r>
      <w:r w:rsidRPr="003372FB">
        <w:rPr>
          <w:rFonts w:ascii="Times New Roman" w:eastAsia="Times New Roman" w:hAnsi="Times New Roman" w:cs="Times New Roman"/>
          <w:i/>
          <w:color w:val="000000"/>
          <w:sz w:val="24"/>
          <w:szCs w:val="24"/>
          <w:lang w:val="uk-UA" w:eastAsia="ru-RU"/>
        </w:rPr>
        <w:t>тис.</w:t>
      </w:r>
      <w:r w:rsidR="00D644FE">
        <w:rPr>
          <w:rFonts w:ascii="Times New Roman" w:eastAsia="Times New Roman" w:hAnsi="Times New Roman" w:cs="Times New Roman"/>
          <w:i/>
          <w:color w:val="000000"/>
          <w:sz w:val="24"/>
          <w:szCs w:val="24"/>
          <w:lang w:val="uk-UA" w:eastAsia="ru-RU"/>
        </w:rPr>
        <w:t xml:space="preserve"> </w:t>
      </w:r>
      <w:r w:rsidRPr="003372FB">
        <w:rPr>
          <w:rFonts w:ascii="Times New Roman" w:eastAsia="Times New Roman" w:hAnsi="Times New Roman" w:cs="Times New Roman"/>
          <w:i/>
          <w:color w:val="000000"/>
          <w:sz w:val="24"/>
          <w:szCs w:val="24"/>
          <w:lang w:val="uk-UA" w:eastAsia="ru-RU"/>
        </w:rPr>
        <w:t>грн.</w:t>
      </w:r>
    </w:p>
    <w:tbl>
      <w:tblPr>
        <w:tblW w:w="9704" w:type="dxa"/>
        <w:tblInd w:w="93" w:type="dxa"/>
        <w:tblLook w:val="04A0" w:firstRow="1" w:lastRow="0" w:firstColumn="1" w:lastColumn="0" w:noHBand="0" w:noVBand="1"/>
      </w:tblPr>
      <w:tblGrid>
        <w:gridCol w:w="5921"/>
        <w:gridCol w:w="1267"/>
        <w:gridCol w:w="1332"/>
        <w:gridCol w:w="1184"/>
      </w:tblGrid>
      <w:tr w:rsidR="0046047D" w:rsidRPr="00327C42" w:rsidTr="00D644FE">
        <w:trPr>
          <w:trHeight w:val="375"/>
        </w:trPr>
        <w:tc>
          <w:tcPr>
            <w:tcW w:w="59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rPr>
                <w:rFonts w:ascii="Times New Roman" w:eastAsia="Times New Roman" w:hAnsi="Times New Roman" w:cs="Times New Roman"/>
                <w:color w:val="000000"/>
                <w:sz w:val="24"/>
                <w:szCs w:val="24"/>
                <w:lang w:val="uk-UA" w:eastAsia="ru-RU"/>
              </w:rPr>
            </w:pPr>
            <w:r w:rsidRPr="00D644FE">
              <w:rPr>
                <w:rFonts w:ascii="Times New Roman" w:eastAsia="Times New Roman" w:hAnsi="Times New Roman" w:cs="Times New Roman"/>
                <w:color w:val="000000"/>
                <w:sz w:val="24"/>
                <w:szCs w:val="24"/>
                <w:lang w:eastAsia="ru-RU"/>
              </w:rPr>
              <w:t> </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uk-UA" w:eastAsia="ru-RU"/>
              </w:rPr>
            </w:pPr>
            <w:r w:rsidRPr="00D644FE">
              <w:rPr>
                <w:rFonts w:ascii="Times New Roman" w:eastAsia="Times New Roman" w:hAnsi="Times New Roman" w:cs="Times New Roman"/>
                <w:b/>
                <w:color w:val="000000"/>
                <w:sz w:val="24"/>
                <w:szCs w:val="24"/>
                <w:lang w:eastAsia="ru-RU"/>
              </w:rPr>
              <w:t>2017</w:t>
            </w:r>
            <w:r w:rsidR="00D644FE" w:rsidRPr="00D644FE">
              <w:rPr>
                <w:rFonts w:ascii="Times New Roman" w:eastAsia="Times New Roman" w:hAnsi="Times New Roman" w:cs="Times New Roman"/>
                <w:b/>
                <w:color w:val="000000"/>
                <w:sz w:val="24"/>
                <w:szCs w:val="24"/>
                <w:lang w:val="uk-UA" w:eastAsia="ru-RU"/>
              </w:rPr>
              <w:t xml:space="preserve"> </w:t>
            </w:r>
            <w:r w:rsidRPr="00D644FE">
              <w:rPr>
                <w:rFonts w:ascii="Times New Roman" w:eastAsia="Times New Roman" w:hAnsi="Times New Roman" w:cs="Times New Roman"/>
                <w:b/>
                <w:color w:val="000000"/>
                <w:sz w:val="24"/>
                <w:szCs w:val="24"/>
                <w:lang w:eastAsia="ru-RU"/>
              </w:rPr>
              <w:t>р</w:t>
            </w:r>
            <w:r w:rsidR="00E67BB5" w:rsidRPr="00D644FE">
              <w:rPr>
                <w:rFonts w:ascii="Times New Roman" w:eastAsia="Times New Roman" w:hAnsi="Times New Roman" w:cs="Times New Roman"/>
                <w:b/>
                <w:color w:val="000000"/>
                <w:sz w:val="24"/>
                <w:szCs w:val="24"/>
                <w:lang w:val="uk-UA" w:eastAsia="ru-RU"/>
              </w:rPr>
              <w:t>.</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en-US" w:eastAsia="ru-RU"/>
              </w:rPr>
            </w:pPr>
            <w:r w:rsidRPr="00D644FE">
              <w:rPr>
                <w:rFonts w:ascii="Times New Roman" w:eastAsia="Times New Roman" w:hAnsi="Times New Roman" w:cs="Times New Roman"/>
                <w:b/>
                <w:color w:val="000000"/>
                <w:sz w:val="24"/>
                <w:szCs w:val="24"/>
                <w:lang w:eastAsia="ru-RU"/>
              </w:rPr>
              <w:t>2018</w:t>
            </w:r>
            <w:r w:rsidR="00D644FE" w:rsidRPr="00D644FE">
              <w:rPr>
                <w:rFonts w:ascii="Times New Roman" w:eastAsia="Times New Roman" w:hAnsi="Times New Roman" w:cs="Times New Roman"/>
                <w:b/>
                <w:color w:val="000000"/>
                <w:sz w:val="24"/>
                <w:szCs w:val="24"/>
                <w:lang w:val="uk-UA" w:eastAsia="ru-RU"/>
              </w:rPr>
              <w:t xml:space="preserve"> </w:t>
            </w:r>
            <w:r w:rsidRPr="00D644FE">
              <w:rPr>
                <w:rFonts w:ascii="Times New Roman" w:eastAsia="Times New Roman" w:hAnsi="Times New Roman" w:cs="Times New Roman"/>
                <w:b/>
                <w:color w:val="000000"/>
                <w:sz w:val="24"/>
                <w:szCs w:val="24"/>
                <w:lang w:eastAsia="ru-RU"/>
              </w:rPr>
              <w:t>р</w:t>
            </w:r>
            <w:r w:rsidR="00E67BB5" w:rsidRPr="00D644FE">
              <w:rPr>
                <w:rFonts w:ascii="Times New Roman" w:eastAsia="Times New Roman" w:hAnsi="Times New Roman" w:cs="Times New Roman"/>
                <w:b/>
                <w:color w:val="000000"/>
                <w:sz w:val="24"/>
                <w:szCs w:val="24"/>
                <w:lang w:val="uk-UA" w:eastAsia="ru-RU"/>
              </w:rPr>
              <w:t>.</w:t>
            </w:r>
          </w:p>
        </w:tc>
        <w:tc>
          <w:tcPr>
            <w:tcW w:w="1184"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972EE5">
            <w:pPr>
              <w:spacing w:after="0" w:line="240" w:lineRule="auto"/>
              <w:jc w:val="center"/>
              <w:rPr>
                <w:rFonts w:ascii="Times New Roman" w:eastAsia="Times New Roman" w:hAnsi="Times New Roman" w:cs="Times New Roman"/>
                <w:b/>
                <w:color w:val="000000"/>
                <w:sz w:val="24"/>
                <w:szCs w:val="24"/>
                <w:lang w:val="uk-UA" w:eastAsia="ru-RU"/>
              </w:rPr>
            </w:pPr>
            <w:r w:rsidRPr="00D644FE">
              <w:rPr>
                <w:rFonts w:ascii="Times New Roman" w:eastAsia="Times New Roman" w:hAnsi="Times New Roman" w:cs="Times New Roman"/>
                <w:b/>
                <w:color w:val="000000"/>
                <w:sz w:val="24"/>
                <w:szCs w:val="24"/>
                <w:lang w:eastAsia="ru-RU"/>
              </w:rPr>
              <w:t xml:space="preserve"> 2019</w:t>
            </w:r>
            <w:r w:rsidR="00D644FE" w:rsidRPr="00D644FE">
              <w:rPr>
                <w:rFonts w:ascii="Times New Roman" w:eastAsia="Times New Roman" w:hAnsi="Times New Roman" w:cs="Times New Roman"/>
                <w:b/>
                <w:color w:val="000000"/>
                <w:sz w:val="24"/>
                <w:szCs w:val="24"/>
                <w:lang w:val="uk-UA" w:eastAsia="ru-RU"/>
              </w:rPr>
              <w:t xml:space="preserve"> </w:t>
            </w:r>
            <w:r w:rsidRPr="00D644FE">
              <w:rPr>
                <w:rFonts w:ascii="Times New Roman" w:eastAsia="Times New Roman" w:hAnsi="Times New Roman" w:cs="Times New Roman"/>
                <w:b/>
                <w:color w:val="000000"/>
                <w:sz w:val="24"/>
                <w:szCs w:val="24"/>
                <w:lang w:eastAsia="ru-RU"/>
              </w:rPr>
              <w:t>р</w:t>
            </w:r>
            <w:r w:rsidR="00E67BB5" w:rsidRPr="00D644FE">
              <w:rPr>
                <w:rFonts w:ascii="Times New Roman" w:eastAsia="Times New Roman" w:hAnsi="Times New Roman" w:cs="Times New Roman"/>
                <w:b/>
                <w:color w:val="000000"/>
                <w:sz w:val="24"/>
                <w:szCs w:val="24"/>
                <w:lang w:val="uk-UA" w:eastAsia="ru-RU"/>
              </w:rPr>
              <w:t>.</w:t>
            </w:r>
          </w:p>
        </w:tc>
      </w:tr>
      <w:tr w:rsidR="0046047D" w:rsidRPr="00327C42" w:rsidTr="00D644FE">
        <w:trPr>
          <w:trHeight w:val="466"/>
        </w:trPr>
        <w:tc>
          <w:tcPr>
            <w:tcW w:w="5921" w:type="dxa"/>
            <w:tcBorders>
              <w:top w:val="nil"/>
              <w:left w:val="single" w:sz="4" w:space="0" w:color="auto"/>
              <w:bottom w:val="single" w:sz="4" w:space="0" w:color="auto"/>
              <w:right w:val="single" w:sz="4" w:space="0" w:color="auto"/>
            </w:tcBorders>
            <w:shd w:val="clear" w:color="auto" w:fill="auto"/>
            <w:vAlign w:val="bottom"/>
            <w:hideMark/>
          </w:tcPr>
          <w:p w:rsidR="0046047D" w:rsidRPr="00575A4D" w:rsidRDefault="00D644FE" w:rsidP="00575A4D">
            <w:pPr>
              <w:spacing w:after="0" w:line="240" w:lineRule="auto"/>
              <w:rPr>
                <w:rFonts w:ascii="Times New Roman" w:eastAsia="Times New Roman" w:hAnsi="Times New Roman" w:cs="Times New Roman"/>
                <w:b/>
                <w:color w:val="000000"/>
                <w:sz w:val="24"/>
                <w:szCs w:val="24"/>
                <w:lang w:val="uk-UA" w:eastAsia="ru-RU"/>
              </w:rPr>
            </w:pPr>
            <w:r w:rsidRPr="00D644FE">
              <w:rPr>
                <w:rFonts w:ascii="Times New Roman" w:eastAsia="Times New Roman" w:hAnsi="Times New Roman" w:cs="Times New Roman"/>
                <w:b/>
                <w:color w:val="000000"/>
                <w:sz w:val="24"/>
                <w:szCs w:val="24"/>
                <w:lang w:eastAsia="ru-RU"/>
              </w:rPr>
              <w:t>Всього надходжень до загального та спеціального фондів міського бюджету</w:t>
            </w:r>
            <w:r w:rsidR="00575A4D">
              <w:rPr>
                <w:rFonts w:ascii="Times New Roman" w:eastAsia="Times New Roman" w:hAnsi="Times New Roman" w:cs="Times New Roman"/>
                <w:b/>
                <w:color w:val="000000"/>
                <w:sz w:val="24"/>
                <w:szCs w:val="24"/>
                <w:lang w:val="uk-UA" w:eastAsia="ru-RU"/>
              </w:rPr>
              <w:t>,</w:t>
            </w:r>
            <w:r w:rsidRPr="00D644FE">
              <w:rPr>
                <w:rFonts w:ascii="Times New Roman" w:eastAsia="Times New Roman" w:hAnsi="Times New Roman" w:cs="Times New Roman"/>
                <w:b/>
                <w:color w:val="000000"/>
                <w:sz w:val="24"/>
                <w:szCs w:val="24"/>
                <w:lang w:eastAsia="ru-RU"/>
              </w:rPr>
              <w:t xml:space="preserve"> в тому числі</w:t>
            </w:r>
            <w:r w:rsidR="00575A4D">
              <w:rPr>
                <w:rFonts w:ascii="Times New Roman" w:eastAsia="Times New Roman" w:hAnsi="Times New Roman" w:cs="Times New Roman"/>
                <w:b/>
                <w:color w:val="000000"/>
                <w:sz w:val="24"/>
                <w:szCs w:val="24"/>
                <w:lang w:val="uk-UA" w:eastAsia="ru-RU"/>
              </w:rPr>
              <w:t>:</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b/>
                <w:color w:val="000000"/>
                <w:sz w:val="24"/>
                <w:szCs w:val="24"/>
                <w:lang w:eastAsia="ru-RU"/>
              </w:rPr>
            </w:pPr>
            <w:r w:rsidRPr="00D644FE">
              <w:rPr>
                <w:rFonts w:ascii="Times New Roman" w:eastAsia="Times New Roman" w:hAnsi="Times New Roman" w:cs="Times New Roman"/>
                <w:b/>
                <w:color w:val="000000"/>
                <w:sz w:val="24"/>
                <w:szCs w:val="24"/>
                <w:lang w:val="uk-UA" w:eastAsia="ru-RU"/>
              </w:rPr>
              <w:t>127470,3</w:t>
            </w:r>
          </w:p>
        </w:tc>
        <w:tc>
          <w:tcPr>
            <w:tcW w:w="1332" w:type="dxa"/>
            <w:tcBorders>
              <w:top w:val="nil"/>
              <w:left w:val="nil"/>
              <w:bottom w:val="nil"/>
              <w:right w:val="nil"/>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b/>
                <w:color w:val="000000"/>
                <w:sz w:val="24"/>
                <w:szCs w:val="24"/>
                <w:lang w:eastAsia="ru-RU"/>
              </w:rPr>
            </w:pPr>
            <w:r w:rsidRPr="00D644FE">
              <w:rPr>
                <w:rFonts w:ascii="Times New Roman" w:eastAsia="Times New Roman" w:hAnsi="Times New Roman" w:cs="Times New Roman"/>
                <w:b/>
                <w:color w:val="000000"/>
                <w:sz w:val="24"/>
                <w:szCs w:val="24"/>
                <w:lang w:val="uk-UA" w:eastAsia="ru-RU"/>
              </w:rPr>
              <w:t>155721,5</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31611C" w:rsidP="00A342C3">
            <w:pPr>
              <w:spacing w:after="0" w:line="240" w:lineRule="auto"/>
              <w:jc w:val="right"/>
              <w:rPr>
                <w:rFonts w:ascii="Times New Roman" w:eastAsia="Times New Roman" w:hAnsi="Times New Roman" w:cs="Times New Roman"/>
                <w:b/>
                <w:color w:val="000000"/>
                <w:sz w:val="24"/>
                <w:szCs w:val="24"/>
                <w:highlight w:val="yellow"/>
                <w:lang w:eastAsia="ru-RU"/>
              </w:rPr>
            </w:pPr>
            <w:r w:rsidRPr="00D644FE">
              <w:rPr>
                <w:rFonts w:ascii="Times New Roman" w:hAnsi="Times New Roman" w:cs="Times New Roman"/>
                <w:b/>
                <w:sz w:val="24"/>
                <w:szCs w:val="24"/>
                <w:lang w:val="uk-UA"/>
              </w:rPr>
              <w:t>174401,6</w:t>
            </w:r>
          </w:p>
        </w:tc>
      </w:tr>
      <w:tr w:rsidR="0046047D" w:rsidRPr="00327C42" w:rsidTr="00D644FE">
        <w:trPr>
          <w:trHeight w:val="375"/>
        </w:trPr>
        <w:tc>
          <w:tcPr>
            <w:tcW w:w="5921"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575A4D" w:rsidP="00575A4D">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м</w:t>
            </w:r>
            <w:r w:rsidR="0046047D" w:rsidRPr="00D644FE">
              <w:rPr>
                <w:rFonts w:ascii="Times New Roman" w:eastAsia="Times New Roman" w:hAnsi="Times New Roman" w:cs="Times New Roman"/>
                <w:color w:val="000000"/>
                <w:sz w:val="24"/>
                <w:szCs w:val="24"/>
                <w:lang w:val="uk-UA" w:eastAsia="ru-RU"/>
              </w:rPr>
              <w:t xml:space="preserve">іжбюджетні трансферти (дотації та субвенції) </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val="uk-UA" w:eastAsia="ru-RU"/>
              </w:rPr>
              <w:t>65039,9</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78843,1</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E2EC2" w:rsidP="004E2EC2">
            <w:pPr>
              <w:spacing w:after="0" w:line="240" w:lineRule="auto"/>
              <w:jc w:val="right"/>
              <w:rPr>
                <w:rFonts w:ascii="Times New Roman" w:eastAsia="Times New Roman" w:hAnsi="Times New Roman" w:cs="Times New Roman"/>
                <w:color w:val="000000"/>
                <w:sz w:val="24"/>
                <w:szCs w:val="24"/>
                <w:lang w:val="en-US" w:eastAsia="ru-RU"/>
              </w:rPr>
            </w:pPr>
            <w:r w:rsidRPr="00D644FE">
              <w:rPr>
                <w:rFonts w:ascii="Times New Roman" w:eastAsia="Times New Roman" w:hAnsi="Times New Roman" w:cs="Times New Roman"/>
                <w:color w:val="000000"/>
                <w:sz w:val="24"/>
                <w:szCs w:val="24"/>
                <w:lang w:val="uk-UA" w:eastAsia="ru-RU"/>
              </w:rPr>
              <w:t>78963,1</w:t>
            </w:r>
          </w:p>
        </w:tc>
      </w:tr>
      <w:tr w:rsidR="0046047D" w:rsidRPr="00327C42" w:rsidTr="00D644FE">
        <w:trPr>
          <w:trHeight w:val="375"/>
        </w:trPr>
        <w:tc>
          <w:tcPr>
            <w:tcW w:w="5921" w:type="dxa"/>
            <w:tcBorders>
              <w:top w:val="nil"/>
              <w:left w:val="single" w:sz="4" w:space="0" w:color="auto"/>
              <w:bottom w:val="nil"/>
              <w:right w:val="single" w:sz="4" w:space="0" w:color="auto"/>
            </w:tcBorders>
            <w:shd w:val="clear" w:color="auto" w:fill="auto"/>
            <w:noWrap/>
            <w:vAlign w:val="bottom"/>
            <w:hideMark/>
          </w:tcPr>
          <w:p w:rsidR="0046047D" w:rsidRPr="00D644FE" w:rsidRDefault="00575A4D" w:rsidP="00A342C3">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val="uk-UA" w:eastAsia="ru-RU"/>
              </w:rPr>
              <w:t>в</w:t>
            </w:r>
            <w:r w:rsidR="0046047D" w:rsidRPr="00D644FE">
              <w:rPr>
                <w:rFonts w:ascii="Times New Roman" w:eastAsia="Times New Roman" w:hAnsi="Times New Roman" w:cs="Times New Roman"/>
                <w:color w:val="000000"/>
                <w:sz w:val="24"/>
                <w:szCs w:val="24"/>
                <w:lang w:eastAsia="ru-RU"/>
              </w:rPr>
              <w:t>ласних  і закріплені доходів</w:t>
            </w:r>
          </w:p>
        </w:tc>
        <w:tc>
          <w:tcPr>
            <w:tcW w:w="1267" w:type="dxa"/>
            <w:tcBorders>
              <w:top w:val="nil"/>
              <w:left w:val="nil"/>
              <w:bottom w:val="nil"/>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55236</w:t>
            </w:r>
          </w:p>
        </w:tc>
        <w:tc>
          <w:tcPr>
            <w:tcW w:w="1332" w:type="dxa"/>
            <w:tcBorders>
              <w:top w:val="nil"/>
              <w:left w:val="nil"/>
              <w:bottom w:val="nil"/>
              <w:right w:val="nil"/>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val="uk-UA" w:eastAsia="ru-RU"/>
              </w:rPr>
              <w:t>65543,7</w:t>
            </w:r>
          </w:p>
        </w:tc>
        <w:tc>
          <w:tcPr>
            <w:tcW w:w="1184" w:type="dxa"/>
            <w:tcBorders>
              <w:top w:val="nil"/>
              <w:left w:val="single" w:sz="4" w:space="0" w:color="auto"/>
              <w:bottom w:val="single" w:sz="4" w:space="0" w:color="auto"/>
              <w:right w:val="single" w:sz="4" w:space="0" w:color="auto"/>
            </w:tcBorders>
            <w:shd w:val="clear" w:color="auto" w:fill="auto"/>
            <w:noWrap/>
            <w:vAlign w:val="bottom"/>
            <w:hideMark/>
          </w:tcPr>
          <w:p w:rsidR="0046047D" w:rsidRPr="00D644FE" w:rsidRDefault="0035343F" w:rsidP="00A342C3">
            <w:pPr>
              <w:spacing w:after="0" w:line="240" w:lineRule="auto"/>
              <w:jc w:val="right"/>
              <w:rPr>
                <w:rFonts w:ascii="Times New Roman" w:eastAsia="Times New Roman" w:hAnsi="Times New Roman" w:cs="Times New Roman"/>
                <w:color w:val="000000"/>
                <w:sz w:val="24"/>
                <w:szCs w:val="24"/>
                <w:lang w:val="en-US" w:eastAsia="ru-RU"/>
              </w:rPr>
            </w:pPr>
            <w:r w:rsidRPr="00D644FE">
              <w:rPr>
                <w:rFonts w:ascii="Times New Roman" w:eastAsia="Times New Roman" w:hAnsi="Times New Roman" w:cs="Times New Roman"/>
                <w:color w:val="000000"/>
                <w:sz w:val="24"/>
                <w:szCs w:val="24"/>
                <w:lang w:val="en-US" w:eastAsia="ru-RU"/>
              </w:rPr>
              <w:t>85542</w:t>
            </w:r>
            <w:r w:rsidRPr="00D644FE">
              <w:rPr>
                <w:rFonts w:ascii="Times New Roman" w:eastAsia="Times New Roman" w:hAnsi="Times New Roman" w:cs="Times New Roman"/>
                <w:color w:val="000000"/>
                <w:sz w:val="24"/>
                <w:szCs w:val="24"/>
                <w:lang w:val="uk-UA" w:eastAsia="ru-RU"/>
              </w:rPr>
              <w:t>,</w:t>
            </w:r>
            <w:r w:rsidRPr="00D644FE">
              <w:rPr>
                <w:rFonts w:ascii="Times New Roman" w:eastAsia="Times New Roman" w:hAnsi="Times New Roman" w:cs="Times New Roman"/>
                <w:color w:val="000000"/>
                <w:sz w:val="24"/>
                <w:szCs w:val="24"/>
                <w:lang w:val="en-US" w:eastAsia="ru-RU"/>
              </w:rPr>
              <w:t>3</w:t>
            </w:r>
          </w:p>
        </w:tc>
      </w:tr>
      <w:tr w:rsidR="0046047D" w:rsidRPr="00327C42" w:rsidTr="00D644FE">
        <w:trPr>
          <w:trHeight w:val="375"/>
        </w:trPr>
        <w:tc>
          <w:tcPr>
            <w:tcW w:w="59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047D" w:rsidRPr="00D644FE" w:rsidRDefault="00575A4D" w:rsidP="00575A4D">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val="uk-UA" w:eastAsia="ru-RU"/>
              </w:rPr>
              <w:t>с</w:t>
            </w:r>
            <w:r w:rsidR="0046047D" w:rsidRPr="00D644FE">
              <w:rPr>
                <w:rFonts w:ascii="Times New Roman" w:eastAsia="Times New Roman" w:hAnsi="Times New Roman" w:cs="Times New Roman"/>
                <w:sz w:val="24"/>
                <w:szCs w:val="24"/>
                <w:lang w:eastAsia="ru-RU"/>
              </w:rPr>
              <w:t>пеціальний фонд</w:t>
            </w:r>
          </w:p>
        </w:tc>
        <w:tc>
          <w:tcPr>
            <w:tcW w:w="1267"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7194,4</w:t>
            </w:r>
          </w:p>
        </w:tc>
        <w:tc>
          <w:tcPr>
            <w:tcW w:w="1332" w:type="dxa"/>
            <w:tcBorders>
              <w:top w:val="single" w:sz="4" w:space="0" w:color="auto"/>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11334,7</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E2EC2" w:rsidP="004E2EC2">
            <w:pPr>
              <w:spacing w:after="0" w:line="240" w:lineRule="auto"/>
              <w:jc w:val="right"/>
              <w:rPr>
                <w:rFonts w:ascii="Times New Roman" w:eastAsia="Times New Roman" w:hAnsi="Times New Roman" w:cs="Times New Roman"/>
                <w:color w:val="000000"/>
                <w:sz w:val="24"/>
                <w:szCs w:val="24"/>
                <w:lang w:val="uk-UA" w:eastAsia="ru-RU"/>
              </w:rPr>
            </w:pPr>
            <w:r w:rsidRPr="00D644FE">
              <w:rPr>
                <w:rFonts w:ascii="Times New Roman" w:eastAsia="Times New Roman" w:hAnsi="Times New Roman" w:cs="Times New Roman"/>
                <w:color w:val="000000"/>
                <w:sz w:val="24"/>
                <w:szCs w:val="24"/>
                <w:lang w:val="uk-UA" w:eastAsia="ru-RU"/>
              </w:rPr>
              <w:t>9896,2</w:t>
            </w:r>
          </w:p>
        </w:tc>
      </w:tr>
      <w:tr w:rsidR="0046047D" w:rsidRPr="00327C42" w:rsidTr="00D644FE">
        <w:trPr>
          <w:trHeight w:val="375"/>
        </w:trPr>
        <w:tc>
          <w:tcPr>
            <w:tcW w:w="5921" w:type="dxa"/>
            <w:tcBorders>
              <w:top w:val="nil"/>
              <w:left w:val="single" w:sz="4" w:space="0" w:color="auto"/>
              <w:bottom w:val="single" w:sz="4" w:space="0" w:color="auto"/>
              <w:right w:val="single" w:sz="4" w:space="0" w:color="auto"/>
            </w:tcBorders>
            <w:shd w:val="clear" w:color="auto" w:fill="auto"/>
            <w:vAlign w:val="center"/>
            <w:hideMark/>
          </w:tcPr>
          <w:p w:rsidR="0046047D" w:rsidRPr="00D644FE" w:rsidRDefault="0046047D" w:rsidP="00A342C3">
            <w:pPr>
              <w:spacing w:after="0" w:line="240" w:lineRule="auto"/>
              <w:jc w:val="center"/>
              <w:rPr>
                <w:rFonts w:ascii="Times New Roman" w:eastAsia="Times New Roman" w:hAnsi="Times New Roman" w:cs="Times New Roman"/>
                <w:sz w:val="24"/>
                <w:szCs w:val="24"/>
                <w:lang w:eastAsia="ru-RU"/>
              </w:rPr>
            </w:pPr>
            <w:r w:rsidRPr="00D644FE">
              <w:rPr>
                <w:rFonts w:ascii="Times New Roman" w:eastAsia="Times New Roman" w:hAnsi="Times New Roman" w:cs="Times New Roman"/>
                <w:sz w:val="24"/>
                <w:szCs w:val="24"/>
                <w:lang w:eastAsia="ru-RU"/>
              </w:rPr>
              <w:t>в т.ч. субвенції</w:t>
            </w:r>
          </w:p>
        </w:tc>
        <w:tc>
          <w:tcPr>
            <w:tcW w:w="1267"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4656,6</w:t>
            </w:r>
          </w:p>
        </w:tc>
        <w:tc>
          <w:tcPr>
            <w:tcW w:w="1332"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6520,5</w:t>
            </w:r>
          </w:p>
        </w:tc>
        <w:tc>
          <w:tcPr>
            <w:tcW w:w="1184" w:type="dxa"/>
            <w:tcBorders>
              <w:top w:val="nil"/>
              <w:left w:val="nil"/>
              <w:bottom w:val="single" w:sz="4" w:space="0" w:color="auto"/>
              <w:right w:val="single" w:sz="4" w:space="0" w:color="auto"/>
            </w:tcBorders>
            <w:shd w:val="clear" w:color="auto" w:fill="auto"/>
            <w:noWrap/>
            <w:vAlign w:val="bottom"/>
            <w:hideMark/>
          </w:tcPr>
          <w:p w:rsidR="0046047D" w:rsidRPr="00D644FE" w:rsidRDefault="0046047D" w:rsidP="00A342C3">
            <w:pPr>
              <w:spacing w:after="0" w:line="240" w:lineRule="auto"/>
              <w:jc w:val="right"/>
              <w:rPr>
                <w:rFonts w:ascii="Times New Roman" w:eastAsia="Times New Roman" w:hAnsi="Times New Roman" w:cs="Times New Roman"/>
                <w:color w:val="000000"/>
                <w:sz w:val="24"/>
                <w:szCs w:val="24"/>
                <w:lang w:eastAsia="ru-RU"/>
              </w:rPr>
            </w:pPr>
            <w:r w:rsidRPr="00D644FE">
              <w:rPr>
                <w:rFonts w:ascii="Times New Roman" w:eastAsia="Times New Roman" w:hAnsi="Times New Roman" w:cs="Times New Roman"/>
                <w:color w:val="000000"/>
                <w:sz w:val="24"/>
                <w:szCs w:val="24"/>
                <w:lang w:eastAsia="ru-RU"/>
              </w:rPr>
              <w:t>4259</w:t>
            </w:r>
          </w:p>
        </w:tc>
      </w:tr>
    </w:tbl>
    <w:p w:rsidR="0046047D" w:rsidRDefault="0046047D" w:rsidP="0046047D">
      <w:pPr>
        <w:tabs>
          <w:tab w:val="left" w:pos="1620"/>
        </w:tabs>
        <w:spacing w:after="0" w:line="240" w:lineRule="auto"/>
        <w:jc w:val="both"/>
        <w:rPr>
          <w:color w:val="000000"/>
          <w:sz w:val="28"/>
          <w:szCs w:val="28"/>
          <w:lang w:val="uk-UA"/>
        </w:rPr>
      </w:pPr>
    </w:p>
    <w:p w:rsidR="00556BD9" w:rsidRDefault="00556BD9" w:rsidP="0046047D">
      <w:pPr>
        <w:tabs>
          <w:tab w:val="left" w:pos="1620"/>
        </w:tabs>
        <w:spacing w:after="0" w:line="240" w:lineRule="auto"/>
        <w:jc w:val="both"/>
        <w:rPr>
          <w:color w:val="000000"/>
          <w:sz w:val="28"/>
          <w:szCs w:val="28"/>
          <w:lang w:val="uk-UA"/>
        </w:rPr>
      </w:pPr>
    </w:p>
    <w:p w:rsidR="00556BD9" w:rsidRPr="008A4869" w:rsidRDefault="00556BD9" w:rsidP="0046047D">
      <w:pPr>
        <w:tabs>
          <w:tab w:val="left" w:pos="1620"/>
        </w:tabs>
        <w:spacing w:after="0" w:line="240" w:lineRule="auto"/>
        <w:jc w:val="both"/>
        <w:rPr>
          <w:color w:val="000000"/>
          <w:sz w:val="28"/>
          <w:szCs w:val="28"/>
          <w:lang w:val="uk-UA"/>
        </w:rPr>
      </w:pPr>
    </w:p>
    <w:p w:rsidR="00151F0F" w:rsidRDefault="0050096F" w:rsidP="00151F0F">
      <w:pPr>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Д</w:t>
      </w:r>
      <w:r w:rsidR="00151F0F" w:rsidRPr="00AE44A5">
        <w:rPr>
          <w:rFonts w:ascii="Times New Roman" w:eastAsia="Calibri" w:hAnsi="Times New Roman" w:cs="Times New Roman"/>
          <w:b/>
          <w:sz w:val="28"/>
          <w:szCs w:val="28"/>
          <w:lang w:val="uk-UA"/>
        </w:rPr>
        <w:t>инаміка</w:t>
      </w:r>
      <w:r w:rsidR="00575A4D">
        <w:rPr>
          <w:rFonts w:ascii="Times New Roman" w:eastAsia="Calibri" w:hAnsi="Times New Roman" w:cs="Times New Roman"/>
          <w:b/>
          <w:sz w:val="28"/>
          <w:szCs w:val="28"/>
          <w:lang w:val="uk-UA"/>
        </w:rPr>
        <w:t xml:space="preserve"> </w:t>
      </w:r>
      <w:r w:rsidR="00151F0F" w:rsidRPr="00AE44A5">
        <w:rPr>
          <w:rFonts w:ascii="Times New Roman" w:eastAsia="Calibri" w:hAnsi="Times New Roman" w:cs="Times New Roman"/>
          <w:b/>
          <w:sz w:val="28"/>
          <w:szCs w:val="28"/>
          <w:lang w:val="uk-UA"/>
        </w:rPr>
        <w:t>власних та за</w:t>
      </w:r>
      <w:r w:rsidR="00972EE5">
        <w:rPr>
          <w:rFonts w:ascii="Times New Roman" w:eastAsia="Calibri" w:hAnsi="Times New Roman" w:cs="Times New Roman"/>
          <w:b/>
          <w:sz w:val="28"/>
          <w:szCs w:val="28"/>
          <w:lang w:val="uk-UA"/>
        </w:rPr>
        <w:t>кріплених доходів  за  2017–</w:t>
      </w:r>
      <w:r w:rsidR="001824DE">
        <w:rPr>
          <w:rFonts w:ascii="Times New Roman" w:eastAsia="Calibri" w:hAnsi="Times New Roman" w:cs="Times New Roman"/>
          <w:b/>
          <w:sz w:val="28"/>
          <w:szCs w:val="28"/>
          <w:lang w:val="uk-UA"/>
        </w:rPr>
        <w:t>2019 рр.</w:t>
      </w:r>
    </w:p>
    <w:p w:rsidR="00151F0F" w:rsidRPr="0050096F" w:rsidRDefault="0092500C" w:rsidP="00151F0F">
      <w:pPr>
        <w:jc w:val="center"/>
        <w:rPr>
          <w:rFonts w:eastAsia="Calibri"/>
          <w:sz w:val="2"/>
          <w:szCs w:val="2"/>
          <w:lang w:val="uk-UA"/>
        </w:rPr>
      </w:pPr>
      <w:r>
        <w:rPr>
          <w:noProof/>
          <w:sz w:val="2"/>
          <w:szCs w:val="2"/>
          <w:lang w:eastAsia="ru-RU"/>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79" o:spid="_x0000_s1026" type="#_x0000_t132" style="position:absolute;left:0;text-align:left;margin-left:357.45pt;margin-top:2.85pt;width:1in;height:170.25pt;z-index:2517196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" fillcolor="#ffc000" strokecolor="#385d8a" strokeweight="2pt">
            <v:path arrowok="t"/>
            <v:textbox style="mso-next-textbox:#Блок-схема: магнитный диск 79">
              <w:txbxContent>
                <w:p w:rsidR="00184F2B" w:rsidRDefault="00184F2B" w:rsidP="00151F0F">
                  <w:pPr>
                    <w:jc w:val="center"/>
                    <w:rPr>
                      <w:b/>
                      <w:color w:val="FF0000"/>
                      <w:sz w:val="28"/>
                      <w:szCs w:val="28"/>
                      <w:lang w:val="uk-UA"/>
                    </w:rPr>
                  </w:pPr>
                  <w:r>
                    <w:rPr>
                      <w:b/>
                      <w:color w:val="FF0000"/>
                      <w:sz w:val="28"/>
                      <w:szCs w:val="28"/>
                      <w:lang w:val="uk-UA"/>
                    </w:rPr>
                    <w:t>85542,3</w:t>
                  </w:r>
                  <w:r w:rsidRPr="003F510B">
                    <w:rPr>
                      <w:b/>
                      <w:color w:val="FF0000"/>
                      <w:sz w:val="28"/>
                      <w:szCs w:val="28"/>
                      <w:lang w:val="uk-UA"/>
                    </w:rPr>
                    <w:t xml:space="preserve"> тис.грн</w:t>
                  </w:r>
                </w:p>
                <w:p w:rsidR="00184F2B" w:rsidRPr="005149BA" w:rsidRDefault="00184F2B" w:rsidP="00151F0F">
                  <w:pPr>
                    <w:jc w:val="center"/>
                    <w:rPr>
                      <w:b/>
                      <w:color w:val="FF0000"/>
                      <w:lang w:val="uk-UA"/>
                    </w:rPr>
                  </w:pPr>
                </w:p>
                <w:p w:rsidR="00184F2B" w:rsidRPr="003F510B" w:rsidRDefault="00184F2B" w:rsidP="00151F0F">
                  <w:pPr>
                    <w:shd w:val="clear" w:color="auto" w:fill="FFC000"/>
                    <w:jc w:val="center"/>
                    <w:rPr>
                      <w:lang w:val="uk-UA"/>
                    </w:rPr>
                  </w:pPr>
                </w:p>
              </w:txbxContent>
            </v:textbox>
          </v:shape>
        </w:pict>
      </w:r>
    </w:p>
    <w:p w:rsidR="00151F0F" w:rsidRPr="003F0478" w:rsidRDefault="00151F0F" w:rsidP="00151F0F">
      <w:pPr>
        <w:jc w:val="center"/>
        <w:rPr>
          <w:rFonts w:eastAsia="Calibri"/>
          <w:b/>
          <w:sz w:val="28"/>
          <w:szCs w:val="28"/>
          <w:lang w:val="uk-UA"/>
        </w:rPr>
      </w:pPr>
      <w:r w:rsidRPr="003F0478">
        <w:rPr>
          <w:rFonts w:eastAsia="Calibri"/>
          <w:b/>
          <w:sz w:val="28"/>
          <w:szCs w:val="28"/>
          <w:lang w:val="uk-UA"/>
        </w:rPr>
        <w:t>+</w:t>
      </w:r>
      <w:r w:rsidR="000161CE">
        <w:rPr>
          <w:rFonts w:eastAsia="Calibri"/>
          <w:b/>
          <w:sz w:val="28"/>
          <w:szCs w:val="28"/>
          <w:lang w:val="uk-UA"/>
        </w:rPr>
        <w:t>19998,6</w:t>
      </w:r>
      <w:r w:rsidRPr="003F0478">
        <w:rPr>
          <w:rFonts w:eastAsia="Calibri"/>
          <w:b/>
          <w:sz w:val="28"/>
          <w:szCs w:val="28"/>
          <w:lang w:val="uk-UA"/>
        </w:rPr>
        <w:t xml:space="preserve"> тис.грн.</w:t>
      </w:r>
    </w:p>
    <w:p w:rsidR="00151F0F" w:rsidRPr="003F0478" w:rsidRDefault="0092500C" w:rsidP="00151F0F">
      <w:pPr>
        <w:rPr>
          <w:rFonts w:eastAsia="Calibri"/>
          <w:b/>
          <w:sz w:val="28"/>
          <w:szCs w:val="28"/>
          <w:lang w:val="uk-UA"/>
        </w:rPr>
      </w:pPr>
      <w:r>
        <w:rPr>
          <w:noProof/>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80" o:spid="_x0000_s1088" type="#_x0000_t13" style="position:absolute;margin-left:274.2pt;margin-top:5.2pt;width:77.05pt;height:38.15pt;z-index:251721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" adj="16253" fillcolor="#7030a0" strokecolor="#385d8a" strokeweight="2pt">
            <v:path arrowok="t"/>
          </v:shape>
        </w:pict>
      </w:r>
      <w:r>
        <w:rPr>
          <w:noProof/>
          <w:lang w:eastAsia="ru-RU"/>
        </w:rPr>
        <w:pict>
          <v:shape id="Стрелка вправо 81" o:spid="_x0000_s1087" type="#_x0000_t13" style="position:absolute;margin-left:106.2pt;margin-top:36.6pt;width:77.05pt;height:38.1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" adj="16253" fillcolor="#7030a0" strokecolor="#385d8a" strokeweight="2pt">
            <v:path arrowok="t"/>
          </v:shape>
        </w:pict>
      </w:r>
      <w:r>
        <w:rPr>
          <w:noProof/>
          <w:lang w:eastAsia="ru-RU"/>
        </w:rPr>
        <w:pict>
          <v:shape id="Блок-схема: магнитный диск 82" o:spid="_x0000_s1027" type="#_x0000_t132" style="position:absolute;margin-left:189.45pt;margin-top:2.85pt;width:1in;height:126.9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" fillcolor="#00b0f0" strokecolor="#385d8a" strokeweight="2pt">
            <v:path arrowok="t"/>
            <v:textbox style="mso-next-textbox:#Блок-схема: магнитный диск 82">
              <w:txbxContent>
                <w:p w:rsidR="00184F2B" w:rsidRPr="003F510B" w:rsidRDefault="00184F2B" w:rsidP="00151F0F">
                  <w:pPr>
                    <w:jc w:val="center"/>
                    <w:rPr>
                      <w:b/>
                      <w:color w:val="FF0000"/>
                      <w:lang w:val="uk-UA"/>
                    </w:rPr>
                  </w:pPr>
                  <w:r>
                    <w:rPr>
                      <w:b/>
                      <w:color w:val="FF0000"/>
                      <w:sz w:val="28"/>
                      <w:szCs w:val="28"/>
                      <w:lang w:val="uk-UA"/>
                    </w:rPr>
                    <w:t>65543,7</w:t>
                  </w:r>
                  <w:r w:rsidRPr="003F510B">
                    <w:rPr>
                      <w:b/>
                      <w:color w:val="FF0000"/>
                      <w:lang w:val="uk-UA"/>
                    </w:rPr>
                    <w:t xml:space="preserve"> тис.грн.</w:t>
                  </w:r>
                </w:p>
              </w:txbxContent>
            </v:textbox>
          </v:shape>
        </w:pict>
      </w:r>
      <w:r>
        <w:rPr>
          <w:noProof/>
          <w:lang w:eastAsia="ru-RU"/>
        </w:rPr>
        <w:pict>
          <v:shape id="Блок-схема: магнитный диск 83" o:spid="_x0000_s1028" type="#_x0000_t132" style="position:absolute;margin-left:5.65pt;margin-top:36.6pt;width:83.25pt;height:93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" fillcolor="#00b050" strokecolor="#385d8a" strokeweight="2pt">
            <v:path arrowok="t"/>
            <v:textbox style="mso-next-textbox:#Блок-схема: магнитный диск 83">
              <w:txbxContent>
                <w:p w:rsidR="00184F2B" w:rsidRPr="00171158" w:rsidRDefault="00184F2B" w:rsidP="00151F0F">
                  <w:pPr>
                    <w:jc w:val="center"/>
                    <w:rPr>
                      <w:b/>
                      <w:color w:val="FF0000"/>
                      <w:sz w:val="28"/>
                      <w:szCs w:val="28"/>
                      <w:lang w:val="uk-UA"/>
                    </w:rPr>
                  </w:pPr>
                  <w:r>
                    <w:rPr>
                      <w:b/>
                      <w:color w:val="FF0000"/>
                      <w:sz w:val="28"/>
                      <w:szCs w:val="28"/>
                      <w:lang w:val="uk-UA"/>
                    </w:rPr>
                    <w:t>55236</w:t>
                  </w:r>
                  <w:r w:rsidRPr="00171158">
                    <w:rPr>
                      <w:b/>
                      <w:color w:val="FF0000"/>
                      <w:sz w:val="28"/>
                      <w:szCs w:val="28"/>
                      <w:lang w:val="uk-UA"/>
                    </w:rPr>
                    <w:t xml:space="preserve"> тис.грн</w:t>
                  </w:r>
                </w:p>
                <w:p w:rsidR="00184F2B" w:rsidRPr="00171158" w:rsidRDefault="00184F2B" w:rsidP="00151F0F">
                  <w:pPr>
                    <w:jc w:val="center"/>
                    <w:rPr>
                      <w:lang w:val="uk-UA"/>
                    </w:rPr>
                  </w:pPr>
                </w:p>
              </w:txbxContent>
            </v:textbox>
            <w10:wrap type="topAndBottom"/>
          </v:shape>
        </w:pict>
      </w:r>
      <w:r w:rsidR="00151F0F" w:rsidRPr="003F0478">
        <w:rPr>
          <w:rFonts w:eastAsia="Calibri"/>
          <w:b/>
          <w:sz w:val="28"/>
          <w:szCs w:val="28"/>
          <w:lang w:val="uk-UA"/>
        </w:rPr>
        <w:t>+</w:t>
      </w:r>
      <w:r w:rsidR="00151F0F">
        <w:rPr>
          <w:rFonts w:eastAsia="Calibri"/>
          <w:b/>
          <w:sz w:val="28"/>
          <w:szCs w:val="28"/>
          <w:lang w:val="uk-UA"/>
        </w:rPr>
        <w:t>10307,7</w:t>
      </w:r>
      <w:r w:rsidR="00151F0F" w:rsidRPr="003F0478">
        <w:rPr>
          <w:rFonts w:eastAsia="Calibri"/>
          <w:b/>
          <w:sz w:val="28"/>
          <w:szCs w:val="28"/>
          <w:lang w:val="uk-UA"/>
        </w:rPr>
        <w:t xml:space="preserve"> тис.грн</w:t>
      </w:r>
    </w:p>
    <w:p w:rsidR="00151F0F" w:rsidRDefault="00151F0F" w:rsidP="00151F0F">
      <w:pPr>
        <w:rPr>
          <w:rFonts w:eastAsia="Calibri"/>
          <w:b/>
          <w:lang w:val="uk-UA"/>
        </w:rPr>
      </w:pPr>
      <w:r w:rsidRPr="003F0478">
        <w:rPr>
          <w:rFonts w:eastAsia="Calibri"/>
          <w:b/>
          <w:lang w:val="uk-UA"/>
        </w:rPr>
        <w:t xml:space="preserve">  2017 рік                                  2018 рік                           2019 рік</w:t>
      </w:r>
    </w:p>
    <w:p w:rsidR="00151F0F" w:rsidRPr="00151F0F" w:rsidRDefault="00151F0F" w:rsidP="000419CF">
      <w:pPr>
        <w:pStyle w:val="27"/>
        <w:tabs>
          <w:tab w:val="left" w:pos="993"/>
        </w:tabs>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 xml:space="preserve">Основним джерелом наповнення бюджету </w:t>
      </w:r>
      <w:r w:rsidR="00575A4D">
        <w:rPr>
          <w:rFonts w:ascii="Times New Roman" w:hAnsi="Times New Roman" w:cs="Times New Roman"/>
          <w:sz w:val="28"/>
          <w:szCs w:val="28"/>
          <w:lang w:val="uk-UA"/>
        </w:rPr>
        <w:t>у</w:t>
      </w:r>
      <w:r w:rsidRPr="00151F0F">
        <w:rPr>
          <w:rFonts w:ascii="Times New Roman" w:hAnsi="Times New Roman" w:cs="Times New Roman"/>
          <w:sz w:val="28"/>
          <w:szCs w:val="28"/>
        </w:rPr>
        <w:t xml:space="preserve"> 2018  році є податок на доходи фізичних осіб</w:t>
      </w:r>
      <w:r w:rsidR="009255DB">
        <w:rPr>
          <w:rFonts w:ascii="Times New Roman" w:hAnsi="Times New Roman" w:cs="Times New Roman"/>
          <w:sz w:val="28"/>
          <w:szCs w:val="28"/>
          <w:lang w:val="uk-UA"/>
        </w:rPr>
        <w:t xml:space="preserve"> (ПДФО)</w:t>
      </w:r>
      <w:r w:rsidR="009255DB">
        <w:rPr>
          <w:rFonts w:ascii="Times New Roman" w:hAnsi="Times New Roman" w:cs="Times New Roman"/>
          <w:sz w:val="28"/>
          <w:szCs w:val="28"/>
        </w:rPr>
        <w:t xml:space="preserve">, </w:t>
      </w:r>
      <w:r w:rsidR="009255DB">
        <w:rPr>
          <w:rFonts w:ascii="Times New Roman" w:hAnsi="Times New Roman" w:cs="Times New Roman"/>
          <w:sz w:val="28"/>
          <w:szCs w:val="28"/>
          <w:lang w:val="uk-UA"/>
        </w:rPr>
        <w:t>що</w:t>
      </w:r>
      <w:r w:rsidRPr="00151F0F">
        <w:rPr>
          <w:rFonts w:ascii="Times New Roman" w:hAnsi="Times New Roman" w:cs="Times New Roman"/>
          <w:sz w:val="28"/>
          <w:szCs w:val="28"/>
        </w:rPr>
        <w:t xml:space="preserve"> становить 53,3% всіх доходів. Всього до бюджету </w:t>
      </w:r>
      <w:r w:rsidR="009255DB">
        <w:rPr>
          <w:rFonts w:ascii="Times New Roman" w:hAnsi="Times New Roman" w:cs="Times New Roman"/>
          <w:sz w:val="28"/>
          <w:szCs w:val="28"/>
        </w:rPr>
        <w:t>міської ради</w:t>
      </w:r>
      <w:r w:rsidRPr="00151F0F">
        <w:rPr>
          <w:rFonts w:ascii="Times New Roman" w:hAnsi="Times New Roman" w:cs="Times New Roman"/>
          <w:sz w:val="28"/>
          <w:szCs w:val="28"/>
        </w:rPr>
        <w:t xml:space="preserve"> надійшло 34947,3 тис. грн. зазначеного податку, проти 28653,7 тис.грн. попереднього року. </w:t>
      </w:r>
    </w:p>
    <w:p w:rsidR="00151F0F" w:rsidRPr="00151F0F" w:rsidRDefault="00151F0F" w:rsidP="000419CF">
      <w:pPr>
        <w:pStyle w:val="af5"/>
        <w:tabs>
          <w:tab w:val="left" w:pos="1380"/>
        </w:tabs>
        <w:ind w:firstLine="284"/>
        <w:jc w:val="both"/>
        <w:rPr>
          <w:rFonts w:ascii="Times New Roman" w:hAnsi="Times New Roman" w:cs="Times New Roman"/>
          <w:sz w:val="28"/>
          <w:szCs w:val="28"/>
          <w:lang w:val="uk-UA"/>
        </w:rPr>
      </w:pPr>
      <w:r w:rsidRPr="00151F0F">
        <w:rPr>
          <w:rFonts w:ascii="Times New Roman" w:hAnsi="Times New Roman" w:cs="Times New Roman"/>
          <w:sz w:val="28"/>
          <w:szCs w:val="28"/>
          <w:lang w:val="uk-UA"/>
        </w:rPr>
        <w:t>Рентної</w:t>
      </w:r>
      <w:r w:rsidRPr="00151F0F">
        <w:rPr>
          <w:rFonts w:ascii="Times New Roman" w:hAnsi="Times New Roman" w:cs="Times New Roman"/>
          <w:sz w:val="28"/>
          <w:szCs w:val="28"/>
        </w:rPr>
        <w:t xml:space="preserve"> плат</w:t>
      </w:r>
      <w:r w:rsidRPr="00151F0F">
        <w:rPr>
          <w:rFonts w:ascii="Times New Roman" w:hAnsi="Times New Roman" w:cs="Times New Roman"/>
          <w:sz w:val="28"/>
          <w:szCs w:val="28"/>
          <w:lang w:val="uk-UA"/>
        </w:rPr>
        <w:t>и</w:t>
      </w:r>
      <w:r w:rsidRPr="00151F0F">
        <w:rPr>
          <w:rFonts w:ascii="Times New Roman" w:hAnsi="Times New Roman" w:cs="Times New Roman"/>
          <w:sz w:val="28"/>
          <w:szCs w:val="28"/>
        </w:rPr>
        <w:t xml:space="preserve"> за спец</w:t>
      </w:r>
      <w:r w:rsidR="00575A4D">
        <w:rPr>
          <w:rFonts w:ascii="Times New Roman" w:hAnsi="Times New Roman" w:cs="Times New Roman"/>
          <w:sz w:val="28"/>
          <w:szCs w:val="28"/>
          <w:lang w:val="uk-UA"/>
        </w:rPr>
        <w:t>іальне в</w:t>
      </w:r>
      <w:r w:rsidRPr="00151F0F">
        <w:rPr>
          <w:rFonts w:ascii="Times New Roman" w:hAnsi="Times New Roman" w:cs="Times New Roman"/>
          <w:sz w:val="28"/>
          <w:szCs w:val="28"/>
          <w:lang w:val="uk-UA"/>
        </w:rPr>
        <w:t>икористання</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лісових</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ресурсів</w:t>
      </w:r>
      <w:r w:rsidRPr="00151F0F">
        <w:rPr>
          <w:rFonts w:ascii="Times New Roman" w:hAnsi="Times New Roman" w:cs="Times New Roman"/>
          <w:sz w:val="28"/>
          <w:szCs w:val="28"/>
        </w:rPr>
        <w:t xml:space="preserve"> за </w:t>
      </w:r>
      <w:r w:rsidRPr="00151F0F">
        <w:rPr>
          <w:rFonts w:ascii="Times New Roman" w:hAnsi="Times New Roman" w:cs="Times New Roman"/>
          <w:sz w:val="28"/>
          <w:szCs w:val="28"/>
          <w:lang w:val="uk-UA"/>
        </w:rPr>
        <w:t>2018 рік</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надійшло</w:t>
      </w:r>
      <w:r w:rsidR="00575A4D">
        <w:rPr>
          <w:rFonts w:ascii="Times New Roman" w:hAnsi="Times New Roman" w:cs="Times New Roman"/>
          <w:sz w:val="28"/>
          <w:szCs w:val="28"/>
          <w:lang w:val="uk-UA"/>
        </w:rPr>
        <w:t xml:space="preserve"> </w:t>
      </w:r>
      <w:r w:rsidRPr="00151F0F">
        <w:rPr>
          <w:rFonts w:ascii="Times New Roman" w:hAnsi="Times New Roman" w:cs="Times New Roman"/>
          <w:sz w:val="28"/>
          <w:szCs w:val="28"/>
          <w:lang w:val="uk-UA"/>
        </w:rPr>
        <w:t>85,3</w:t>
      </w:r>
      <w:r w:rsidRPr="00151F0F">
        <w:rPr>
          <w:rFonts w:ascii="Times New Roman" w:hAnsi="Times New Roman" w:cs="Times New Roman"/>
          <w:sz w:val="28"/>
          <w:szCs w:val="28"/>
        </w:rPr>
        <w:t xml:space="preserve"> тис.грн.</w:t>
      </w:r>
      <w:r w:rsidRPr="00151F0F">
        <w:rPr>
          <w:rFonts w:ascii="Times New Roman" w:hAnsi="Times New Roman" w:cs="Times New Roman"/>
          <w:sz w:val="28"/>
          <w:szCs w:val="28"/>
          <w:lang w:val="uk-UA"/>
        </w:rPr>
        <w:t>, рентної плати за спеціальне використання води – 0,3 тис.грн.</w:t>
      </w:r>
    </w:p>
    <w:p w:rsidR="00151F0F" w:rsidRPr="00151F0F" w:rsidRDefault="00151F0F" w:rsidP="000419CF">
      <w:pPr>
        <w:pStyle w:val="aff"/>
        <w:spacing w:after="0" w:line="240" w:lineRule="auto"/>
        <w:ind w:left="0" w:firstLine="284"/>
        <w:jc w:val="both"/>
        <w:outlineLvl w:val="0"/>
        <w:rPr>
          <w:rFonts w:ascii="Times New Roman" w:hAnsi="Times New Roman" w:cs="Times New Roman"/>
          <w:sz w:val="28"/>
          <w:szCs w:val="28"/>
        </w:rPr>
      </w:pPr>
      <w:r w:rsidRPr="00151F0F">
        <w:rPr>
          <w:rFonts w:ascii="Times New Roman" w:hAnsi="Times New Roman" w:cs="Times New Roman"/>
          <w:sz w:val="28"/>
          <w:szCs w:val="28"/>
        </w:rPr>
        <w:t xml:space="preserve">За  рік  акцизного податку надійшло 3807,5 тис.грн. </w:t>
      </w:r>
    </w:p>
    <w:p w:rsidR="00151F0F" w:rsidRPr="00151F0F" w:rsidRDefault="00151F0F" w:rsidP="000419CF">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Податку на нерухоме майно, відмінне від земельної ділянки</w:t>
      </w:r>
      <w:r w:rsidR="00575A4D">
        <w:rPr>
          <w:rFonts w:ascii="Times New Roman" w:hAnsi="Times New Roman" w:cs="Times New Roman"/>
          <w:sz w:val="28"/>
          <w:szCs w:val="28"/>
          <w:lang w:val="uk-UA"/>
        </w:rPr>
        <w:t>,</w:t>
      </w:r>
      <w:r w:rsidRPr="00151F0F">
        <w:rPr>
          <w:rFonts w:ascii="Times New Roman" w:hAnsi="Times New Roman" w:cs="Times New Roman"/>
          <w:sz w:val="28"/>
          <w:szCs w:val="28"/>
        </w:rPr>
        <w:t xml:space="preserve"> від юридичних та фізичних осіб за житлову та нежитлову нерухомість за 2018 рік надійшло 1416,2 тис.грн., що на 3</w:t>
      </w:r>
      <w:r w:rsidR="009255DB">
        <w:rPr>
          <w:rFonts w:ascii="Times New Roman" w:hAnsi="Times New Roman" w:cs="Times New Roman"/>
          <w:sz w:val="28"/>
          <w:szCs w:val="28"/>
        </w:rPr>
        <w:t>11,9 тис.грн. більше</w:t>
      </w:r>
      <w:r w:rsidR="00575A4D">
        <w:rPr>
          <w:rFonts w:ascii="Times New Roman" w:hAnsi="Times New Roman" w:cs="Times New Roman"/>
          <w:sz w:val="28"/>
          <w:szCs w:val="28"/>
          <w:lang w:val="uk-UA"/>
        </w:rPr>
        <w:t xml:space="preserve"> від </w:t>
      </w:r>
      <w:r w:rsidR="009255DB">
        <w:rPr>
          <w:rFonts w:ascii="Times New Roman" w:hAnsi="Times New Roman" w:cs="Times New Roman"/>
          <w:sz w:val="28"/>
          <w:szCs w:val="28"/>
        </w:rPr>
        <w:t xml:space="preserve"> надходжень</w:t>
      </w:r>
      <w:r w:rsidRPr="00151F0F">
        <w:rPr>
          <w:rFonts w:ascii="Times New Roman" w:hAnsi="Times New Roman" w:cs="Times New Roman"/>
          <w:sz w:val="28"/>
          <w:szCs w:val="28"/>
        </w:rPr>
        <w:t xml:space="preserve"> </w:t>
      </w:r>
      <w:r w:rsidR="00575A4D">
        <w:rPr>
          <w:rFonts w:ascii="Times New Roman" w:hAnsi="Times New Roman" w:cs="Times New Roman"/>
          <w:sz w:val="28"/>
          <w:szCs w:val="28"/>
          <w:lang w:val="uk-UA"/>
        </w:rPr>
        <w:t xml:space="preserve">за </w:t>
      </w:r>
      <w:r w:rsidRPr="00151F0F">
        <w:rPr>
          <w:rFonts w:ascii="Times New Roman" w:hAnsi="Times New Roman" w:cs="Times New Roman"/>
          <w:sz w:val="28"/>
          <w:szCs w:val="28"/>
        </w:rPr>
        <w:t>2017 р</w:t>
      </w:r>
      <w:r w:rsidR="00575A4D">
        <w:rPr>
          <w:rFonts w:ascii="Times New Roman" w:hAnsi="Times New Roman" w:cs="Times New Roman"/>
          <w:sz w:val="28"/>
          <w:szCs w:val="28"/>
          <w:lang w:val="uk-UA"/>
        </w:rPr>
        <w:t>і</w:t>
      </w:r>
      <w:r w:rsidRPr="00151F0F">
        <w:rPr>
          <w:rFonts w:ascii="Times New Roman" w:hAnsi="Times New Roman" w:cs="Times New Roman"/>
          <w:sz w:val="28"/>
          <w:szCs w:val="28"/>
        </w:rPr>
        <w:t xml:space="preserve">к. </w:t>
      </w:r>
    </w:p>
    <w:p w:rsidR="00151F0F" w:rsidRPr="00151F0F" w:rsidRDefault="00151F0F" w:rsidP="000419CF">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Плата за землю в  структурі власних і за</w:t>
      </w:r>
      <w:r w:rsidR="009255DB">
        <w:rPr>
          <w:rFonts w:ascii="Times New Roman" w:hAnsi="Times New Roman" w:cs="Times New Roman"/>
          <w:sz w:val="28"/>
          <w:szCs w:val="28"/>
        </w:rPr>
        <w:t>кріплених доходів займає 15,5</w:t>
      </w:r>
      <w:r w:rsidRPr="00151F0F">
        <w:rPr>
          <w:rFonts w:ascii="Times New Roman" w:hAnsi="Times New Roman" w:cs="Times New Roman"/>
          <w:sz w:val="28"/>
          <w:szCs w:val="28"/>
        </w:rPr>
        <w:t xml:space="preserve">%. </w:t>
      </w:r>
      <w:r w:rsidR="009255DB">
        <w:rPr>
          <w:rFonts w:ascii="Times New Roman" w:hAnsi="Times New Roman" w:cs="Times New Roman"/>
          <w:sz w:val="28"/>
          <w:szCs w:val="28"/>
          <w:lang w:val="uk-UA"/>
        </w:rPr>
        <w:t>В</w:t>
      </w:r>
      <w:r w:rsidR="009255DB">
        <w:rPr>
          <w:rFonts w:ascii="Times New Roman" w:hAnsi="Times New Roman" w:cs="Times New Roman"/>
          <w:sz w:val="28"/>
          <w:szCs w:val="28"/>
        </w:rPr>
        <w:t xml:space="preserve">ід фізичних </w:t>
      </w:r>
      <w:r w:rsidR="009255DB">
        <w:rPr>
          <w:rFonts w:ascii="Times New Roman" w:hAnsi="Times New Roman" w:cs="Times New Roman"/>
          <w:sz w:val="28"/>
          <w:szCs w:val="28"/>
          <w:lang w:val="uk-UA"/>
        </w:rPr>
        <w:t>та</w:t>
      </w:r>
      <w:r w:rsidRPr="00151F0F">
        <w:rPr>
          <w:rFonts w:ascii="Times New Roman" w:hAnsi="Times New Roman" w:cs="Times New Roman"/>
          <w:sz w:val="28"/>
          <w:szCs w:val="28"/>
        </w:rPr>
        <w:t xml:space="preserve"> юри</w:t>
      </w:r>
      <w:r w:rsidR="001C4F21">
        <w:rPr>
          <w:rFonts w:ascii="Times New Roman" w:hAnsi="Times New Roman" w:cs="Times New Roman"/>
          <w:sz w:val="28"/>
          <w:szCs w:val="28"/>
        </w:rPr>
        <w:t xml:space="preserve">дичних осіб земельного податку </w:t>
      </w:r>
      <w:r w:rsidR="001C4F21">
        <w:rPr>
          <w:rFonts w:ascii="Times New Roman" w:hAnsi="Times New Roman" w:cs="Times New Roman"/>
          <w:sz w:val="28"/>
          <w:szCs w:val="28"/>
          <w:lang w:val="uk-UA"/>
        </w:rPr>
        <w:t>й</w:t>
      </w:r>
      <w:r w:rsidRPr="00151F0F">
        <w:rPr>
          <w:rFonts w:ascii="Times New Roman" w:hAnsi="Times New Roman" w:cs="Times New Roman"/>
          <w:sz w:val="28"/>
          <w:szCs w:val="28"/>
        </w:rPr>
        <w:t xml:space="preserve"> орендної плати надійшло 10167,1 тис.грн, що на 640,9 тис.грн. більше ніж за 2017 рік.</w:t>
      </w:r>
    </w:p>
    <w:p w:rsidR="00151F0F" w:rsidRPr="00151F0F" w:rsidRDefault="00151F0F" w:rsidP="00A83E0B">
      <w:pPr>
        <w:pStyle w:val="aff"/>
        <w:spacing w:after="0" w:line="240" w:lineRule="auto"/>
        <w:ind w:left="0" w:firstLine="284"/>
        <w:jc w:val="both"/>
        <w:rPr>
          <w:rFonts w:ascii="Times New Roman" w:hAnsi="Times New Roman" w:cs="Times New Roman"/>
          <w:sz w:val="28"/>
          <w:szCs w:val="28"/>
        </w:rPr>
      </w:pPr>
      <w:r w:rsidRPr="00151F0F">
        <w:rPr>
          <w:rFonts w:ascii="Times New Roman" w:hAnsi="Times New Roman" w:cs="Times New Roman"/>
          <w:sz w:val="28"/>
          <w:szCs w:val="28"/>
        </w:rPr>
        <w:t xml:space="preserve">         Надходження єдиного податку у порівняні з 2017 роком збільшились на 2283,8 тис.грн. </w:t>
      </w:r>
      <w:r w:rsidR="00575A4D">
        <w:rPr>
          <w:rFonts w:ascii="Times New Roman" w:hAnsi="Times New Roman" w:cs="Times New Roman"/>
          <w:sz w:val="28"/>
          <w:szCs w:val="28"/>
          <w:lang w:val="uk-UA"/>
        </w:rPr>
        <w:t>і</w:t>
      </w:r>
      <w:r w:rsidRPr="00151F0F">
        <w:rPr>
          <w:rFonts w:ascii="Times New Roman" w:hAnsi="Times New Roman" w:cs="Times New Roman"/>
          <w:sz w:val="28"/>
          <w:szCs w:val="28"/>
        </w:rPr>
        <w:t xml:space="preserve"> становлять 13952,0 тис.грн. З них </w:t>
      </w:r>
      <w:r w:rsidRPr="00151F0F">
        <w:rPr>
          <w:rFonts w:ascii="Times New Roman" w:hAnsi="Times New Roman" w:cs="Times New Roman"/>
          <w:sz w:val="28"/>
          <w:szCs w:val="28"/>
        </w:rPr>
        <w:lastRenderedPageBreak/>
        <w:t xml:space="preserve">надходження по єдиному податку з сільськогосподарських товаровиробників становлять 4123,7 тис.грн.  </w:t>
      </w:r>
    </w:p>
    <w:p w:rsidR="00C4614A" w:rsidRDefault="00151F0F" w:rsidP="004750C1">
      <w:pPr>
        <w:pStyle w:val="27"/>
        <w:tabs>
          <w:tab w:val="left" w:pos="993"/>
        </w:tabs>
        <w:spacing w:before="60"/>
        <w:ind w:left="0"/>
        <w:jc w:val="center"/>
      </w:pPr>
      <w:r>
        <w:rPr>
          <w:noProof/>
          <w:lang w:eastAsia="ru-RU"/>
        </w:rPr>
        <w:drawing>
          <wp:inline distT="0" distB="0" distL="0" distR="0" wp14:anchorId="4C1B66F5" wp14:editId="5249A6C9">
            <wp:extent cx="6064370" cy="3545457"/>
            <wp:effectExtent l="0" t="0" r="0" b="0"/>
            <wp:docPr id="84" name="Диаграмма 8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4614A" w:rsidRPr="00151F0F" w:rsidRDefault="00A83E0B" w:rsidP="00C4614A">
      <w:pPr>
        <w:pStyle w:val="27"/>
        <w:tabs>
          <w:tab w:val="left" w:pos="993"/>
        </w:tabs>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4614A" w:rsidRPr="00151F0F">
        <w:rPr>
          <w:rFonts w:ascii="Times New Roman" w:hAnsi="Times New Roman" w:cs="Times New Roman"/>
          <w:sz w:val="28"/>
          <w:szCs w:val="28"/>
        </w:rPr>
        <w:t xml:space="preserve">Основним джерелом наповнення бюджету за 9 міс. 2019 року є податок на доходи фізичних осіб, який становить більш ніж 50% (51,9%) </w:t>
      </w:r>
      <w:r w:rsidR="00575A4D">
        <w:rPr>
          <w:rFonts w:ascii="Times New Roman" w:hAnsi="Times New Roman" w:cs="Times New Roman"/>
          <w:sz w:val="28"/>
          <w:szCs w:val="28"/>
          <w:lang w:val="uk-UA"/>
        </w:rPr>
        <w:t>у</w:t>
      </w:r>
      <w:r w:rsidR="00C4614A" w:rsidRPr="00151F0F">
        <w:rPr>
          <w:rFonts w:ascii="Times New Roman" w:hAnsi="Times New Roman" w:cs="Times New Roman"/>
          <w:sz w:val="28"/>
          <w:szCs w:val="28"/>
        </w:rPr>
        <w:t xml:space="preserve">сіх доходів.  Всього до  бюджету міської ради за звітний період надійшло 28653,7 тис. грн. зазначеного податку, проти 19423,8 тис.грн. минулого року. </w:t>
      </w:r>
    </w:p>
    <w:p w:rsidR="00C4614A" w:rsidRPr="00151F0F" w:rsidRDefault="00A83E0B" w:rsidP="00C4614A">
      <w:pPr>
        <w:pStyle w:val="aff"/>
        <w:spacing w:after="0" w:line="240" w:lineRule="auto"/>
        <w:ind w:left="0" w:firstLine="284"/>
        <w:jc w:val="both"/>
        <w:rPr>
          <w:rFonts w:ascii="Times New Roman" w:hAnsi="Times New Roman" w:cs="Times New Roman"/>
          <w:sz w:val="28"/>
          <w:szCs w:val="28"/>
        </w:rPr>
      </w:pPr>
      <w:r>
        <w:rPr>
          <w:rFonts w:ascii="Times New Roman" w:hAnsi="Times New Roman" w:cs="Times New Roman"/>
          <w:sz w:val="28"/>
          <w:szCs w:val="28"/>
          <w:lang w:val="uk-UA"/>
        </w:rPr>
        <w:t xml:space="preserve"> </w:t>
      </w:r>
      <w:r w:rsidR="00C4614A" w:rsidRPr="00151F0F">
        <w:rPr>
          <w:rFonts w:ascii="Times New Roman" w:hAnsi="Times New Roman" w:cs="Times New Roman"/>
          <w:sz w:val="28"/>
          <w:szCs w:val="28"/>
        </w:rPr>
        <w:t xml:space="preserve">Надходження єдиного податку </w:t>
      </w:r>
      <w:r>
        <w:rPr>
          <w:rFonts w:ascii="Times New Roman" w:hAnsi="Times New Roman" w:cs="Times New Roman"/>
          <w:sz w:val="28"/>
          <w:szCs w:val="28"/>
          <w:lang w:val="uk-UA"/>
        </w:rPr>
        <w:t>в</w:t>
      </w:r>
      <w:r w:rsidR="00C4614A" w:rsidRPr="00151F0F">
        <w:rPr>
          <w:rFonts w:ascii="Times New Roman" w:hAnsi="Times New Roman" w:cs="Times New Roman"/>
          <w:sz w:val="28"/>
          <w:szCs w:val="28"/>
        </w:rPr>
        <w:t xml:space="preserve"> порівнян</w:t>
      </w:r>
      <w:r>
        <w:rPr>
          <w:rFonts w:ascii="Times New Roman" w:hAnsi="Times New Roman" w:cs="Times New Roman"/>
          <w:sz w:val="28"/>
          <w:szCs w:val="28"/>
          <w:lang w:val="uk-UA"/>
        </w:rPr>
        <w:t>н</w:t>
      </w:r>
      <w:r w:rsidR="00C4614A" w:rsidRPr="00151F0F">
        <w:rPr>
          <w:rFonts w:ascii="Times New Roman" w:hAnsi="Times New Roman" w:cs="Times New Roman"/>
          <w:sz w:val="28"/>
          <w:szCs w:val="28"/>
        </w:rPr>
        <w:t>і з 2016 роком збільшил</w:t>
      </w:r>
      <w:r>
        <w:rPr>
          <w:rFonts w:ascii="Times New Roman" w:hAnsi="Times New Roman" w:cs="Times New Roman"/>
          <w:sz w:val="28"/>
          <w:szCs w:val="28"/>
          <w:lang w:val="uk-UA"/>
        </w:rPr>
        <w:t>о</w:t>
      </w:r>
      <w:r w:rsidR="00C4614A" w:rsidRPr="00151F0F">
        <w:rPr>
          <w:rFonts w:ascii="Times New Roman" w:hAnsi="Times New Roman" w:cs="Times New Roman"/>
          <w:sz w:val="28"/>
          <w:szCs w:val="28"/>
        </w:rPr>
        <w:t xml:space="preserve">сь на 4027,3 тис.грн. </w:t>
      </w:r>
      <w:r>
        <w:rPr>
          <w:rFonts w:ascii="Times New Roman" w:hAnsi="Times New Roman" w:cs="Times New Roman"/>
          <w:sz w:val="28"/>
          <w:szCs w:val="28"/>
          <w:lang w:val="uk-UA"/>
        </w:rPr>
        <w:t>і</w:t>
      </w:r>
      <w:r w:rsidR="00C4614A" w:rsidRPr="00151F0F">
        <w:rPr>
          <w:rFonts w:ascii="Times New Roman" w:hAnsi="Times New Roman" w:cs="Times New Roman"/>
          <w:sz w:val="28"/>
          <w:szCs w:val="28"/>
        </w:rPr>
        <w:t xml:space="preserve"> станов</w:t>
      </w:r>
      <w:r>
        <w:rPr>
          <w:rFonts w:ascii="Times New Roman" w:hAnsi="Times New Roman" w:cs="Times New Roman"/>
          <w:sz w:val="28"/>
          <w:szCs w:val="28"/>
          <w:lang w:val="uk-UA"/>
        </w:rPr>
        <w:t>ит</w:t>
      </w:r>
      <w:r w:rsidR="00C4614A" w:rsidRPr="00151F0F">
        <w:rPr>
          <w:rFonts w:ascii="Times New Roman" w:hAnsi="Times New Roman" w:cs="Times New Roman"/>
          <w:sz w:val="28"/>
          <w:szCs w:val="28"/>
        </w:rPr>
        <w:t>ь 11668,3 тис.грн. , або 21,1% загального обсягу міського бюджету за власними та закріпленими доходами. Це  друга позиція в структурі дохідної частини міського бюджету</w:t>
      </w:r>
    </w:p>
    <w:p w:rsidR="00C4614A" w:rsidRDefault="00C4614A" w:rsidP="00C4614A">
      <w:pPr>
        <w:pStyle w:val="aff"/>
        <w:spacing w:after="0" w:line="240" w:lineRule="auto"/>
        <w:ind w:left="0"/>
        <w:jc w:val="both"/>
        <w:rPr>
          <w:rFonts w:ascii="Times New Roman" w:hAnsi="Times New Roman" w:cs="Times New Roman"/>
          <w:sz w:val="28"/>
          <w:szCs w:val="28"/>
          <w:lang w:val="uk-UA"/>
        </w:rPr>
      </w:pPr>
      <w:r w:rsidRPr="00151F0F">
        <w:rPr>
          <w:rFonts w:ascii="Times New Roman" w:hAnsi="Times New Roman" w:cs="Times New Roman"/>
          <w:sz w:val="28"/>
          <w:szCs w:val="28"/>
        </w:rPr>
        <w:t xml:space="preserve">  </w:t>
      </w:r>
      <w:r w:rsidR="00A83E0B">
        <w:rPr>
          <w:rFonts w:ascii="Times New Roman" w:hAnsi="Times New Roman" w:cs="Times New Roman"/>
          <w:sz w:val="28"/>
          <w:szCs w:val="28"/>
          <w:lang w:val="uk-UA"/>
        </w:rPr>
        <w:t xml:space="preserve">  </w:t>
      </w:r>
      <w:r w:rsidRPr="00151F0F">
        <w:rPr>
          <w:rFonts w:ascii="Times New Roman" w:hAnsi="Times New Roman" w:cs="Times New Roman"/>
          <w:sz w:val="28"/>
          <w:szCs w:val="28"/>
        </w:rPr>
        <w:t xml:space="preserve">Плата за землю в  структурі власних і закріплених доходів  займає 17,3 %. За звітний період від фізичних і юридичних осіб земельного податку і орендної плати надійшло 9526,1 тис.грн, що на 2190,1 тис.грн. більше ніж за минулий  рік. </w:t>
      </w:r>
    </w:p>
    <w:p w:rsidR="00C4614A" w:rsidRDefault="00C4614A" w:rsidP="00C4614A">
      <w:pPr>
        <w:tabs>
          <w:tab w:val="left" w:pos="851"/>
        </w:tabs>
        <w:spacing w:after="0" w:line="240" w:lineRule="auto"/>
        <w:ind w:firstLine="284"/>
        <w:jc w:val="both"/>
        <w:rPr>
          <w:rFonts w:ascii="Times New Roman" w:hAnsi="Times New Roman" w:cs="Times New Roman"/>
          <w:sz w:val="28"/>
          <w:szCs w:val="28"/>
          <w:shd w:val="clear" w:color="auto" w:fill="FFFFFF"/>
          <w:lang w:val="uk-UA"/>
        </w:rPr>
      </w:pPr>
      <w:r w:rsidRPr="00856DCE">
        <w:rPr>
          <w:rFonts w:ascii="Times New Roman" w:hAnsi="Times New Roman" w:cs="Times New Roman"/>
          <w:sz w:val="28"/>
          <w:szCs w:val="28"/>
          <w:shd w:val="clear" w:color="auto" w:fill="FFFFFF"/>
          <w:lang w:val="uk-UA"/>
        </w:rPr>
        <w:t xml:space="preserve">Одним із пріоритетних завдань міської ради є підвищення ролі місцевих податків і зборів та збільшення їх частки у власних доходах місцевих бюджетів. Місцеві податки і збори є індикатором ефективності роботи органів місцевого самоврядування, оскільки впровадження і встановлення ставок місцевих податків і зборів належить до виключної компетенції місцевих рад. </w:t>
      </w:r>
    </w:p>
    <w:p w:rsidR="00151F0F" w:rsidRDefault="00C4614A" w:rsidP="001824DE">
      <w:pPr>
        <w:tabs>
          <w:tab w:val="left" w:pos="851"/>
        </w:tabs>
        <w:spacing w:after="0" w:line="240" w:lineRule="auto"/>
        <w:ind w:firstLine="284"/>
        <w:jc w:val="both"/>
        <w:rPr>
          <w:rFonts w:ascii="Times New Roman" w:hAnsi="Times New Roman" w:cs="Times New Roman"/>
          <w:sz w:val="28"/>
          <w:szCs w:val="28"/>
          <w:shd w:val="clear" w:color="auto" w:fill="FFFFFF"/>
          <w:lang w:val="uk-UA"/>
        </w:rPr>
      </w:pPr>
      <w:r w:rsidRPr="00856DCE">
        <w:rPr>
          <w:rFonts w:ascii="Times New Roman" w:hAnsi="Times New Roman" w:cs="Times New Roman"/>
          <w:sz w:val="28"/>
          <w:szCs w:val="28"/>
          <w:shd w:val="clear" w:color="auto" w:fill="FFFFFF"/>
          <w:lang w:val="uk-UA"/>
        </w:rPr>
        <w:t>Відповідно</w:t>
      </w:r>
      <w:r w:rsidR="00A83E0B">
        <w:rPr>
          <w:rFonts w:ascii="Times New Roman" w:hAnsi="Times New Roman" w:cs="Times New Roman"/>
          <w:sz w:val="28"/>
          <w:szCs w:val="28"/>
          <w:shd w:val="clear" w:color="auto" w:fill="FFFFFF"/>
          <w:lang w:val="uk-UA"/>
        </w:rPr>
        <w:t xml:space="preserve"> до</w:t>
      </w:r>
      <w:r w:rsidRPr="00856DCE">
        <w:rPr>
          <w:rFonts w:ascii="Times New Roman" w:hAnsi="Times New Roman" w:cs="Times New Roman"/>
          <w:sz w:val="28"/>
          <w:szCs w:val="28"/>
          <w:shd w:val="clear" w:color="auto" w:fill="FFFFFF"/>
          <w:lang w:val="uk-UA"/>
        </w:rPr>
        <w:t xml:space="preserve"> формування значної частини доходів власних бюджетів знаходиться </w:t>
      </w:r>
      <w:r w:rsidR="00A83E0B">
        <w:rPr>
          <w:rFonts w:ascii="Times New Roman" w:hAnsi="Times New Roman" w:cs="Times New Roman"/>
          <w:sz w:val="28"/>
          <w:szCs w:val="28"/>
          <w:shd w:val="clear" w:color="auto" w:fill="FFFFFF"/>
          <w:lang w:val="uk-UA"/>
        </w:rPr>
        <w:t>в</w:t>
      </w:r>
      <w:r w:rsidRPr="00856DCE">
        <w:rPr>
          <w:rFonts w:ascii="Times New Roman" w:hAnsi="Times New Roman" w:cs="Times New Roman"/>
          <w:sz w:val="28"/>
          <w:szCs w:val="28"/>
          <w:shd w:val="clear" w:color="auto" w:fill="FFFFFF"/>
          <w:lang w:val="uk-UA"/>
        </w:rPr>
        <w:t xml:space="preserve"> прямій залежності від того, наскільки ефективно органи місцевого самоврядування зможуть організувати весь комплекс робіт по запровадженню та мобілізації місцевих податків і зборів.</w:t>
      </w:r>
    </w:p>
    <w:p w:rsidR="00A83E0B" w:rsidRPr="001824DE" w:rsidRDefault="00A83E0B" w:rsidP="001824DE">
      <w:pPr>
        <w:tabs>
          <w:tab w:val="left" w:pos="851"/>
        </w:tabs>
        <w:spacing w:after="0" w:line="240" w:lineRule="auto"/>
        <w:ind w:firstLine="284"/>
        <w:jc w:val="both"/>
        <w:rPr>
          <w:rFonts w:ascii="Times New Roman" w:hAnsi="Times New Roman" w:cs="Times New Roman"/>
          <w:sz w:val="28"/>
          <w:szCs w:val="28"/>
          <w:lang w:val="uk-UA"/>
        </w:rPr>
      </w:pPr>
    </w:p>
    <w:p w:rsidR="00151F0F" w:rsidRDefault="00151F0F" w:rsidP="004750C1">
      <w:pPr>
        <w:pStyle w:val="27"/>
        <w:tabs>
          <w:tab w:val="left" w:pos="993"/>
        </w:tabs>
        <w:spacing w:after="0" w:line="240" w:lineRule="auto"/>
        <w:ind w:left="0"/>
        <w:jc w:val="both"/>
        <w:rPr>
          <w:color w:val="000000"/>
          <w:sz w:val="28"/>
          <w:szCs w:val="28"/>
          <w:lang w:val="uk-UA"/>
        </w:rPr>
      </w:pPr>
      <w:r>
        <w:rPr>
          <w:noProof/>
          <w:lang w:eastAsia="ru-RU"/>
        </w:rPr>
        <w:lastRenderedPageBreak/>
        <w:drawing>
          <wp:inline distT="0" distB="0" distL="0" distR="0" wp14:anchorId="6E90486E" wp14:editId="303794E1">
            <wp:extent cx="5941369" cy="5179838"/>
            <wp:effectExtent l="19050" t="0" r="21281" b="1762"/>
            <wp:docPr id="85" name="Диаграмма 8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83E0B" w:rsidRDefault="00856DCE" w:rsidP="00A83E0B">
      <w:pPr>
        <w:pStyle w:val="ad"/>
        <w:shd w:val="clear" w:color="auto" w:fill="FFFFFF"/>
        <w:spacing w:before="0" w:beforeAutospacing="0" w:after="150" w:afterAutospacing="0"/>
        <w:ind w:firstLine="284"/>
        <w:jc w:val="both"/>
        <w:rPr>
          <w:rFonts w:eastAsia="Calibri"/>
          <w:b/>
          <w:sz w:val="28"/>
          <w:szCs w:val="28"/>
          <w:lang w:eastAsia="en-US"/>
        </w:rPr>
      </w:pPr>
      <w:r>
        <w:rPr>
          <w:color w:val="0D0D0D"/>
          <w:sz w:val="28"/>
          <w:szCs w:val="28"/>
        </w:rPr>
        <w:t>Ілюстрацією</w:t>
      </w:r>
      <w:r w:rsidRPr="007C0A88">
        <w:rPr>
          <w:color w:val="0D0D0D"/>
          <w:sz w:val="28"/>
          <w:szCs w:val="28"/>
        </w:rPr>
        <w:t xml:space="preserve"> збільшення надходжень місцевих податків та розширення  бази оподаткування місцевими податками є </w:t>
      </w:r>
      <w:r>
        <w:rPr>
          <w:color w:val="0D0D0D"/>
          <w:sz w:val="28"/>
          <w:szCs w:val="28"/>
        </w:rPr>
        <w:t xml:space="preserve">зміни в структурі </w:t>
      </w:r>
      <w:r w:rsidRPr="007C0A88">
        <w:rPr>
          <w:color w:val="0D0D0D"/>
          <w:sz w:val="28"/>
          <w:szCs w:val="28"/>
        </w:rPr>
        <w:t>дохідної частини міського бюджету  прот</w:t>
      </w:r>
      <w:r>
        <w:rPr>
          <w:color w:val="0D0D0D"/>
          <w:sz w:val="28"/>
          <w:szCs w:val="28"/>
        </w:rPr>
        <w:t>ягом</w:t>
      </w:r>
      <w:r w:rsidRPr="007C0A88">
        <w:rPr>
          <w:color w:val="0D0D0D"/>
          <w:sz w:val="28"/>
          <w:szCs w:val="28"/>
        </w:rPr>
        <w:t xml:space="preserve"> трьох років.</w:t>
      </w:r>
    </w:p>
    <w:p w:rsidR="00856DCE" w:rsidRPr="00C4614A" w:rsidRDefault="00856DCE" w:rsidP="001824DE">
      <w:pPr>
        <w:pStyle w:val="ad"/>
        <w:shd w:val="clear" w:color="auto" w:fill="FFFFFF"/>
        <w:spacing w:before="0" w:beforeAutospacing="0" w:after="150" w:afterAutospacing="0"/>
        <w:jc w:val="center"/>
        <w:rPr>
          <w:color w:val="0D0D0D"/>
          <w:sz w:val="28"/>
          <w:szCs w:val="28"/>
        </w:rPr>
      </w:pPr>
      <w:r w:rsidRPr="00C4614A">
        <w:rPr>
          <w:rFonts w:eastAsia="Calibri"/>
          <w:b/>
          <w:sz w:val="28"/>
          <w:szCs w:val="28"/>
          <w:lang w:eastAsia="en-US"/>
        </w:rPr>
        <w:t>Зміна стру</w:t>
      </w:r>
      <w:r w:rsidR="001824DE">
        <w:rPr>
          <w:rFonts w:eastAsia="Calibri"/>
          <w:b/>
          <w:sz w:val="28"/>
          <w:szCs w:val="28"/>
          <w:lang w:eastAsia="en-US"/>
        </w:rPr>
        <w:t>ктури доходів за 9 місяців 2017–</w:t>
      </w:r>
      <w:r w:rsidRPr="00C4614A">
        <w:rPr>
          <w:rFonts w:eastAsia="Calibri"/>
          <w:b/>
          <w:sz w:val="28"/>
          <w:szCs w:val="28"/>
          <w:lang w:eastAsia="en-US"/>
        </w:rPr>
        <w:t>2019 рр.</w:t>
      </w:r>
    </w:p>
    <w:p w:rsidR="004750C1" w:rsidRDefault="004750C1" w:rsidP="004750C1">
      <w:pPr>
        <w:spacing w:after="0" w:line="240" w:lineRule="auto"/>
        <w:jc w:val="center"/>
        <w:rPr>
          <w:rFonts w:ascii="Times New Roman" w:eastAsia="Calibri" w:hAnsi="Times New Roman" w:cs="Times New Roman"/>
          <w:sz w:val="28"/>
          <w:szCs w:val="28"/>
          <w:lang w:val="uk-UA"/>
        </w:rPr>
      </w:pPr>
      <w:r>
        <w:rPr>
          <w:rFonts w:ascii="Times New Roman" w:eastAsia="Calibri" w:hAnsi="Times New Roman" w:cs="Times New Roman"/>
          <w:noProof/>
          <w:sz w:val="28"/>
          <w:szCs w:val="28"/>
          <w:lang w:eastAsia="ru-RU"/>
        </w:rPr>
        <w:drawing>
          <wp:inline distT="0" distB="0" distL="0" distR="0" wp14:anchorId="5F574B63" wp14:editId="32F3F207">
            <wp:extent cx="4852340" cy="2604304"/>
            <wp:effectExtent l="19050" t="0" r="54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l="23959" t="26934" r="18969" b="18607"/>
                    <a:stretch>
                      <a:fillRect/>
                    </a:stretch>
                  </pic:blipFill>
                  <pic:spPr bwMode="auto">
                    <a:xfrm>
                      <a:off x="0" y="0"/>
                      <a:ext cx="4860385" cy="2608622"/>
                    </a:xfrm>
                    <a:prstGeom prst="rect">
                      <a:avLst/>
                    </a:prstGeom>
                    <a:noFill/>
                    <a:ln w="9525">
                      <a:noFill/>
                      <a:miter lim="800000"/>
                      <a:headEnd/>
                      <a:tailEnd/>
                    </a:ln>
                  </pic:spPr>
                </pic:pic>
              </a:graphicData>
            </a:graphic>
          </wp:inline>
        </w:drawing>
      </w:r>
    </w:p>
    <w:p w:rsidR="00856DCE" w:rsidRPr="00690EFE" w:rsidRDefault="00856DCE" w:rsidP="004750C1">
      <w:pPr>
        <w:spacing w:after="0" w:line="240" w:lineRule="auto"/>
        <w:ind w:firstLine="284"/>
        <w:rPr>
          <w:rFonts w:ascii="Times New Roman" w:eastAsia="Calibri" w:hAnsi="Times New Roman" w:cs="Times New Roman"/>
          <w:sz w:val="28"/>
          <w:szCs w:val="28"/>
          <w:lang w:val="uk-UA"/>
        </w:rPr>
      </w:pPr>
      <w:r w:rsidRPr="00690EFE">
        <w:rPr>
          <w:rFonts w:ascii="Times New Roman" w:eastAsia="Calibri" w:hAnsi="Times New Roman" w:cs="Times New Roman"/>
          <w:sz w:val="28"/>
          <w:szCs w:val="28"/>
          <w:lang w:val="uk-UA"/>
        </w:rPr>
        <w:lastRenderedPageBreak/>
        <w:t xml:space="preserve">Питома вага місцевих податків зросла </w:t>
      </w:r>
      <w:r w:rsidR="00A83E0B">
        <w:rPr>
          <w:rFonts w:ascii="Times New Roman" w:eastAsia="Calibri" w:hAnsi="Times New Roman" w:cs="Times New Roman"/>
          <w:sz w:val="28"/>
          <w:szCs w:val="28"/>
          <w:lang w:val="uk-UA"/>
        </w:rPr>
        <w:t>в</w:t>
      </w:r>
      <w:r w:rsidRPr="00690EFE">
        <w:rPr>
          <w:rFonts w:ascii="Times New Roman" w:eastAsia="Calibri" w:hAnsi="Times New Roman" w:cs="Times New Roman"/>
          <w:sz w:val="28"/>
          <w:szCs w:val="28"/>
          <w:lang w:val="uk-UA"/>
        </w:rPr>
        <w:t xml:space="preserve"> поточному році до 48,8% з 41% у 2018 році. </w:t>
      </w:r>
    </w:p>
    <w:p w:rsidR="009B5ECE" w:rsidRDefault="005654E6" w:rsidP="001824DE">
      <w:pPr>
        <w:spacing w:after="0" w:line="240" w:lineRule="auto"/>
        <w:ind w:firstLine="284"/>
        <w:jc w:val="both"/>
        <w:rPr>
          <w:rFonts w:ascii="Times New Roman" w:hAnsi="Times New Roman" w:cs="Times New Roman"/>
          <w:sz w:val="28"/>
          <w:szCs w:val="28"/>
          <w:lang w:val="uk-UA"/>
        </w:rPr>
      </w:pPr>
      <w:r w:rsidRPr="00F512A9">
        <w:rPr>
          <w:sz w:val="28"/>
          <w:szCs w:val="28"/>
          <w:lang w:val="uk-UA"/>
        </w:rPr>
        <w:t>В</w:t>
      </w:r>
      <w:r w:rsidRPr="009B5ECE">
        <w:rPr>
          <w:rFonts w:ascii="Times New Roman" w:hAnsi="Times New Roman" w:cs="Times New Roman"/>
          <w:sz w:val="28"/>
          <w:szCs w:val="28"/>
          <w:lang w:val="uk-UA"/>
        </w:rPr>
        <w:t xml:space="preserve">итрати бюджету </w:t>
      </w:r>
      <w:r w:rsidR="00151F0F" w:rsidRPr="009B5ECE">
        <w:rPr>
          <w:rFonts w:ascii="Times New Roman" w:hAnsi="Times New Roman" w:cs="Times New Roman"/>
          <w:sz w:val="28"/>
          <w:szCs w:val="28"/>
          <w:lang w:val="uk-UA"/>
        </w:rPr>
        <w:t>Носівської</w:t>
      </w:r>
      <w:r w:rsidR="004750C1">
        <w:rPr>
          <w:rFonts w:ascii="Times New Roman" w:hAnsi="Times New Roman" w:cs="Times New Roman"/>
          <w:color w:val="000000"/>
          <w:sz w:val="28"/>
          <w:szCs w:val="28"/>
          <w:lang w:val="uk-UA"/>
        </w:rPr>
        <w:t xml:space="preserve"> громади </w:t>
      </w:r>
      <w:r w:rsidRPr="009B5ECE">
        <w:rPr>
          <w:rFonts w:ascii="Times New Roman" w:hAnsi="Times New Roman" w:cs="Times New Roman"/>
          <w:color w:val="000000"/>
          <w:sz w:val="28"/>
          <w:szCs w:val="28"/>
          <w:lang w:val="uk-UA"/>
        </w:rPr>
        <w:t>так само традиційні.</w:t>
      </w:r>
      <w:r w:rsidR="00A83E0B">
        <w:rPr>
          <w:rFonts w:ascii="Times New Roman" w:hAnsi="Times New Roman" w:cs="Times New Roman"/>
          <w:color w:val="000000"/>
          <w:sz w:val="28"/>
          <w:szCs w:val="28"/>
          <w:lang w:val="uk-UA"/>
        </w:rPr>
        <w:t xml:space="preserve"> </w:t>
      </w:r>
      <w:r w:rsidR="009B5ECE" w:rsidRPr="009B5ECE">
        <w:rPr>
          <w:rFonts w:ascii="Times New Roman" w:hAnsi="Times New Roman" w:cs="Times New Roman"/>
          <w:sz w:val="28"/>
          <w:szCs w:val="28"/>
          <w:lang w:val="uk-UA"/>
        </w:rPr>
        <w:t>Видатки загального фонду міського бюджету  за 9 місяців 2019 року склали 103260,7 тис.грн., що становить 89,2 %  бюджетних призначень відповідного періоду, та на 12,2 млн.грн. (або 13,4%) більше порівняно з відповідним  періодом 2018 року.</w:t>
      </w:r>
    </w:p>
    <w:p w:rsidR="008E0AB0" w:rsidRDefault="008E0AB0" w:rsidP="001824DE">
      <w:pPr>
        <w:spacing w:after="0" w:line="240" w:lineRule="auto"/>
        <w:ind w:firstLine="284"/>
        <w:jc w:val="both"/>
        <w:rPr>
          <w:rFonts w:ascii="Times New Roman" w:hAnsi="Times New Roman" w:cs="Times New Roman"/>
          <w:sz w:val="28"/>
          <w:szCs w:val="28"/>
          <w:lang w:val="uk-UA"/>
        </w:rPr>
      </w:pPr>
    </w:p>
    <w:p w:rsidR="004750C1" w:rsidRPr="009B5ECE" w:rsidRDefault="004750C1" w:rsidP="004750C1">
      <w:pPr>
        <w:spacing w:after="0" w:line="24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5398C0F2" wp14:editId="262EEBEB">
            <wp:extent cx="6042167" cy="4618299"/>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27832" t="23490" r="25768" b="13474"/>
                    <a:stretch>
                      <a:fillRect/>
                    </a:stretch>
                  </pic:blipFill>
                  <pic:spPr bwMode="auto">
                    <a:xfrm>
                      <a:off x="0" y="0"/>
                      <a:ext cx="6057893" cy="4630319"/>
                    </a:xfrm>
                    <a:prstGeom prst="rect">
                      <a:avLst/>
                    </a:prstGeom>
                    <a:noFill/>
                    <a:ln w="9525">
                      <a:noFill/>
                      <a:miter lim="800000"/>
                      <a:headEnd/>
                      <a:tailEnd/>
                    </a:ln>
                  </pic:spPr>
                </pic:pic>
              </a:graphicData>
            </a:graphic>
          </wp:inline>
        </w:drawing>
      </w:r>
    </w:p>
    <w:p w:rsidR="00D644FE" w:rsidRDefault="00D644FE" w:rsidP="00D21E5E">
      <w:pPr>
        <w:spacing w:after="0" w:line="240" w:lineRule="auto"/>
        <w:ind w:firstLine="284"/>
        <w:jc w:val="both"/>
        <w:rPr>
          <w:rFonts w:ascii="Times New Roman" w:hAnsi="Times New Roman" w:cs="Times New Roman"/>
          <w:sz w:val="28"/>
          <w:szCs w:val="28"/>
          <w:lang w:val="uk-UA"/>
        </w:rPr>
      </w:pPr>
    </w:p>
    <w:p w:rsidR="000C31CF" w:rsidRDefault="00A83E0B" w:rsidP="00D21E5E">
      <w:pPr>
        <w:spacing w:after="0" w:line="240" w:lineRule="auto"/>
        <w:ind w:firstLine="284"/>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9B5ECE" w:rsidRPr="009B5ECE">
        <w:rPr>
          <w:rFonts w:ascii="Times New Roman" w:hAnsi="Times New Roman" w:cs="Times New Roman"/>
          <w:sz w:val="28"/>
          <w:szCs w:val="28"/>
          <w:lang w:val="uk-UA"/>
        </w:rPr>
        <w:t xml:space="preserve"> структурі видатків (92927,4 тис.грн. без врахування міжбюджетних трансфертів за рахунок субвенцій з державного бюджету) асигнування на освіту склали 65,2 %, на соціальний захист та соціальне забезпечення </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4,7 %, на державне управління</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 xml:space="preserve"> 12,4 %, на культуру</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 xml:space="preserve"> 4,7 %, на фізичну культуру та спорт </w:t>
      </w:r>
      <w:r>
        <w:rPr>
          <w:rFonts w:ascii="Times New Roman" w:hAnsi="Times New Roman" w:cs="Times New Roman"/>
          <w:sz w:val="28"/>
          <w:szCs w:val="28"/>
          <w:lang w:val="uk-UA"/>
        </w:rPr>
        <w:t>-</w:t>
      </w:r>
      <w:r w:rsidR="009B5ECE" w:rsidRPr="009B5ECE">
        <w:rPr>
          <w:rFonts w:ascii="Times New Roman" w:hAnsi="Times New Roman" w:cs="Times New Roman"/>
          <w:sz w:val="28"/>
          <w:szCs w:val="28"/>
          <w:lang w:val="uk-UA"/>
        </w:rPr>
        <w:t>1,8 %, на житлово-комунальне господарство – 5,5 %, видатки на економічну діяльність – 2,9 %, іншу діяльність – 0,3 %, передача коштів до інших бюджетів – 2,5 %.</w:t>
      </w:r>
    </w:p>
    <w:p w:rsidR="003A7DCA" w:rsidRDefault="003A7DCA">
      <w:pPr>
        <w:rPr>
          <w:rFonts w:ascii="Times New Roman" w:hAnsi="Times New Roman" w:cs="Times New Roman"/>
          <w:b/>
          <w:color w:val="1F497D" w:themeColor="text2"/>
          <w:sz w:val="28"/>
          <w:szCs w:val="28"/>
          <w:lang w:val="uk-UA"/>
        </w:rPr>
      </w:pPr>
      <w:r>
        <w:rPr>
          <w:rFonts w:ascii="Times New Roman" w:hAnsi="Times New Roman" w:cs="Times New Roman"/>
          <w:b/>
          <w:color w:val="1F497D" w:themeColor="text2"/>
          <w:sz w:val="28"/>
          <w:szCs w:val="28"/>
          <w:lang w:val="uk-UA"/>
        </w:rPr>
        <w:br w:type="page"/>
      </w:r>
    </w:p>
    <w:p w:rsidR="004158E2" w:rsidRPr="001824DE" w:rsidRDefault="004158E2" w:rsidP="001824DE">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84"/>
        <w:jc w:val="center"/>
        <w:rPr>
          <w:rFonts w:ascii="Times New Roman" w:hAnsi="Times New Roman" w:cs="Times New Roman"/>
          <w:b/>
          <w:color w:val="1F497D" w:themeColor="text2"/>
          <w:sz w:val="28"/>
          <w:szCs w:val="28"/>
          <w:lang w:val="uk-UA"/>
        </w:rPr>
      </w:pPr>
      <w:r w:rsidRPr="001824DE">
        <w:rPr>
          <w:rFonts w:ascii="Times New Roman" w:hAnsi="Times New Roman" w:cs="Times New Roman"/>
          <w:b/>
          <w:color w:val="1F497D" w:themeColor="text2"/>
          <w:sz w:val="28"/>
          <w:szCs w:val="28"/>
          <w:lang w:val="uk-UA"/>
        </w:rPr>
        <w:lastRenderedPageBreak/>
        <w:t>2.</w:t>
      </w:r>
      <w:r w:rsidR="00A83E0B">
        <w:rPr>
          <w:rFonts w:ascii="Times New Roman" w:hAnsi="Times New Roman" w:cs="Times New Roman"/>
          <w:b/>
          <w:color w:val="1F497D" w:themeColor="text2"/>
          <w:sz w:val="28"/>
          <w:szCs w:val="28"/>
          <w:lang w:val="uk-UA"/>
        </w:rPr>
        <w:t xml:space="preserve"> </w:t>
      </w:r>
      <w:r w:rsidRPr="001824DE">
        <w:rPr>
          <w:rFonts w:ascii="Times New Roman" w:hAnsi="Times New Roman" w:cs="Times New Roman"/>
          <w:b/>
          <w:color w:val="1F497D" w:themeColor="text2"/>
          <w:sz w:val="28"/>
          <w:szCs w:val="28"/>
          <w:lang w:val="uk-UA"/>
        </w:rPr>
        <w:t>Результати соціологічного дослідження</w:t>
      </w:r>
    </w:p>
    <w:p w:rsidR="009B5ECE" w:rsidRDefault="009B5ECE" w:rsidP="001824DE">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284"/>
        <w:rPr>
          <w:rFonts w:ascii="Times New Roman" w:hAnsi="Times New Roman" w:cs="Times New Roman"/>
          <w:b/>
          <w:color w:val="000000" w:themeColor="text1"/>
          <w:sz w:val="28"/>
          <w:szCs w:val="28"/>
          <w:lang w:val="uk-UA"/>
        </w:rPr>
      </w:pP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 xml:space="preserve">Попри те, що Носівська громада є однією з найбільших у Чернігівській області та в Україні, вона має плани щодо розширення. Відповідно до статті 8 Закону України «Про добровільне об’єднання територіальних громад» Держанівською сільською радою ініційовано процедуру добровільного приєднання територіальних громад сіл Держанівка, Адамівка, Ведмедівка Держанівської сільської ради Носівського району до Носівської міської об’єднаної територіальної громади. Враховуючи, що розпорядженням Кабінету Міністрів України </w:t>
      </w:r>
      <w:r w:rsidR="0043415C">
        <w:rPr>
          <w:rFonts w:ascii="Times New Roman" w:hAnsi="Times New Roman" w:cs="Times New Roman"/>
          <w:sz w:val="28"/>
          <w:szCs w:val="28"/>
          <w:lang w:val="uk-UA"/>
        </w:rPr>
        <w:t xml:space="preserve">від </w:t>
      </w:r>
      <w:r w:rsidRPr="00EA0B59">
        <w:rPr>
          <w:rFonts w:ascii="Times New Roman" w:hAnsi="Times New Roman" w:cs="Times New Roman"/>
          <w:sz w:val="28"/>
          <w:szCs w:val="28"/>
          <w:lang w:val="uk-UA"/>
        </w:rPr>
        <w:t>16.05.2018 року №329р «Про внесення змін до перспективного плану формування територій громад Чернігівської області» до складу Носівської територіальної громади включено Держанівську сільську раду, Чернігівська обласна державна адміністрація надала висновок щодо відповідності проектів рішень про добровільне приєднання територіальних громад.</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На основі фокус-групи серед лідерів громадської думки та соціологічного опитування, яке проведено в березні 2018 року</w:t>
      </w:r>
      <w:r>
        <w:rPr>
          <w:rFonts w:ascii="Times New Roman" w:hAnsi="Times New Roman" w:cs="Times New Roman"/>
          <w:sz w:val="28"/>
          <w:szCs w:val="28"/>
          <w:lang w:val="uk-UA"/>
        </w:rPr>
        <w:t xml:space="preserve"> (</w:t>
      </w:r>
      <w:r w:rsidRPr="00EA0B59">
        <w:rPr>
          <w:rFonts w:ascii="Times New Roman" w:hAnsi="Times New Roman" w:cs="Times New Roman"/>
          <w:sz w:val="28"/>
          <w:szCs w:val="28"/>
          <w:lang w:val="uk-UA"/>
        </w:rPr>
        <w:t>кількість респондентів 430 осіб</w:t>
      </w:r>
      <w:r>
        <w:rPr>
          <w:rFonts w:ascii="Times New Roman" w:hAnsi="Times New Roman" w:cs="Times New Roman"/>
          <w:sz w:val="28"/>
          <w:szCs w:val="28"/>
          <w:lang w:val="uk-UA"/>
        </w:rPr>
        <w:t>)</w:t>
      </w:r>
      <w:r w:rsidRPr="00EA0B59">
        <w:rPr>
          <w:rFonts w:ascii="Times New Roman" w:hAnsi="Times New Roman" w:cs="Times New Roman"/>
          <w:sz w:val="28"/>
          <w:szCs w:val="28"/>
          <w:lang w:val="uk-UA"/>
        </w:rPr>
        <w:t xml:space="preserve">, було з’ясовано основні проблеми </w:t>
      </w:r>
      <w:r w:rsidR="0043415C">
        <w:rPr>
          <w:rFonts w:ascii="Times New Roman" w:hAnsi="Times New Roman" w:cs="Times New Roman"/>
          <w:sz w:val="28"/>
          <w:szCs w:val="28"/>
          <w:lang w:val="uk-UA"/>
        </w:rPr>
        <w:t>в</w:t>
      </w:r>
      <w:r w:rsidRPr="00EA0B59">
        <w:rPr>
          <w:rFonts w:ascii="Times New Roman" w:hAnsi="Times New Roman" w:cs="Times New Roman"/>
          <w:sz w:val="28"/>
          <w:szCs w:val="28"/>
          <w:lang w:val="uk-UA"/>
        </w:rPr>
        <w:t xml:space="preserve"> різних сферах життя громади.</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bookmarkStart w:id="4" w:name="bookmark2"/>
      <w:r w:rsidRPr="006E241A">
        <w:rPr>
          <w:rFonts w:ascii="Times New Roman" w:hAnsi="Times New Roman" w:cs="Times New Roman"/>
          <w:sz w:val="28"/>
          <w:szCs w:val="28"/>
          <w:u w:val="single"/>
        </w:rPr>
        <w:t>ПІДСТАВИ ДЛЯ РОЗРОБКИ СТРАТЕГІЇ</w:t>
      </w:r>
      <w:bookmarkEnd w:id="4"/>
    </w:p>
    <w:p w:rsidR="000C31CF" w:rsidRPr="005B3EE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 xml:space="preserve">75% опитаних </w:t>
      </w:r>
      <w:r w:rsidRPr="005B3EEF">
        <w:rPr>
          <w:rFonts w:ascii="Times New Roman" w:hAnsi="Times New Roman" w:cs="Times New Roman"/>
          <w:sz w:val="28"/>
          <w:szCs w:val="28"/>
          <w:lang w:val="uk-UA"/>
        </w:rPr>
        <w:t xml:space="preserve">мешканців </w:t>
      </w:r>
      <w:r w:rsidR="005B3EEF" w:rsidRPr="005B3EEF">
        <w:rPr>
          <w:rFonts w:ascii="Times New Roman" w:hAnsi="Times New Roman" w:cs="Times New Roman"/>
          <w:sz w:val="28"/>
          <w:szCs w:val="28"/>
          <w:lang w:val="uk-UA"/>
        </w:rPr>
        <w:t xml:space="preserve">міста </w:t>
      </w:r>
      <w:r w:rsidRPr="005B3EEF">
        <w:rPr>
          <w:rFonts w:ascii="Times New Roman" w:hAnsi="Times New Roman" w:cs="Times New Roman"/>
          <w:sz w:val="28"/>
          <w:szCs w:val="28"/>
          <w:lang w:val="uk-UA"/>
        </w:rPr>
        <w:t>та 94% мешканців сільських територій ОТГ вважать, що зміни у громаді необхідні.</w:t>
      </w:r>
    </w:p>
    <w:p w:rsidR="000C31C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5B3EEF">
        <w:rPr>
          <w:rFonts w:ascii="Times New Roman" w:hAnsi="Times New Roman" w:cs="Times New Roman"/>
          <w:sz w:val="28"/>
          <w:szCs w:val="28"/>
          <w:lang w:val="uk-UA"/>
        </w:rPr>
        <w:t xml:space="preserve">32% мешканців </w:t>
      </w:r>
      <w:r w:rsidR="005B3EEF" w:rsidRPr="005B3EEF">
        <w:rPr>
          <w:rFonts w:ascii="Times New Roman" w:hAnsi="Times New Roman" w:cs="Times New Roman"/>
          <w:sz w:val="28"/>
          <w:szCs w:val="28"/>
          <w:lang w:val="uk-UA"/>
        </w:rPr>
        <w:t xml:space="preserve">міста </w:t>
      </w:r>
      <w:r w:rsidRPr="005B3EEF">
        <w:rPr>
          <w:rFonts w:ascii="Times New Roman" w:hAnsi="Times New Roman" w:cs="Times New Roman"/>
          <w:sz w:val="28"/>
          <w:szCs w:val="28"/>
          <w:lang w:val="uk-UA"/>
        </w:rPr>
        <w:t>та 37% мешканців сільських територій ОТГ</w:t>
      </w:r>
      <w:r w:rsidR="0043415C">
        <w:rPr>
          <w:rFonts w:ascii="Times New Roman" w:hAnsi="Times New Roman" w:cs="Times New Roman"/>
          <w:sz w:val="28"/>
          <w:szCs w:val="28"/>
          <w:lang w:val="uk-UA"/>
        </w:rPr>
        <w:t xml:space="preserve"> </w:t>
      </w:r>
      <w:r w:rsidRPr="00EA0B59">
        <w:rPr>
          <w:rFonts w:ascii="Times New Roman" w:hAnsi="Times New Roman" w:cs="Times New Roman"/>
          <w:sz w:val="28"/>
          <w:szCs w:val="28"/>
          <w:lang w:val="uk-UA"/>
        </w:rPr>
        <w:t>вважають, що їх життя покращилось після створення ОТГ.</w:t>
      </w:r>
    </w:p>
    <w:p w:rsidR="000C31CF" w:rsidRDefault="000C31CF" w:rsidP="00BC48B5">
      <w:pPr>
        <w:pStyle w:val="a5"/>
        <w:widowControl w:val="0"/>
        <w:numPr>
          <w:ilvl w:val="0"/>
          <w:numId w:val="9"/>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Середня оцінка діяльності нової влади: 3,43 (для порівняння</w:t>
      </w:r>
      <w:r w:rsidR="0043415C">
        <w:rPr>
          <w:rFonts w:ascii="Times New Roman" w:hAnsi="Times New Roman" w:cs="Times New Roman"/>
          <w:sz w:val="28"/>
          <w:szCs w:val="28"/>
          <w:lang w:val="uk-UA"/>
        </w:rPr>
        <w:t>:</w:t>
      </w:r>
      <w:r w:rsidRPr="00EA0B59">
        <w:rPr>
          <w:rFonts w:ascii="Times New Roman" w:hAnsi="Times New Roman" w:cs="Times New Roman"/>
          <w:sz w:val="28"/>
          <w:szCs w:val="28"/>
          <w:lang w:val="uk-UA"/>
        </w:rPr>
        <w:t xml:space="preserve"> згідно останньо</w:t>
      </w:r>
      <w:r>
        <w:rPr>
          <w:rFonts w:ascii="Times New Roman" w:hAnsi="Times New Roman" w:cs="Times New Roman"/>
          <w:sz w:val="28"/>
          <w:szCs w:val="28"/>
          <w:lang w:val="uk-UA"/>
        </w:rPr>
        <w:t>го</w:t>
      </w:r>
      <w:r w:rsidRPr="00EA0B59">
        <w:rPr>
          <w:rFonts w:ascii="Times New Roman" w:hAnsi="Times New Roman" w:cs="Times New Roman"/>
          <w:sz w:val="28"/>
          <w:szCs w:val="28"/>
          <w:lang w:val="uk-UA"/>
        </w:rPr>
        <w:t xml:space="preserve"> опитування по обласни</w:t>
      </w:r>
      <w:r w:rsidR="0043415C">
        <w:rPr>
          <w:rFonts w:ascii="Times New Roman" w:hAnsi="Times New Roman" w:cs="Times New Roman"/>
          <w:sz w:val="28"/>
          <w:szCs w:val="28"/>
          <w:lang w:val="uk-UA"/>
        </w:rPr>
        <w:t>х</w:t>
      </w:r>
      <w:r w:rsidRPr="00EA0B59">
        <w:rPr>
          <w:rFonts w:ascii="Times New Roman" w:hAnsi="Times New Roman" w:cs="Times New Roman"/>
          <w:sz w:val="28"/>
          <w:szCs w:val="28"/>
          <w:lang w:val="uk-UA"/>
        </w:rPr>
        <w:t xml:space="preserve"> центра</w:t>
      </w:r>
      <w:r w:rsidR="0043415C">
        <w:rPr>
          <w:rFonts w:ascii="Times New Roman" w:hAnsi="Times New Roman" w:cs="Times New Roman"/>
          <w:sz w:val="28"/>
          <w:szCs w:val="28"/>
          <w:lang w:val="uk-UA"/>
        </w:rPr>
        <w:t>х</w:t>
      </w:r>
      <w:r>
        <w:rPr>
          <w:rFonts w:ascii="Times New Roman" w:hAnsi="Times New Roman" w:cs="Times New Roman"/>
          <w:sz w:val="28"/>
          <w:szCs w:val="28"/>
          <w:lang w:val="uk-UA"/>
        </w:rPr>
        <w:t>,</w:t>
      </w:r>
      <w:r w:rsidRPr="00EA0B59">
        <w:rPr>
          <w:rFonts w:ascii="Times New Roman" w:hAnsi="Times New Roman" w:cs="Times New Roman"/>
          <w:sz w:val="28"/>
          <w:szCs w:val="28"/>
          <w:lang w:val="uk-UA"/>
        </w:rPr>
        <w:t xml:space="preserve"> немає жодного з оцінкою вище 3).</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EA0B59">
        <w:rPr>
          <w:rFonts w:ascii="Times New Roman" w:hAnsi="Times New Roman" w:cs="Times New Roman"/>
          <w:sz w:val="28"/>
          <w:szCs w:val="28"/>
          <w:lang w:val="uk-UA"/>
        </w:rPr>
        <w:t>Ці показники дають можливість зробити висновок, що розробка та втілення Стратегії  необхідн</w:t>
      </w:r>
      <w:r w:rsidR="0039548A">
        <w:rPr>
          <w:rFonts w:ascii="Times New Roman" w:hAnsi="Times New Roman" w:cs="Times New Roman"/>
          <w:sz w:val="28"/>
          <w:szCs w:val="28"/>
          <w:lang w:val="uk-UA"/>
        </w:rPr>
        <w:t>і</w:t>
      </w:r>
      <w:r w:rsidRPr="00EA0B59">
        <w:rPr>
          <w:rFonts w:ascii="Times New Roman" w:hAnsi="Times New Roman" w:cs="Times New Roman"/>
          <w:sz w:val="28"/>
          <w:szCs w:val="28"/>
          <w:lang w:val="uk-UA"/>
        </w:rPr>
        <w:t>. Середня оцінка діяльності влади серед молоді 4,1 дає підстави сподіватися на підтримку реалізації Стратегії активною частиною населення.</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6E241A">
        <w:rPr>
          <w:rFonts w:ascii="Times New Roman" w:hAnsi="Times New Roman" w:cs="Times New Roman"/>
          <w:sz w:val="28"/>
          <w:szCs w:val="28"/>
          <w:u w:val="single"/>
          <w:lang w:val="uk-UA"/>
        </w:rPr>
        <w:t>СТРОК РОЗРОБКИ ТА ЗАГАЛЬНИЙ НАПРЯМОК СТРАТЕГІЇ</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lang w:val="uk-UA"/>
        </w:rPr>
      </w:pPr>
      <w:r w:rsidRPr="006E241A">
        <w:rPr>
          <w:rFonts w:ascii="Times New Roman" w:hAnsi="Times New Roman" w:cs="Times New Roman"/>
          <w:sz w:val="28"/>
          <w:szCs w:val="28"/>
          <w:lang w:val="uk-UA"/>
        </w:rPr>
        <w:t>Переважна більшість мешканців громади, незалежно від віку, вважає, що зміни потрібно робити поступово, щоб не втратити те, що є.</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Це передбачає розробку довготривалої Стратегії, мінімум на 10 років, із «розтягненням» у часі непопулярних і спірних рішень.</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Пропонована Стратегія має бут</w:t>
      </w:r>
      <w:r w:rsidR="0039548A">
        <w:rPr>
          <w:rFonts w:ascii="Times New Roman" w:hAnsi="Times New Roman" w:cs="Times New Roman"/>
          <w:sz w:val="28"/>
          <w:szCs w:val="28"/>
          <w:lang w:val="uk-UA"/>
        </w:rPr>
        <w:t>и збалансованою по ризиковості й</w:t>
      </w:r>
      <w:r w:rsidRPr="006E241A">
        <w:rPr>
          <w:rFonts w:ascii="Times New Roman" w:hAnsi="Times New Roman" w:cs="Times New Roman"/>
          <w:sz w:val="28"/>
          <w:szCs w:val="28"/>
          <w:lang w:val="uk-UA"/>
        </w:rPr>
        <w:t xml:space="preserve"> передбачати постійний повільний ріст.</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Для сільської частини громади це слід робити ще повільніше і ще більш збалансовано у бік страхування ризиків.</w:t>
      </w:r>
    </w:p>
    <w:p w:rsidR="000C31CF" w:rsidRPr="006E241A"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6E241A">
        <w:rPr>
          <w:rFonts w:ascii="Times New Roman" w:hAnsi="Times New Roman" w:cs="Times New Roman"/>
          <w:sz w:val="28"/>
          <w:szCs w:val="28"/>
          <w:u w:val="single"/>
          <w:lang w:val="uk-UA"/>
        </w:rPr>
        <w:t>ФОРМУВАННЯ ДОХІДНОЇ ЧАСТИНИ</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Для всіх мешканців ОТГ основні напрямки розвитку економіки наступні:</w:t>
      </w:r>
    </w:p>
    <w:p w:rsidR="000C31CF" w:rsidRPr="006E241A"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C31CF" w:rsidRPr="006E241A">
        <w:rPr>
          <w:rFonts w:ascii="Times New Roman" w:hAnsi="Times New Roman" w:cs="Times New Roman"/>
          <w:sz w:val="28"/>
          <w:szCs w:val="28"/>
          <w:lang w:val="uk-UA"/>
        </w:rPr>
        <w:t>ромисловість</w:t>
      </w:r>
      <w:r>
        <w:rPr>
          <w:rFonts w:ascii="Times New Roman" w:hAnsi="Times New Roman" w:cs="Times New Roman"/>
          <w:sz w:val="28"/>
          <w:szCs w:val="28"/>
          <w:lang w:val="uk-UA"/>
        </w:rPr>
        <w:t>,</w:t>
      </w:r>
    </w:p>
    <w:p w:rsidR="000C31CF" w:rsidRPr="006E241A"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сільськогосподарська</w:t>
      </w:r>
      <w:r w:rsidR="000C31CF" w:rsidRPr="006E241A">
        <w:rPr>
          <w:rFonts w:ascii="Times New Roman" w:hAnsi="Times New Roman" w:cs="Times New Roman"/>
          <w:sz w:val="28"/>
          <w:szCs w:val="28"/>
          <w:lang w:val="uk-UA"/>
        </w:rPr>
        <w:t xml:space="preserve"> переробка</w:t>
      </w:r>
      <w:r>
        <w:rPr>
          <w:rFonts w:ascii="Times New Roman" w:hAnsi="Times New Roman" w:cs="Times New Roman"/>
          <w:sz w:val="28"/>
          <w:szCs w:val="28"/>
          <w:lang w:val="uk-UA"/>
        </w:rPr>
        <w:t>,</w:t>
      </w:r>
    </w:p>
    <w:p w:rsidR="000C31CF" w:rsidRPr="006E241A"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C31CF" w:rsidRPr="006E241A">
        <w:rPr>
          <w:rFonts w:ascii="Times New Roman" w:hAnsi="Times New Roman" w:cs="Times New Roman"/>
          <w:sz w:val="28"/>
          <w:szCs w:val="28"/>
          <w:lang w:val="uk-UA"/>
        </w:rPr>
        <w:t>уризм</w:t>
      </w:r>
      <w:r>
        <w:rPr>
          <w:rFonts w:ascii="Times New Roman" w:hAnsi="Times New Roman" w:cs="Times New Roman"/>
          <w:sz w:val="28"/>
          <w:szCs w:val="28"/>
          <w:lang w:val="uk-UA"/>
        </w:rPr>
        <w:t>,</w:t>
      </w:r>
    </w:p>
    <w:p w:rsidR="000C31CF" w:rsidRDefault="0039548A" w:rsidP="00BC48B5">
      <w:pPr>
        <w:pStyle w:val="a5"/>
        <w:widowControl w:val="0"/>
        <w:numPr>
          <w:ilvl w:val="0"/>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0C31CF" w:rsidRPr="006E241A">
        <w:rPr>
          <w:rFonts w:ascii="Times New Roman" w:hAnsi="Times New Roman" w:cs="Times New Roman"/>
          <w:sz w:val="28"/>
          <w:szCs w:val="28"/>
          <w:lang w:val="uk-UA"/>
        </w:rPr>
        <w:t>исокотехнологічні виробництва</w:t>
      </w:r>
      <w:r>
        <w:rPr>
          <w:rFonts w:ascii="Times New Roman" w:hAnsi="Times New Roman" w:cs="Times New Roman"/>
          <w:sz w:val="28"/>
          <w:szCs w:val="28"/>
          <w:lang w:val="uk-UA"/>
        </w:rPr>
        <w:t>.</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При цьому для молоді, яка протягом 10 років перейде до основної частини населення, пріоритети змінюються:</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Промисловість.</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Туризм.</w:t>
      </w:r>
    </w:p>
    <w:p w:rsidR="000C31CF" w:rsidRPr="006E241A"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Високі технології.</w:t>
      </w:r>
    </w:p>
    <w:p w:rsidR="000C31CF" w:rsidRDefault="000C31CF" w:rsidP="00BC48B5">
      <w:pPr>
        <w:pStyle w:val="a5"/>
        <w:widowControl w:val="0"/>
        <w:numPr>
          <w:ilvl w:val="1"/>
          <w:numId w:val="1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6E241A">
        <w:rPr>
          <w:rFonts w:ascii="Times New Roman" w:hAnsi="Times New Roman" w:cs="Times New Roman"/>
          <w:sz w:val="28"/>
          <w:szCs w:val="28"/>
          <w:lang w:val="uk-UA"/>
        </w:rPr>
        <w:t>С</w:t>
      </w:r>
      <w:r w:rsidR="0039548A">
        <w:rPr>
          <w:rFonts w:ascii="Times New Roman" w:hAnsi="Times New Roman" w:cs="Times New Roman"/>
          <w:sz w:val="28"/>
          <w:szCs w:val="28"/>
          <w:lang w:val="uk-UA"/>
        </w:rPr>
        <w:t>ільськогосподарська</w:t>
      </w:r>
      <w:r w:rsidRPr="006E241A">
        <w:rPr>
          <w:rFonts w:ascii="Times New Roman" w:hAnsi="Times New Roman" w:cs="Times New Roman"/>
          <w:sz w:val="28"/>
          <w:szCs w:val="28"/>
          <w:lang w:val="uk-UA"/>
        </w:rPr>
        <w:t xml:space="preserve"> переробка.</w:t>
      </w:r>
    </w:p>
    <w:p w:rsidR="000C31CF" w:rsidRDefault="0039548A"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Pr>
          <w:rFonts w:ascii="Times New Roman" w:hAnsi="Times New Roman" w:cs="Times New Roman"/>
          <w:sz w:val="28"/>
          <w:szCs w:val="28"/>
          <w:lang w:val="uk-UA"/>
        </w:rPr>
        <w:t>Отже</w:t>
      </w:r>
      <w:r w:rsidR="000C31CF" w:rsidRPr="006E241A">
        <w:rPr>
          <w:rFonts w:ascii="Times New Roman" w:hAnsi="Times New Roman" w:cs="Times New Roman"/>
          <w:sz w:val="28"/>
          <w:szCs w:val="28"/>
          <w:lang w:val="uk-UA"/>
        </w:rPr>
        <w:t>, формування дохідної частити Стратегії має бути у перші 5 років на основі відродження промисловості посилення</w:t>
      </w:r>
      <w:r w:rsidR="000C31CF">
        <w:rPr>
          <w:rFonts w:ascii="Times New Roman" w:hAnsi="Times New Roman" w:cs="Times New Roman"/>
          <w:sz w:val="28"/>
          <w:szCs w:val="28"/>
          <w:lang w:val="uk-UA"/>
        </w:rPr>
        <w:t>,</w:t>
      </w:r>
      <w:r w:rsidR="000C31CF" w:rsidRPr="006E241A">
        <w:rPr>
          <w:rFonts w:ascii="Times New Roman" w:hAnsi="Times New Roman" w:cs="Times New Roman"/>
          <w:sz w:val="28"/>
          <w:szCs w:val="28"/>
          <w:lang w:val="uk-UA"/>
        </w:rPr>
        <w:t xml:space="preserve"> с/г переробки, із подальшим переходом до посилення туристичної складової та залучення </w:t>
      </w:r>
      <w:r>
        <w:rPr>
          <w:rFonts w:ascii="Times New Roman" w:hAnsi="Times New Roman" w:cs="Times New Roman"/>
          <w:sz w:val="28"/>
          <w:szCs w:val="28"/>
          <w:lang w:val="uk-UA"/>
        </w:rPr>
        <w:t xml:space="preserve">в </w:t>
      </w:r>
      <w:r w:rsidR="000C31CF" w:rsidRPr="006E241A">
        <w:rPr>
          <w:rFonts w:ascii="Times New Roman" w:hAnsi="Times New Roman" w:cs="Times New Roman"/>
          <w:sz w:val="28"/>
          <w:szCs w:val="28"/>
          <w:lang w:val="uk-UA"/>
        </w:rPr>
        <w:t>ОТГ високотехнологічних бізнесів.</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9D037B">
        <w:rPr>
          <w:rFonts w:ascii="Times New Roman" w:hAnsi="Times New Roman" w:cs="Times New Roman"/>
          <w:b/>
          <w:sz w:val="28"/>
          <w:szCs w:val="28"/>
          <w:lang w:val="uk-UA"/>
        </w:rPr>
        <w:t>Ресурси Носівської ОТГ</w:t>
      </w:r>
      <w:r w:rsidRPr="009D037B">
        <w:rPr>
          <w:rFonts w:ascii="Times New Roman" w:hAnsi="Times New Roman" w:cs="Times New Roman"/>
          <w:sz w:val="28"/>
          <w:szCs w:val="28"/>
          <w:lang w:val="uk-UA"/>
        </w:rPr>
        <w:t>, на які можна спиратися при формуванні плану підняття доходів:</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Географічне розташування (перетин шляхів, родючі землі, екологічна ситуація, наявність лісу)</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Розгалужена інфраструктура (залізниця, автошляхи)</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Наявність інженерних комунікацій (газо-, водопостачання)</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1"/>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Наявність трудових ресурсів</w:t>
      </w:r>
      <w:r w:rsidR="0039548A">
        <w:rPr>
          <w:rFonts w:ascii="Times New Roman" w:hAnsi="Times New Roman" w:cs="Times New Roman"/>
          <w:sz w:val="28"/>
          <w:szCs w:val="28"/>
          <w:lang w:val="uk-UA"/>
        </w:rPr>
        <w:t>.</w:t>
      </w:r>
    </w:p>
    <w:p w:rsidR="000C31CF" w:rsidRPr="009D037B" w:rsidRDefault="000C31CF" w:rsidP="00BC48B5">
      <w:pPr>
        <w:pStyle w:val="a5"/>
        <w:widowControl w:val="0"/>
        <w:numPr>
          <w:ilvl w:val="0"/>
          <w:numId w:val="7"/>
        </w:numPr>
        <w:tabs>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0" w:hanging="357"/>
        <w:contextualSpacing w:val="0"/>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Багате історичне минуле</w:t>
      </w:r>
      <w:r w:rsidR="0039548A">
        <w:rPr>
          <w:rFonts w:ascii="Times New Roman" w:hAnsi="Times New Roman" w:cs="Times New Roman"/>
          <w:sz w:val="28"/>
          <w:szCs w:val="28"/>
          <w:lang w:val="uk-UA"/>
        </w:rPr>
        <w:t>.</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9D037B">
        <w:rPr>
          <w:rFonts w:ascii="Times New Roman" w:hAnsi="Times New Roman" w:cs="Times New Roman"/>
          <w:b/>
          <w:sz w:val="28"/>
          <w:szCs w:val="28"/>
          <w:lang w:val="uk-UA"/>
        </w:rPr>
        <w:t>Зовнішні можливості</w:t>
      </w:r>
      <w:r w:rsidRPr="009D037B">
        <w:rPr>
          <w:rFonts w:ascii="Times New Roman" w:hAnsi="Times New Roman" w:cs="Times New Roman"/>
          <w:sz w:val="28"/>
          <w:szCs w:val="28"/>
          <w:lang w:val="uk-UA"/>
        </w:rPr>
        <w:t xml:space="preserve"> для Носівської ОТГ</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інвестицій від локальних та міжнародних фінансових установ</w:t>
      </w:r>
      <w:r w:rsidR="0039548A">
        <w:t>.</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внутрішніх інвестицій від сезонних та постійних трудових мігрантів</w:t>
      </w:r>
      <w:r w:rsidR="0039548A">
        <w:t>.</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ресурсів від української діаспори</w:t>
      </w:r>
      <w:r w:rsidR="0039548A">
        <w:t>.</w:t>
      </w:r>
    </w:p>
    <w:p w:rsidR="000C31CF" w:rsidRPr="007465E8" w:rsidRDefault="000C31CF" w:rsidP="00BC48B5">
      <w:pPr>
        <w:pStyle w:val="22"/>
        <w:numPr>
          <w:ilvl w:val="0"/>
          <w:numId w:val="11"/>
        </w:numPr>
        <w:shd w:val="clear" w:color="auto" w:fill="auto"/>
        <w:tabs>
          <w:tab w:val="left" w:pos="1141"/>
        </w:tabs>
        <w:spacing w:before="0" w:line="240" w:lineRule="auto"/>
        <w:ind w:left="851"/>
        <w:jc w:val="left"/>
      </w:pPr>
      <w:r>
        <w:t>Залучення грантових та благодійних фінансів</w:t>
      </w:r>
      <w:r w:rsidR="0039548A">
        <w:t>.</w:t>
      </w:r>
    </w:p>
    <w:p w:rsidR="000C31CF" w:rsidRDefault="000C31CF" w:rsidP="00BC48B5">
      <w:pPr>
        <w:pStyle w:val="22"/>
        <w:numPr>
          <w:ilvl w:val="0"/>
          <w:numId w:val="11"/>
        </w:numPr>
        <w:shd w:val="clear" w:color="auto" w:fill="auto"/>
        <w:tabs>
          <w:tab w:val="left" w:pos="1141"/>
        </w:tabs>
        <w:spacing w:before="0" w:line="240" w:lineRule="auto"/>
        <w:ind w:left="851"/>
        <w:jc w:val="left"/>
      </w:pPr>
      <w:r>
        <w:t>Обмін досвідом із європейськими містами, програма «міст-побратимів».</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u w:val="single"/>
          <w:lang w:val="uk-UA"/>
        </w:rPr>
      </w:pPr>
      <w:r w:rsidRPr="009D037B">
        <w:rPr>
          <w:rFonts w:ascii="Times New Roman" w:hAnsi="Times New Roman" w:cs="Times New Roman"/>
          <w:sz w:val="28"/>
          <w:szCs w:val="28"/>
          <w:u w:val="single"/>
          <w:lang w:val="uk-UA"/>
        </w:rPr>
        <w:t>ФОРМУВАННЯ ВИДАТКОВОЇ ЧАСТИНИ</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Пріоритети витрати зароблених ОТГ коштів відповідно до громадської думки: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1.</w:t>
      </w:r>
      <w:r w:rsidRPr="009D037B">
        <w:rPr>
          <w:rFonts w:ascii="Times New Roman" w:hAnsi="Times New Roman" w:cs="Times New Roman"/>
          <w:sz w:val="28"/>
          <w:szCs w:val="28"/>
          <w:lang w:val="uk-UA"/>
        </w:rPr>
        <w:tab/>
        <w:t>Перші пріоритети:</w:t>
      </w:r>
    </w:p>
    <w:p w:rsidR="000C31CF" w:rsidRPr="00DD778D" w:rsidRDefault="000C31CF"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медичного обслуговування</w:t>
      </w:r>
    </w:p>
    <w:p w:rsidR="000C31CF" w:rsidRPr="00DD778D" w:rsidRDefault="000C31CF"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транспортного сполучення</w:t>
      </w:r>
    </w:p>
    <w:p w:rsidR="000C31CF" w:rsidRPr="00DD778D" w:rsidRDefault="0039548A" w:rsidP="00BC48B5">
      <w:pPr>
        <w:pStyle w:val="a5"/>
        <w:widowControl w:val="0"/>
        <w:numPr>
          <w:ilvl w:val="0"/>
          <w:numId w:val="1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Покращення в</w:t>
      </w:r>
      <w:r w:rsidR="000C31CF" w:rsidRPr="00DD778D">
        <w:rPr>
          <w:rFonts w:ascii="Times New Roman" w:hAnsi="Times New Roman" w:cs="Times New Roman"/>
          <w:sz w:val="28"/>
          <w:szCs w:val="28"/>
          <w:lang w:val="uk-UA"/>
        </w:rPr>
        <w:t xml:space="preserve"> питанні працевлаштування</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2.</w:t>
      </w:r>
      <w:r w:rsidRPr="009D037B">
        <w:rPr>
          <w:rFonts w:ascii="Times New Roman" w:hAnsi="Times New Roman" w:cs="Times New Roman"/>
          <w:sz w:val="28"/>
          <w:szCs w:val="28"/>
          <w:lang w:val="uk-UA"/>
        </w:rPr>
        <w:tab/>
        <w:t>Другі пріоритети:</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освітлення вулиць</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 xml:space="preserve">Створення умов для повернення молоді </w:t>
      </w:r>
      <w:r w:rsidR="0039548A">
        <w:rPr>
          <w:rFonts w:ascii="Times New Roman" w:hAnsi="Times New Roman" w:cs="Times New Roman"/>
          <w:sz w:val="28"/>
          <w:szCs w:val="28"/>
          <w:lang w:val="uk-UA"/>
        </w:rPr>
        <w:t>в</w:t>
      </w:r>
      <w:r w:rsidRPr="00DD778D">
        <w:rPr>
          <w:rFonts w:ascii="Times New Roman" w:hAnsi="Times New Roman" w:cs="Times New Roman"/>
          <w:sz w:val="28"/>
          <w:szCs w:val="28"/>
          <w:lang w:val="uk-UA"/>
        </w:rPr>
        <w:t xml:space="preserve"> місто</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соціального обслуговування</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якості освіти (школи, дитсадки)</w:t>
      </w:r>
    </w:p>
    <w:p w:rsidR="000C31CF" w:rsidRPr="00DD778D" w:rsidRDefault="000C31CF" w:rsidP="00BC48B5">
      <w:pPr>
        <w:pStyle w:val="a5"/>
        <w:widowControl w:val="0"/>
        <w:numPr>
          <w:ilvl w:val="0"/>
          <w:numId w:val="14"/>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D778D">
        <w:rPr>
          <w:rFonts w:ascii="Times New Roman" w:hAnsi="Times New Roman" w:cs="Times New Roman"/>
          <w:sz w:val="28"/>
          <w:szCs w:val="28"/>
          <w:lang w:val="uk-UA"/>
        </w:rPr>
        <w:t>Покращення роботи органів ЖКГ</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lastRenderedPageBreak/>
        <w:t xml:space="preserve">Причому для сільських територій питання працевлаштування та створення умов для повернення молоді </w:t>
      </w:r>
      <w:r w:rsidR="0039548A">
        <w:rPr>
          <w:rFonts w:ascii="Times New Roman" w:hAnsi="Times New Roman" w:cs="Times New Roman"/>
          <w:sz w:val="28"/>
          <w:szCs w:val="28"/>
          <w:lang w:val="uk-UA"/>
        </w:rPr>
        <w:t>в</w:t>
      </w:r>
      <w:r w:rsidRPr="009D037B">
        <w:rPr>
          <w:rFonts w:ascii="Times New Roman" w:hAnsi="Times New Roman" w:cs="Times New Roman"/>
          <w:sz w:val="28"/>
          <w:szCs w:val="28"/>
          <w:lang w:val="uk-UA"/>
        </w:rPr>
        <w:t xml:space="preserve"> місто є більш пріоритетними. Для молоді ОТГ у перші пріоритети потрапили також покращення якості освіти.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Серед основних </w:t>
      </w:r>
      <w:r w:rsidRPr="009D037B">
        <w:rPr>
          <w:rFonts w:ascii="Times New Roman" w:hAnsi="Times New Roman" w:cs="Times New Roman"/>
          <w:b/>
          <w:sz w:val="28"/>
          <w:szCs w:val="28"/>
          <w:lang w:val="uk-UA"/>
        </w:rPr>
        <w:t xml:space="preserve">недоліків ситуації </w:t>
      </w:r>
      <w:r w:rsidR="0039548A">
        <w:rPr>
          <w:rFonts w:ascii="Times New Roman" w:hAnsi="Times New Roman" w:cs="Times New Roman"/>
          <w:b/>
          <w:sz w:val="28"/>
          <w:szCs w:val="28"/>
          <w:lang w:val="uk-UA"/>
        </w:rPr>
        <w:t>в</w:t>
      </w:r>
      <w:r w:rsidRPr="009D037B">
        <w:rPr>
          <w:rFonts w:ascii="Times New Roman" w:hAnsi="Times New Roman" w:cs="Times New Roman"/>
          <w:b/>
          <w:sz w:val="28"/>
          <w:szCs w:val="28"/>
          <w:lang w:val="uk-UA"/>
        </w:rPr>
        <w:t xml:space="preserve"> Носівській ОТГ</w:t>
      </w:r>
      <w:r w:rsidRPr="009D037B">
        <w:rPr>
          <w:rFonts w:ascii="Times New Roman" w:hAnsi="Times New Roman" w:cs="Times New Roman"/>
          <w:sz w:val="28"/>
          <w:szCs w:val="28"/>
          <w:lang w:val="uk-UA"/>
        </w:rPr>
        <w:t xml:space="preserve"> лідери думок відзначили низький рівень свідомості населення. Неодноразово доведено, що покращення економічного стану населення викликає підвищення рівня свідомості та освіти.</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DD778D">
        <w:rPr>
          <w:rFonts w:ascii="Times New Roman" w:hAnsi="Times New Roman" w:cs="Times New Roman"/>
          <w:b/>
          <w:sz w:val="28"/>
          <w:szCs w:val="28"/>
          <w:lang w:val="uk-UA"/>
        </w:rPr>
        <w:t>Стратегічні пріоритети</w:t>
      </w:r>
      <w:r w:rsidRPr="009D037B">
        <w:rPr>
          <w:rFonts w:ascii="Times New Roman" w:hAnsi="Times New Roman" w:cs="Times New Roman"/>
          <w:sz w:val="28"/>
          <w:szCs w:val="28"/>
          <w:lang w:val="uk-UA"/>
        </w:rPr>
        <w:t>, на які вказали мешканці</w:t>
      </w:r>
      <w:r w:rsidRPr="009D037B">
        <w:rPr>
          <w:rFonts w:ascii="Times New Roman" w:hAnsi="Times New Roman" w:cs="Times New Roman"/>
          <w:sz w:val="28"/>
          <w:szCs w:val="28"/>
        </w:rPr>
        <w:t>:</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1. Створення робочих місць: повернення </w:t>
      </w:r>
      <w:r w:rsidR="0039548A">
        <w:rPr>
          <w:rFonts w:ascii="Times New Roman" w:hAnsi="Times New Roman" w:cs="Times New Roman"/>
          <w:sz w:val="28"/>
          <w:szCs w:val="28"/>
          <w:lang w:val="uk-UA"/>
        </w:rPr>
        <w:t>в</w:t>
      </w:r>
      <w:r w:rsidRPr="009D037B">
        <w:rPr>
          <w:rFonts w:ascii="Times New Roman" w:hAnsi="Times New Roman" w:cs="Times New Roman"/>
          <w:sz w:val="28"/>
          <w:szCs w:val="28"/>
          <w:lang w:val="uk-UA"/>
        </w:rPr>
        <w:t xml:space="preserve"> місто промисловості, створення</w:t>
      </w:r>
      <w:r w:rsidR="0039548A">
        <w:rPr>
          <w:rFonts w:ascii="Times New Roman" w:hAnsi="Times New Roman" w:cs="Times New Roman"/>
          <w:sz w:val="28"/>
          <w:szCs w:val="28"/>
          <w:lang w:val="uk-UA"/>
        </w:rPr>
        <w:t xml:space="preserve"> </w:t>
      </w:r>
      <w:r w:rsidRPr="00C20DCF">
        <w:rPr>
          <w:rFonts w:ascii="Times New Roman" w:hAnsi="Times New Roman" w:cs="Times New Roman"/>
          <w:sz w:val="28"/>
          <w:szCs w:val="28"/>
        </w:rPr>
        <w:t>підприємств с/г переробки, залучення технологічних виробництв</w:t>
      </w:r>
      <w:r>
        <w:rPr>
          <w:rFonts w:ascii="Times New Roman" w:hAnsi="Times New Roman" w:cs="Times New Roman"/>
          <w:sz w:val="28"/>
          <w:szCs w:val="28"/>
          <w:lang w:val="uk-UA"/>
        </w:rPr>
        <w:t>.</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9D037B">
        <w:rPr>
          <w:rFonts w:ascii="Times New Roman" w:hAnsi="Times New Roman" w:cs="Times New Roman"/>
          <w:sz w:val="28"/>
          <w:szCs w:val="28"/>
          <w:lang w:val="uk-UA"/>
        </w:rPr>
        <w:t xml:space="preserve">2. Якісна медицина: переобладнання комунальних закладів, створення умов для приїзду лікарів </w:t>
      </w:r>
      <w:r w:rsidR="0039548A">
        <w:rPr>
          <w:rFonts w:ascii="Times New Roman" w:hAnsi="Times New Roman" w:cs="Times New Roman"/>
          <w:sz w:val="28"/>
          <w:szCs w:val="28"/>
          <w:lang w:val="uk-UA"/>
        </w:rPr>
        <w:t>в</w:t>
      </w:r>
      <w:r w:rsidRPr="009D037B">
        <w:rPr>
          <w:rFonts w:ascii="Times New Roman" w:hAnsi="Times New Roman" w:cs="Times New Roman"/>
          <w:sz w:val="28"/>
          <w:szCs w:val="28"/>
          <w:lang w:val="uk-UA"/>
        </w:rPr>
        <w:t xml:space="preserve"> ОТГ</w:t>
      </w:r>
      <w:r w:rsidR="0039548A">
        <w:rPr>
          <w:rFonts w:ascii="Times New Roman" w:hAnsi="Times New Roman" w:cs="Times New Roman"/>
          <w:sz w:val="28"/>
          <w:szCs w:val="28"/>
          <w:lang w:val="uk-UA"/>
        </w:rPr>
        <w:t xml:space="preserve"> </w:t>
      </w:r>
      <w:r w:rsidRPr="009D037B">
        <w:rPr>
          <w:rFonts w:ascii="Times New Roman" w:hAnsi="Times New Roman" w:cs="Times New Roman"/>
          <w:sz w:val="28"/>
          <w:szCs w:val="28"/>
          <w:lang w:val="uk-UA"/>
        </w:rPr>
        <w:t xml:space="preserve">(житло, соцгарантії), </w:t>
      </w:r>
      <w:r w:rsidR="0039548A">
        <w:rPr>
          <w:rFonts w:ascii="Times New Roman" w:hAnsi="Times New Roman" w:cs="Times New Roman"/>
          <w:sz w:val="28"/>
          <w:szCs w:val="28"/>
          <w:lang w:val="uk-UA"/>
        </w:rPr>
        <w:t xml:space="preserve"> </w:t>
      </w:r>
      <w:r w:rsidRPr="009D037B">
        <w:rPr>
          <w:rFonts w:ascii="Times New Roman" w:hAnsi="Times New Roman" w:cs="Times New Roman"/>
          <w:sz w:val="28"/>
          <w:szCs w:val="28"/>
          <w:lang w:val="uk-UA"/>
        </w:rPr>
        <w:t>мобільна медицина для сільських територій ОТГ.</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3. Транспорт та дороги: автобусні маршрути всередині ОТГ та в обласний центр, ремонт доріг, оновлення парку громадського транспорту.</w:t>
      </w:r>
    </w:p>
    <w:p w:rsidR="000C31CF" w:rsidRPr="009D037B"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4. Освіта: ремонти та оновлення шкіл, створення умов для приїзду вчителів у</w:t>
      </w:r>
      <w:r w:rsidR="0039548A">
        <w:rPr>
          <w:rFonts w:ascii="Times New Roman" w:hAnsi="Times New Roman" w:cs="Times New Roman"/>
          <w:sz w:val="28"/>
          <w:szCs w:val="28"/>
          <w:lang w:val="uk-UA"/>
        </w:rPr>
        <w:t xml:space="preserve"> </w:t>
      </w:r>
      <w:r w:rsidRPr="006426F6">
        <w:rPr>
          <w:rFonts w:ascii="Times New Roman" w:hAnsi="Times New Roman" w:cs="Times New Roman"/>
          <w:sz w:val="28"/>
          <w:szCs w:val="28"/>
          <w:lang w:val="uk-UA"/>
        </w:rPr>
        <w:t>ОТГ</w:t>
      </w:r>
      <w:r w:rsidR="0039548A">
        <w:rPr>
          <w:rFonts w:ascii="Times New Roman" w:hAnsi="Times New Roman" w:cs="Times New Roman"/>
          <w:sz w:val="28"/>
          <w:szCs w:val="28"/>
          <w:lang w:val="uk-UA"/>
        </w:rPr>
        <w:t xml:space="preserve"> </w:t>
      </w:r>
      <w:r w:rsidRPr="006426F6">
        <w:rPr>
          <w:rFonts w:ascii="Times New Roman" w:hAnsi="Times New Roman" w:cs="Times New Roman"/>
          <w:sz w:val="28"/>
          <w:szCs w:val="28"/>
          <w:lang w:val="uk-UA"/>
        </w:rPr>
        <w:t>(житло, соцгарантії).</w:t>
      </w:r>
    </w:p>
    <w:p w:rsidR="000C31CF" w:rsidRDefault="000C31CF"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sidRPr="006426F6">
        <w:rPr>
          <w:rFonts w:ascii="Times New Roman" w:hAnsi="Times New Roman" w:cs="Times New Roman"/>
          <w:sz w:val="28"/>
          <w:szCs w:val="28"/>
          <w:lang w:val="uk-UA"/>
        </w:rPr>
        <w:t>5. Молодь: організація дозвілля та розвитку для молоді ОТГ, включаючи сільську молодь, організація системи підтримки молодіжних громадських проектів.</w:t>
      </w:r>
    </w:p>
    <w:p w:rsidR="00604D16" w:rsidRPr="00A4154B" w:rsidRDefault="00604D16"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rPr>
      </w:pPr>
    </w:p>
    <w:p w:rsidR="00B372D2" w:rsidRPr="00B372D2" w:rsidRDefault="00B372D2" w:rsidP="00B372D2">
      <w:pPr>
        <w:rPr>
          <w:rFonts w:ascii="Times New Roman" w:hAnsi="Times New Roman" w:cs="Times New Roman"/>
          <w:sz w:val="16"/>
          <w:szCs w:val="16"/>
        </w:rPr>
        <w:sectPr w:rsidR="00B372D2" w:rsidRPr="00B372D2" w:rsidSect="00D42D77">
          <w:footerReference w:type="default" r:id="rId30"/>
          <w:footerReference w:type="first" r:id="rId31"/>
          <w:type w:val="continuous"/>
          <w:pgSz w:w="11900" w:h="16840"/>
          <w:pgMar w:top="966" w:right="1352" w:bottom="1139" w:left="1352" w:header="924" w:footer="924" w:gutter="0"/>
          <w:pgNumType w:start="1"/>
          <w:cols w:space="720"/>
          <w:noEndnote/>
          <w:titlePg/>
          <w:docGrid w:linePitch="360"/>
        </w:sectPr>
      </w:pPr>
    </w:p>
    <w:p w:rsidR="00ED0FDE" w:rsidRPr="007E7544" w:rsidRDefault="007E7544" w:rsidP="007E7544">
      <w:pPr>
        <w:pStyle w:val="16"/>
        <w:shd w:val="clear" w:color="auto" w:fill="auto"/>
        <w:jc w:val="right"/>
        <w:rPr>
          <w:b w:val="0"/>
          <w:color w:val="000000"/>
          <w:sz w:val="24"/>
          <w:szCs w:val="24"/>
          <w:lang w:val="ru-RU" w:eastAsia="uk-UA" w:bidi="uk-UA"/>
        </w:rPr>
      </w:pPr>
      <w:r w:rsidRPr="007E7544">
        <w:rPr>
          <w:rFonts w:ascii="Times New Roman" w:hAnsi="Times New Roman" w:cs="Times New Roman"/>
          <w:b w:val="0"/>
          <w:sz w:val="24"/>
          <w:szCs w:val="24"/>
        </w:rPr>
        <w:lastRenderedPageBreak/>
        <w:t>Таблиця 1</w:t>
      </w:r>
      <w:r w:rsidR="00330976">
        <w:rPr>
          <w:rFonts w:ascii="Times New Roman" w:hAnsi="Times New Roman" w:cs="Times New Roman"/>
          <w:b w:val="0"/>
          <w:sz w:val="24"/>
          <w:szCs w:val="24"/>
        </w:rPr>
        <w:t>4</w:t>
      </w:r>
      <w:r w:rsidRPr="007E7544">
        <w:rPr>
          <w:rFonts w:ascii="Times New Roman" w:hAnsi="Times New Roman" w:cs="Times New Roman"/>
          <w:b w:val="0"/>
          <w:sz w:val="24"/>
          <w:szCs w:val="24"/>
        </w:rPr>
        <w:t>. Результати  соціологічних опитувань</w:t>
      </w:r>
    </w:p>
    <w:p w:rsidR="00ED0FDE" w:rsidRPr="007E7544" w:rsidRDefault="00ED0FDE" w:rsidP="00B372D2">
      <w:pPr>
        <w:pStyle w:val="16"/>
        <w:shd w:val="clear" w:color="auto" w:fill="auto"/>
        <w:rPr>
          <w:color w:val="000000"/>
          <w:lang w:val="ru-RU" w:eastAsia="uk-UA" w:bidi="uk-UA"/>
        </w:rPr>
      </w:pPr>
    </w:p>
    <w:tbl>
      <w:tblPr>
        <w:tblOverlap w:val="never"/>
        <w:tblW w:w="14737" w:type="dxa"/>
        <w:jc w:val="center"/>
        <w:tblLayout w:type="fixed"/>
        <w:tblCellMar>
          <w:left w:w="10" w:type="dxa"/>
          <w:right w:w="10" w:type="dxa"/>
        </w:tblCellMar>
        <w:tblLook w:val="0000" w:firstRow="0" w:lastRow="0" w:firstColumn="0" w:lastColumn="0" w:noHBand="0" w:noVBand="0"/>
      </w:tblPr>
      <w:tblGrid>
        <w:gridCol w:w="4128"/>
        <w:gridCol w:w="4315"/>
        <w:gridCol w:w="1210"/>
        <w:gridCol w:w="1210"/>
        <w:gridCol w:w="226"/>
        <w:gridCol w:w="1214"/>
        <w:gridCol w:w="1210"/>
        <w:gridCol w:w="1224"/>
      </w:tblGrid>
      <w:tr w:rsidR="00B372D2" w:rsidTr="007E7544">
        <w:trPr>
          <w:trHeight w:hRule="exact" w:val="307"/>
          <w:jc w:val="center"/>
        </w:trPr>
        <w:tc>
          <w:tcPr>
            <w:tcW w:w="4128" w:type="dxa"/>
            <w:vMerge w:val="restart"/>
            <w:tcBorders>
              <w:top w:val="single" w:sz="4" w:space="0" w:color="auto"/>
              <w:left w:val="single" w:sz="4" w:space="0" w:color="auto"/>
            </w:tcBorders>
            <w:shd w:val="clear" w:color="auto" w:fill="FFFFFF"/>
          </w:tcPr>
          <w:p w:rsidR="00B372D2" w:rsidRDefault="00B372D2" w:rsidP="00B372D2">
            <w:pPr>
              <w:rPr>
                <w:sz w:val="10"/>
                <w:szCs w:val="10"/>
              </w:rPr>
            </w:pPr>
          </w:p>
        </w:tc>
        <w:tc>
          <w:tcPr>
            <w:tcW w:w="4315" w:type="dxa"/>
            <w:vMerge w:val="restart"/>
            <w:tcBorders>
              <w:top w:val="single" w:sz="4" w:space="0" w:color="auto"/>
              <w:left w:val="single" w:sz="4" w:space="0" w:color="auto"/>
            </w:tcBorders>
            <w:shd w:val="clear" w:color="auto" w:fill="FFFFFF"/>
          </w:tcPr>
          <w:p w:rsidR="00B372D2" w:rsidRDefault="00B372D2" w:rsidP="00B372D2">
            <w:pPr>
              <w:rPr>
                <w:sz w:val="10"/>
                <w:szCs w:val="10"/>
              </w:rPr>
            </w:pPr>
          </w:p>
        </w:tc>
        <w:tc>
          <w:tcPr>
            <w:tcW w:w="1210"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Загалом, %</w:t>
            </w:r>
          </w:p>
        </w:tc>
        <w:tc>
          <w:tcPr>
            <w:tcW w:w="1210"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Села ОТГ, %</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10"/>
                <w:szCs w:val="10"/>
              </w:rPr>
            </w:pPr>
          </w:p>
        </w:tc>
        <w:tc>
          <w:tcPr>
            <w:tcW w:w="364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За віком, %</w:t>
            </w:r>
          </w:p>
        </w:tc>
      </w:tr>
      <w:tr w:rsidR="00B372D2" w:rsidTr="007E7544">
        <w:trPr>
          <w:trHeight w:hRule="exact" w:val="456"/>
          <w:jc w:val="center"/>
        </w:trPr>
        <w:tc>
          <w:tcPr>
            <w:tcW w:w="4128" w:type="dxa"/>
            <w:vMerge/>
            <w:tcBorders>
              <w:left w:val="single" w:sz="4" w:space="0" w:color="auto"/>
            </w:tcBorders>
            <w:shd w:val="clear" w:color="auto" w:fill="FFFFFF"/>
          </w:tcPr>
          <w:p w:rsidR="00B372D2" w:rsidRDefault="00B372D2" w:rsidP="00B372D2"/>
        </w:tc>
        <w:tc>
          <w:tcPr>
            <w:tcW w:w="4315" w:type="dxa"/>
            <w:vMerge/>
            <w:tcBorders>
              <w:left w:val="single" w:sz="4" w:space="0" w:color="auto"/>
            </w:tcBorders>
            <w:shd w:val="clear" w:color="auto" w:fill="FFFFFF"/>
          </w:tcPr>
          <w:p w:rsidR="00B372D2" w:rsidRDefault="00B372D2" w:rsidP="00B372D2"/>
        </w:tc>
        <w:tc>
          <w:tcPr>
            <w:tcW w:w="1210"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rPr>
            </w:pPr>
          </w:p>
        </w:tc>
        <w:tc>
          <w:tcPr>
            <w:tcW w:w="1210"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rPr>
            </w:pP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10"/>
                <w:szCs w:val="1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19-34</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35-54</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2"/>
                <w:szCs w:val="22"/>
              </w:rPr>
            </w:pPr>
            <w:r w:rsidRPr="007E7544">
              <w:rPr>
                <w:rFonts w:ascii="Times New Roman" w:eastAsia="Calibri" w:hAnsi="Times New Roman" w:cs="Times New Roman"/>
                <w:b/>
                <w:bCs/>
                <w:color w:val="000000"/>
                <w:sz w:val="22"/>
                <w:szCs w:val="22"/>
                <w:lang w:eastAsia="uk-UA" w:bidi="uk-UA"/>
              </w:rPr>
              <w:t>55+</w:t>
            </w:r>
          </w:p>
        </w:tc>
      </w:tr>
      <w:tr w:rsidR="00B372D2" w:rsidTr="007E7544">
        <w:trPr>
          <w:trHeight w:hRule="exact" w:val="288"/>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Минулого року була створена Носівська ОТГ, а 18 грудня 2016 року відбулись вибори Голови та Ради громади. Як змінилось ваше життя за це</w:t>
            </w:r>
            <w:r w:rsidR="0039548A">
              <w:rPr>
                <w:rFonts w:ascii="Times New Roman" w:hAnsi="Times New Roman" w:cs="Times New Roman"/>
                <w:i/>
                <w:iCs/>
                <w:color w:val="000000"/>
                <w:sz w:val="20"/>
                <w:szCs w:val="20"/>
                <w:lang w:eastAsia="uk-UA" w:bidi="uk-UA"/>
              </w:rPr>
              <w:t>й час? (вибрати ОДИН варіант</w:t>
            </w:r>
            <w:r w:rsidRPr="007E7544">
              <w:rPr>
                <w:rFonts w:ascii="Times New Roman" w:hAnsi="Times New Roman" w:cs="Times New Roman"/>
                <w:i/>
                <w:iCs/>
                <w:color w:val="000000"/>
                <w:sz w:val="20"/>
                <w:szCs w:val="20"/>
                <w:lang w:eastAsia="uk-UA" w:bidi="uk-UA"/>
              </w:rPr>
              <w:t xml:space="preserve">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Покращилось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32,4</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36,6</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36,7</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28,8</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Погіршилось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Лишилось без змін</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48,8</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43,9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45,2</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48,6</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7E7544">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sidR="007E7544">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6,1</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15,8</w:t>
            </w:r>
          </w:p>
        </w:tc>
      </w:tr>
      <w:tr w:rsidR="00B372D2" w:rsidTr="007E7544">
        <w:trPr>
          <w:trHeight w:hRule="exact" w:val="293"/>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B372D2" w:rsidRPr="007E7544" w:rsidRDefault="00B372D2" w:rsidP="007E7544">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sidR="007E7544">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0,6</w:t>
            </w:r>
          </w:p>
        </w:tc>
      </w:tr>
      <w:tr w:rsidR="00B372D2" w:rsidTr="007E7544">
        <w:trPr>
          <w:trHeight w:hRule="exact" w:val="130"/>
          <w:jc w:val="center"/>
        </w:trPr>
        <w:tc>
          <w:tcPr>
            <w:tcW w:w="4128"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0"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24" w:type="dxa"/>
            <w:tcBorders>
              <w:top w:val="single" w:sz="4" w:space="0" w:color="auto"/>
              <w:left w:val="single" w:sz="4" w:space="0" w:color="auto"/>
              <w:righ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r>
      <w:tr w:rsidR="00B372D2" w:rsidTr="007E7544">
        <w:trPr>
          <w:trHeight w:hRule="exact" w:val="288"/>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39548A">
            <w:pPr>
              <w:pStyle w:val="aff5"/>
              <w:shd w:val="clear" w:color="auto" w:fill="auto"/>
              <w:spacing w:line="252"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Як ви оціню</w:t>
            </w:r>
            <w:r w:rsidR="0039548A">
              <w:rPr>
                <w:rFonts w:ascii="Times New Roman" w:hAnsi="Times New Roman" w:cs="Times New Roman"/>
                <w:i/>
                <w:iCs/>
                <w:color w:val="000000"/>
                <w:sz w:val="20"/>
                <w:szCs w:val="20"/>
                <w:lang w:eastAsia="uk-UA" w:bidi="uk-UA"/>
              </w:rPr>
              <w:t>є</w:t>
            </w:r>
            <w:r w:rsidRPr="007E7544">
              <w:rPr>
                <w:rFonts w:ascii="Times New Roman" w:hAnsi="Times New Roman" w:cs="Times New Roman"/>
                <w:i/>
                <w:iCs/>
                <w:color w:val="000000"/>
                <w:sz w:val="20"/>
                <w:szCs w:val="20"/>
                <w:lang w:eastAsia="uk-UA" w:bidi="uk-UA"/>
              </w:rPr>
              <w:t>те діяльність нової влади: Голови громади, депутатів, інших чиновників?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Відмінно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0,0</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Добре</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37,5</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46,4</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36,3</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Задовільно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35,9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26,8</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26,8</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37,1</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40,4</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Незадовільно</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6,1</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6,2</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7,0</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5,5</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15,6</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14,6</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12,4</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17,2</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15,8</w:t>
            </w:r>
          </w:p>
        </w:tc>
      </w:tr>
      <w:tr w:rsidR="007E7544" w:rsidTr="007E7544">
        <w:trPr>
          <w:trHeight w:hRule="exact" w:val="355"/>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4,9</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3,8</w:t>
            </w:r>
          </w:p>
        </w:tc>
        <w:tc>
          <w:tcPr>
            <w:tcW w:w="1224" w:type="dxa"/>
            <w:tcBorders>
              <w:top w:val="single" w:sz="4" w:space="0" w:color="auto"/>
              <w:left w:val="single" w:sz="4" w:space="0" w:color="auto"/>
              <w:righ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r>
      <w:tr w:rsidR="00B372D2" w:rsidTr="007E7544">
        <w:trPr>
          <w:trHeight w:hRule="exact" w:val="389"/>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Що і як потрібно змінювати в житті Носівської ОТГ?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Особливі зміни не потрібні, і зараз все добре</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3,8</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0,0</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1,0</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Наша громада потребує докорінних змін</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15,7</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12,3</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28,3</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9,8</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14,7</w:t>
            </w:r>
          </w:p>
        </w:tc>
      </w:tr>
      <w:tr w:rsidR="00B372D2" w:rsidTr="007E7544">
        <w:trPr>
          <w:trHeight w:hRule="exact" w:val="446"/>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spacing w:line="276" w:lineRule="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Зміни потрібно робити поступово, щоб не втратити те, що є.</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60,3</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81,5</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50,5</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65,8</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60,1</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19,0</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2,5</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18,2</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17,9</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21,0</w:t>
            </w:r>
          </w:p>
        </w:tc>
      </w:tr>
      <w:tr w:rsidR="007E7544" w:rsidTr="007E7544">
        <w:trPr>
          <w:trHeight w:hRule="exact" w:val="384"/>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w:t>
            </w:r>
          </w:p>
        </w:tc>
        <w:tc>
          <w:tcPr>
            <w:tcW w:w="1210" w:type="dxa"/>
            <w:tcBorders>
              <w:top w:val="single" w:sz="4" w:space="0" w:color="auto"/>
              <w:left w:val="single" w:sz="4" w:space="0" w:color="auto"/>
            </w:tcBorders>
            <w:shd w:val="clear" w:color="auto" w:fill="FFFFFF"/>
            <w:vAlign w:val="center"/>
          </w:tcPr>
          <w:p w:rsidR="007E7544" w:rsidRPr="007E7544" w:rsidRDefault="007E7544"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0,5</w:t>
            </w:r>
          </w:p>
        </w:tc>
        <w:tc>
          <w:tcPr>
            <w:tcW w:w="1224" w:type="dxa"/>
            <w:tcBorders>
              <w:top w:val="single" w:sz="4" w:space="0" w:color="auto"/>
              <w:left w:val="single" w:sz="4" w:space="0" w:color="auto"/>
              <w:right w:val="single" w:sz="4" w:space="0" w:color="auto"/>
            </w:tcBorders>
            <w:shd w:val="clear" w:color="auto" w:fill="FFFFFF"/>
            <w:vAlign w:val="center"/>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1,4</w:t>
            </w:r>
          </w:p>
        </w:tc>
      </w:tr>
      <w:tr w:rsidR="00B372D2" w:rsidTr="007E7544">
        <w:trPr>
          <w:trHeight w:hRule="exact" w:val="346"/>
          <w:jc w:val="center"/>
        </w:trPr>
        <w:tc>
          <w:tcPr>
            <w:tcW w:w="4128" w:type="dxa"/>
            <w:vMerge w:val="restart"/>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spacing w:line="254" w:lineRule="auto"/>
              <w:jc w:val="center"/>
              <w:rPr>
                <w:rFonts w:ascii="Times New Roman" w:hAnsi="Times New Roman" w:cs="Times New Roman"/>
                <w:sz w:val="20"/>
                <w:szCs w:val="20"/>
              </w:rPr>
            </w:pPr>
            <w:r w:rsidRPr="007E7544">
              <w:rPr>
                <w:rFonts w:ascii="Times New Roman" w:hAnsi="Times New Roman" w:cs="Times New Roman"/>
                <w:i/>
                <w:iCs/>
                <w:color w:val="000000"/>
                <w:sz w:val="20"/>
                <w:szCs w:val="20"/>
                <w:lang w:eastAsia="uk-UA" w:bidi="uk-UA"/>
              </w:rPr>
              <w:t>Куди, на вашу думку, слід рухатись Носівській ОТГ? (вибрати ОДИН варіант відповіді)</w:t>
            </w: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Відроджувати промисловість</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35,6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15,9</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29,9</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39,9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33,8</w:t>
            </w:r>
          </w:p>
        </w:tc>
      </w:tr>
      <w:tr w:rsidR="00B372D2" w:rsidTr="007E7544">
        <w:trPr>
          <w:trHeight w:hRule="exact" w:val="461"/>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tcPr>
          <w:p w:rsidR="00B372D2" w:rsidRPr="007E7544" w:rsidRDefault="00B372D2" w:rsidP="00B372D2">
            <w:pPr>
              <w:pStyle w:val="aff5"/>
              <w:shd w:val="clear" w:color="auto" w:fill="auto"/>
              <w:spacing w:line="276" w:lineRule="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сільгосппідприємства, зокрема, переробку</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31,4</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50,0</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15,5</w:t>
            </w:r>
          </w:p>
        </w:tc>
        <w:tc>
          <w:tcPr>
            <w:tcW w:w="1210"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29,8</w:t>
            </w:r>
          </w:p>
        </w:tc>
        <w:tc>
          <w:tcPr>
            <w:tcW w:w="1224" w:type="dxa"/>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44,1</w:t>
            </w:r>
          </w:p>
        </w:tc>
      </w:tr>
      <w:tr w:rsidR="00B372D2" w:rsidTr="007E7544">
        <w:trPr>
          <w:trHeight w:hRule="exact" w:val="283"/>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інфраструктуру і туризм</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8,1</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12,2</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6,9</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r w:rsidR="00B372D2" w:rsidTr="007E7544">
        <w:trPr>
          <w:trHeight w:hRule="exact" w:val="278"/>
          <w:jc w:val="center"/>
        </w:trPr>
        <w:tc>
          <w:tcPr>
            <w:tcW w:w="4128" w:type="dxa"/>
            <w:vMerge/>
            <w:tcBorders>
              <w:left w:val="single" w:sz="4" w:space="0" w:color="auto"/>
            </w:tcBorders>
            <w:shd w:val="clear" w:color="auto" w:fill="FFFFFF"/>
            <w:vAlign w:val="center"/>
          </w:tcPr>
          <w:p w:rsidR="00B372D2" w:rsidRPr="007E7544" w:rsidRDefault="00B372D2"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Розвивати високі технологіі</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7,0</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2,4</w:t>
            </w:r>
          </w:p>
        </w:tc>
        <w:tc>
          <w:tcPr>
            <w:tcW w:w="226" w:type="dxa"/>
            <w:tcBorders>
              <w:top w:val="single" w:sz="4" w:space="0" w:color="auto"/>
              <w:left w:val="single" w:sz="4" w:space="0" w:color="auto"/>
            </w:tcBorders>
            <w:shd w:val="clear" w:color="auto" w:fill="FFFFFF"/>
          </w:tcPr>
          <w:p w:rsidR="00B372D2" w:rsidRPr="007E7544" w:rsidRDefault="00B372D2"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20,6</w:t>
            </w:r>
          </w:p>
        </w:tc>
        <w:tc>
          <w:tcPr>
            <w:tcW w:w="1210"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ind w:firstLine="46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4,8</w:t>
            </w:r>
          </w:p>
        </w:tc>
        <w:tc>
          <w:tcPr>
            <w:tcW w:w="1224" w:type="dxa"/>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r w:rsidR="007E7544" w:rsidTr="007E7544">
        <w:trPr>
          <w:trHeight w:hRule="exact" w:val="278"/>
          <w:jc w:val="center"/>
        </w:trPr>
        <w:tc>
          <w:tcPr>
            <w:tcW w:w="4128" w:type="dxa"/>
            <w:vMerge/>
            <w:tcBorders>
              <w:left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tcBorders>
            <w:shd w:val="clear" w:color="auto" w:fill="FFFFFF"/>
            <w:vAlign w:val="bottom"/>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ажко відповісти</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16,0</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2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15,9</w:t>
            </w:r>
          </w:p>
        </w:tc>
        <w:tc>
          <w:tcPr>
            <w:tcW w:w="226" w:type="dxa"/>
            <w:tcBorders>
              <w:top w:val="single" w:sz="4" w:space="0" w:color="auto"/>
              <w:left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10,3</w:t>
            </w:r>
          </w:p>
        </w:tc>
        <w:tc>
          <w:tcPr>
            <w:tcW w:w="1210" w:type="dxa"/>
            <w:tcBorders>
              <w:top w:val="single" w:sz="4" w:space="0" w:color="auto"/>
              <w:left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16,0</w:t>
            </w:r>
          </w:p>
        </w:tc>
        <w:tc>
          <w:tcPr>
            <w:tcW w:w="1224" w:type="dxa"/>
            <w:tcBorders>
              <w:top w:val="single" w:sz="4" w:space="0" w:color="auto"/>
              <w:left w:val="single" w:sz="4" w:space="0" w:color="auto"/>
              <w:right w:val="single" w:sz="4" w:space="0" w:color="auto"/>
            </w:tcBorders>
            <w:shd w:val="clear" w:color="auto" w:fill="FFFFFF"/>
            <w:vAlign w:val="bottom"/>
          </w:tcPr>
          <w:p w:rsidR="007E7544" w:rsidRPr="007E7544" w:rsidRDefault="007E7544" w:rsidP="00B372D2">
            <w:pPr>
              <w:pStyle w:val="aff5"/>
              <w:shd w:val="clear" w:color="auto" w:fill="auto"/>
              <w:ind w:firstLine="400"/>
              <w:jc w:val="both"/>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20,0</w:t>
            </w:r>
          </w:p>
        </w:tc>
      </w:tr>
      <w:tr w:rsidR="007E7544" w:rsidTr="00556BD9">
        <w:trPr>
          <w:trHeight w:hRule="exact" w:val="312"/>
          <w:jc w:val="center"/>
        </w:trPr>
        <w:tc>
          <w:tcPr>
            <w:tcW w:w="4128" w:type="dxa"/>
            <w:vMerge/>
            <w:tcBorders>
              <w:left w:val="single" w:sz="4" w:space="0" w:color="auto"/>
              <w:bottom w:val="single" w:sz="4" w:space="0" w:color="auto"/>
            </w:tcBorders>
            <w:shd w:val="clear" w:color="auto" w:fill="FFFFFF"/>
            <w:vAlign w:val="center"/>
          </w:tcPr>
          <w:p w:rsidR="007E7544" w:rsidRPr="007E7544" w:rsidRDefault="007E7544" w:rsidP="00B372D2">
            <w:pPr>
              <w:rPr>
                <w:rFonts w:ascii="Times New Roman" w:hAnsi="Times New Roman" w:cs="Times New Roman"/>
                <w:sz w:val="20"/>
                <w:szCs w:val="20"/>
              </w:rPr>
            </w:pPr>
          </w:p>
        </w:tc>
        <w:tc>
          <w:tcPr>
            <w:tcW w:w="4315" w:type="dxa"/>
            <w:tcBorders>
              <w:top w:val="single" w:sz="4" w:space="0" w:color="auto"/>
              <w:left w:val="single" w:sz="4" w:space="0" w:color="auto"/>
              <w:bottom w:val="single" w:sz="4" w:space="0" w:color="auto"/>
            </w:tcBorders>
            <w:shd w:val="clear" w:color="auto" w:fill="FFFFFF"/>
            <w:vAlign w:val="center"/>
          </w:tcPr>
          <w:p w:rsidR="007E7544" w:rsidRPr="007E7544" w:rsidRDefault="007E7544" w:rsidP="00556BD9">
            <w:pPr>
              <w:pStyle w:val="aff5"/>
              <w:shd w:val="clear" w:color="auto" w:fill="auto"/>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В</w:t>
            </w:r>
            <w:r>
              <w:rPr>
                <w:rFonts w:ascii="Times New Roman" w:hAnsi="Times New Roman" w:cs="Times New Roman"/>
                <w:color w:val="000000"/>
                <w:sz w:val="20"/>
                <w:szCs w:val="20"/>
                <w:lang w:eastAsia="uk-UA" w:bidi="uk-UA"/>
              </w:rPr>
              <w:t>ідмова від відповіді</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1,9</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3,7</w:t>
            </w:r>
          </w:p>
        </w:tc>
        <w:tc>
          <w:tcPr>
            <w:tcW w:w="226" w:type="dxa"/>
            <w:tcBorders>
              <w:top w:val="single" w:sz="4" w:space="0" w:color="auto"/>
              <w:left w:val="single" w:sz="4" w:space="0" w:color="auto"/>
              <w:bottom w:val="single" w:sz="4" w:space="0" w:color="auto"/>
            </w:tcBorders>
            <w:shd w:val="clear" w:color="auto" w:fill="FFFFFF"/>
          </w:tcPr>
          <w:p w:rsidR="007E7544" w:rsidRPr="007E7544" w:rsidRDefault="007E7544" w:rsidP="00B372D2">
            <w:pPr>
              <w:rPr>
                <w:rFonts w:ascii="Times New Roman" w:hAnsi="Times New Roman" w:cs="Times New Roman"/>
                <w:sz w:val="20"/>
                <w:szCs w:val="20"/>
              </w:rPr>
            </w:pPr>
          </w:p>
        </w:tc>
        <w:tc>
          <w:tcPr>
            <w:tcW w:w="1214" w:type="dxa"/>
            <w:tcBorders>
              <w:top w:val="single" w:sz="4" w:space="0" w:color="auto"/>
              <w:left w:val="single" w:sz="4" w:space="0" w:color="auto"/>
              <w:bottom w:val="single" w:sz="4" w:space="0" w:color="auto"/>
            </w:tcBorders>
            <w:shd w:val="clear" w:color="auto" w:fill="FFFFFF"/>
            <w:vAlign w:val="bottom"/>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2,1</w:t>
            </w:r>
          </w:p>
        </w:tc>
        <w:tc>
          <w:tcPr>
            <w:tcW w:w="1210" w:type="dxa"/>
            <w:tcBorders>
              <w:top w:val="single" w:sz="4" w:space="0" w:color="auto"/>
              <w:left w:val="single" w:sz="4" w:space="0" w:color="auto"/>
              <w:bottom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2,7</w:t>
            </w:r>
          </w:p>
        </w:tc>
        <w:tc>
          <w:tcPr>
            <w:tcW w:w="1224" w:type="dxa"/>
            <w:tcBorders>
              <w:top w:val="single" w:sz="4" w:space="0" w:color="auto"/>
              <w:left w:val="single" w:sz="4" w:space="0" w:color="auto"/>
              <w:bottom w:val="single" w:sz="4" w:space="0" w:color="auto"/>
              <w:right w:val="single" w:sz="4" w:space="0" w:color="auto"/>
            </w:tcBorders>
            <w:shd w:val="clear" w:color="auto" w:fill="FFFFFF"/>
          </w:tcPr>
          <w:p w:rsidR="007E7544" w:rsidRPr="007E7544" w:rsidRDefault="007E7544" w:rsidP="00B372D2">
            <w:pPr>
              <w:pStyle w:val="aff5"/>
              <w:shd w:val="clear" w:color="auto" w:fill="auto"/>
              <w:jc w:val="center"/>
              <w:rPr>
                <w:rFonts w:ascii="Times New Roman" w:hAnsi="Times New Roman" w:cs="Times New Roman"/>
                <w:sz w:val="20"/>
                <w:szCs w:val="20"/>
              </w:rPr>
            </w:pPr>
            <w:r w:rsidRPr="007E7544">
              <w:rPr>
                <w:rFonts w:ascii="Times New Roman" w:hAnsi="Times New Roman" w:cs="Times New Roman"/>
                <w:color w:val="000000"/>
                <w:sz w:val="20"/>
                <w:szCs w:val="20"/>
                <w:lang w:eastAsia="uk-UA" w:bidi="uk-UA"/>
              </w:rPr>
              <w:t>0,7</w:t>
            </w:r>
          </w:p>
        </w:tc>
      </w:tr>
    </w:tbl>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ED0FDE" w:rsidRDefault="00ED0FDE" w:rsidP="00B372D2">
      <w:pPr>
        <w:pStyle w:val="16"/>
        <w:shd w:val="clear" w:color="auto" w:fill="auto"/>
        <w:rPr>
          <w:color w:val="000000"/>
          <w:lang w:val="en-US" w:eastAsia="uk-UA" w:bidi="uk-UA"/>
        </w:rPr>
      </w:pPr>
    </w:p>
    <w:p w:rsidR="007E7544" w:rsidRDefault="007E7544"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Default="00B372D2" w:rsidP="00B372D2">
      <w:pPr>
        <w:pStyle w:val="16"/>
        <w:shd w:val="clear" w:color="auto" w:fill="auto"/>
        <w:rPr>
          <w:color w:val="000000"/>
          <w:lang w:val="en-US" w:eastAsia="uk-UA" w:bidi="uk-UA"/>
        </w:rPr>
      </w:pPr>
    </w:p>
    <w:p w:rsidR="00B372D2" w:rsidRPr="00A02D83" w:rsidRDefault="00B372D2" w:rsidP="00B372D2">
      <w:pPr>
        <w:pStyle w:val="16"/>
        <w:shd w:val="clear" w:color="auto" w:fill="auto"/>
        <w:rPr>
          <w:rFonts w:ascii="Times New Roman" w:hAnsi="Times New Roman" w:cs="Times New Roman"/>
          <w:color w:val="000000"/>
          <w:sz w:val="16"/>
          <w:szCs w:val="16"/>
          <w:lang w:val="ru-RU" w:eastAsia="uk-UA" w:bidi="uk-UA"/>
        </w:rPr>
        <w:sectPr w:rsidR="00B372D2" w:rsidRPr="00A02D83">
          <w:pgSz w:w="16840" w:h="11900" w:orient="landscape"/>
          <w:pgMar w:top="1217" w:right="2612" w:bottom="926" w:left="970" w:header="789" w:footer="498" w:gutter="0"/>
          <w:cols w:space="720"/>
          <w:noEndnote/>
          <w:docGrid w:linePitch="360"/>
        </w:sectPr>
      </w:pPr>
      <w:r w:rsidRPr="007E7544">
        <w:rPr>
          <w:rFonts w:ascii="Times New Roman" w:hAnsi="Times New Roman" w:cs="Times New Roman"/>
          <w:color w:val="000000"/>
          <w:sz w:val="16"/>
          <w:szCs w:val="16"/>
          <w:lang w:eastAsia="uk-UA" w:bidi="uk-UA"/>
        </w:rPr>
        <w:t>Нова влада громади ініціювала розробку Стратегії розвитку Носівської ОТГ. Чого особисто ви і ваша родина очікуєте від реалізації такої Стратегії? (вибрати не більше 3 варіантів відповіді)</w:t>
      </w:r>
    </w:p>
    <w:p w:rsidR="00B372D2" w:rsidRPr="007E7544" w:rsidRDefault="00B372D2" w:rsidP="00B372D2">
      <w:pPr>
        <w:spacing w:before="46" w:after="46" w:line="240" w:lineRule="exact"/>
        <w:rPr>
          <w:rFonts w:ascii="Times New Roman" w:hAnsi="Times New Roman" w:cs="Times New Roman"/>
          <w:sz w:val="16"/>
          <w:szCs w:val="16"/>
        </w:rPr>
      </w:pPr>
    </w:p>
    <w:p w:rsidR="00B372D2" w:rsidRPr="007E7544" w:rsidRDefault="00B372D2" w:rsidP="00B372D2">
      <w:pPr>
        <w:spacing w:line="1" w:lineRule="exact"/>
        <w:rPr>
          <w:rFonts w:ascii="Times New Roman" w:hAnsi="Times New Roman" w:cs="Times New Roman"/>
          <w:sz w:val="16"/>
          <w:szCs w:val="16"/>
        </w:rPr>
        <w:sectPr w:rsidR="00B372D2" w:rsidRPr="007E7544">
          <w:type w:val="continuous"/>
          <w:pgSz w:w="16840" w:h="11900" w:orient="landscape"/>
          <w:pgMar w:top="1217" w:right="0" w:bottom="92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283"/>
        <w:gridCol w:w="77"/>
        <w:gridCol w:w="566"/>
        <w:gridCol w:w="72"/>
      </w:tblGrid>
      <w:tr w:rsidR="00B372D2" w:rsidRPr="007E7544" w:rsidTr="00B372D2">
        <w:trPr>
          <w:gridAfter w:val="1"/>
          <w:wAfter w:w="72" w:type="dxa"/>
          <w:trHeight w:hRule="exact" w:val="350"/>
          <w:jc w:val="center"/>
        </w:trPr>
        <w:tc>
          <w:tcPr>
            <w:tcW w:w="3926"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Загалом по ОТГ, %</w:t>
            </w:r>
          </w:p>
        </w:tc>
      </w:tr>
      <w:tr w:rsidR="00B372D2" w:rsidRPr="007E7544" w:rsidTr="00B372D2">
        <w:trPr>
          <w:gridAfter w:val="1"/>
          <w:wAfter w:w="72" w:type="dxa"/>
          <w:trHeight w:hRule="exact" w:val="38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22,7</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w:t>
            </w:r>
            <w:r w:rsidR="00A02D83">
              <w:rPr>
                <w:rFonts w:ascii="Times New Roman" w:hAnsi="Times New Roman" w:cs="Times New Roman"/>
                <w:color w:val="000000"/>
                <w:sz w:val="16"/>
                <w:szCs w:val="16"/>
                <w:lang w:eastAsia="uk-UA" w:bidi="uk-UA"/>
              </w:rPr>
              <w:t xml:space="preserve"> в</w:t>
            </w:r>
            <w:r w:rsidRPr="007E7544">
              <w:rPr>
                <w:rFonts w:ascii="Times New Roman" w:hAnsi="Times New Roman" w:cs="Times New Roman"/>
                <w:color w:val="000000"/>
                <w:sz w:val="16"/>
                <w:szCs w:val="16"/>
                <w:lang w:eastAsia="uk-UA" w:bidi="uk-UA"/>
              </w:rPr>
              <w:t xml:space="preserve"> питанні працевлаштування</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11,3</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10,0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9,5</w:t>
            </w:r>
          </w:p>
        </w:tc>
      </w:tr>
      <w:tr w:rsidR="00B372D2" w:rsidRPr="007E7544" w:rsidTr="00B372D2">
        <w:trPr>
          <w:gridAfter w:val="1"/>
          <w:wAfter w:w="72" w:type="dxa"/>
          <w:trHeight w:hRule="exact" w:val="384"/>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43"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8,6</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7,4</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7,0</w:t>
            </w:r>
          </w:p>
        </w:tc>
      </w:tr>
      <w:tr w:rsidR="00B372D2" w:rsidRPr="007E7544" w:rsidTr="00B372D2">
        <w:trPr>
          <w:gridAfter w:val="1"/>
          <w:wAfter w:w="72" w:type="dxa"/>
          <w:trHeight w:hRule="exact" w:val="379"/>
          <w:jc w:val="center"/>
        </w:trPr>
        <w:tc>
          <w:tcPr>
            <w:tcW w:w="3283"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43" w:type="dxa"/>
            <w:gridSpan w:val="2"/>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5,2</w:t>
            </w:r>
          </w:p>
        </w:tc>
      </w:tr>
      <w:tr w:rsidR="00B372D2" w:rsidRPr="007E7544" w:rsidTr="00B372D2">
        <w:trPr>
          <w:gridAfter w:val="1"/>
          <w:wAfter w:w="72" w:type="dxa"/>
          <w:trHeight w:hRule="exact" w:val="389"/>
          <w:jc w:val="center"/>
        </w:trPr>
        <w:tc>
          <w:tcPr>
            <w:tcW w:w="3283" w:type="dxa"/>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2,4</w:t>
            </w:r>
          </w:p>
        </w:tc>
      </w:tr>
      <w:tr w:rsidR="00B372D2" w:rsidRPr="007E7544" w:rsidTr="00B372D2">
        <w:trPr>
          <w:trHeight w:hRule="exact" w:val="350"/>
          <w:jc w:val="center"/>
        </w:trPr>
        <w:tc>
          <w:tcPr>
            <w:tcW w:w="3998" w:type="dxa"/>
            <w:gridSpan w:val="4"/>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Села ОТГ, %</w:t>
            </w:r>
          </w:p>
        </w:tc>
      </w:tr>
      <w:tr w:rsidR="00B372D2" w:rsidRPr="007E7544" w:rsidTr="00B372D2">
        <w:trPr>
          <w:trHeight w:hRule="exact" w:val="389"/>
          <w:jc w:val="center"/>
        </w:trPr>
        <w:tc>
          <w:tcPr>
            <w:tcW w:w="3360"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21,2</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18,9</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w:t>
            </w:r>
            <w:r w:rsidR="00A02D83">
              <w:rPr>
                <w:rFonts w:ascii="Times New Roman" w:hAnsi="Times New Roman" w:cs="Times New Roman"/>
                <w:color w:val="000000"/>
                <w:sz w:val="16"/>
                <w:szCs w:val="16"/>
                <w:lang w:eastAsia="uk-UA" w:bidi="uk-UA"/>
              </w:rPr>
              <w:t xml:space="preserve"> в</w:t>
            </w:r>
            <w:r w:rsidRPr="007E7544">
              <w:rPr>
                <w:rFonts w:ascii="Times New Roman" w:hAnsi="Times New Roman" w:cs="Times New Roman"/>
                <w:color w:val="000000"/>
                <w:sz w:val="16"/>
                <w:szCs w:val="16"/>
                <w:lang w:eastAsia="uk-UA" w:bidi="uk-UA"/>
              </w:rPr>
              <w:t xml:space="preserve"> питанні працевлаштування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17,4</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 xml:space="preserve"> в</w:t>
            </w:r>
            <w:r w:rsidRPr="007E7544">
              <w:rPr>
                <w:rFonts w:ascii="Times New Roman" w:hAnsi="Times New Roman" w:cs="Times New Roman"/>
                <w:color w:val="000000"/>
                <w:sz w:val="16"/>
                <w:szCs w:val="16"/>
                <w:lang w:eastAsia="uk-UA" w:bidi="uk-UA"/>
              </w:rPr>
              <w:t xml:space="preserve"> місто</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11,4</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9,1</w:t>
            </w:r>
          </w:p>
        </w:tc>
      </w:tr>
      <w:tr w:rsidR="00B372D2" w:rsidRPr="007E7544" w:rsidTr="00B372D2">
        <w:trPr>
          <w:trHeight w:hRule="exact" w:val="384"/>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7,6</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5,3</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4,5</w:t>
            </w:r>
          </w:p>
        </w:tc>
      </w:tr>
      <w:tr w:rsidR="00B372D2" w:rsidRPr="007E7544" w:rsidTr="00B372D2">
        <w:trPr>
          <w:trHeight w:hRule="exact" w:val="379"/>
          <w:jc w:val="center"/>
        </w:trPr>
        <w:tc>
          <w:tcPr>
            <w:tcW w:w="3360"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38" w:type="dxa"/>
            <w:gridSpan w:val="2"/>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3,8</w:t>
            </w:r>
          </w:p>
        </w:tc>
      </w:tr>
      <w:tr w:rsidR="00B372D2" w:rsidRPr="007E7544" w:rsidTr="00B372D2">
        <w:trPr>
          <w:trHeight w:hRule="exact" w:val="389"/>
          <w:jc w:val="center"/>
        </w:trPr>
        <w:tc>
          <w:tcPr>
            <w:tcW w:w="3360" w:type="dxa"/>
            <w:gridSpan w:val="2"/>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3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0,8</w:t>
            </w:r>
          </w:p>
        </w:tc>
      </w:tr>
    </w:tbl>
    <w:p w:rsidR="00B372D2" w:rsidRPr="007E7544" w:rsidRDefault="00B372D2" w:rsidP="00B372D2">
      <w:pPr>
        <w:rPr>
          <w:rFonts w:ascii="Times New Roman" w:hAnsi="Times New Roman" w:cs="Times New Roman"/>
          <w:sz w:val="16"/>
          <w:szCs w:val="16"/>
        </w:rPr>
        <w:sectPr w:rsidR="00B372D2" w:rsidRPr="007E7544">
          <w:type w:val="continuous"/>
          <w:pgSz w:w="16840" w:h="11900" w:orient="landscape"/>
          <w:pgMar w:top="1217" w:right="7354" w:bottom="926" w:left="970" w:header="0" w:footer="3" w:gutter="0"/>
          <w:cols w:num="2" w:space="518"/>
          <w:noEndnote/>
          <w:docGrid w:linePitch="360"/>
        </w:sectPr>
      </w:pPr>
    </w:p>
    <w:p w:rsidR="00B372D2" w:rsidRPr="007E7544" w:rsidRDefault="00B372D2" w:rsidP="00B372D2">
      <w:pPr>
        <w:spacing w:before="29" w:after="29" w:line="240" w:lineRule="exact"/>
        <w:rPr>
          <w:rFonts w:ascii="Times New Roman" w:hAnsi="Times New Roman" w:cs="Times New Roman"/>
          <w:sz w:val="16"/>
          <w:szCs w:val="16"/>
        </w:rPr>
      </w:pPr>
    </w:p>
    <w:p w:rsidR="00B372D2" w:rsidRPr="007E7544" w:rsidRDefault="00B372D2" w:rsidP="00B372D2">
      <w:pPr>
        <w:spacing w:line="1" w:lineRule="exact"/>
        <w:rPr>
          <w:rFonts w:ascii="Times New Roman" w:hAnsi="Times New Roman" w:cs="Times New Roman"/>
          <w:sz w:val="16"/>
          <w:szCs w:val="16"/>
        </w:rPr>
        <w:sectPr w:rsidR="00B372D2" w:rsidRPr="007E7544">
          <w:type w:val="continuous"/>
          <w:pgSz w:w="16840" w:h="11900" w:orient="landscape"/>
          <w:pgMar w:top="1217" w:right="0" w:bottom="926" w:left="0" w:header="0" w:footer="3" w:gutter="0"/>
          <w:cols w:space="720"/>
          <w:noEndnote/>
          <w:docGrid w:linePitch="360"/>
        </w:sect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3178"/>
        <w:gridCol w:w="105"/>
        <w:gridCol w:w="77"/>
        <w:gridCol w:w="428"/>
        <w:gridCol w:w="138"/>
        <w:gridCol w:w="72"/>
      </w:tblGrid>
      <w:tr w:rsidR="00B372D2" w:rsidRPr="007E7544" w:rsidTr="00B372D2">
        <w:trPr>
          <w:gridAfter w:val="1"/>
          <w:wAfter w:w="72" w:type="dxa"/>
          <w:trHeight w:hRule="exact" w:val="398"/>
          <w:jc w:val="center"/>
        </w:trPr>
        <w:tc>
          <w:tcPr>
            <w:tcW w:w="3926" w:type="dxa"/>
            <w:gridSpan w:val="5"/>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19-34</w:t>
            </w:r>
          </w:p>
        </w:tc>
      </w:tr>
      <w:tr w:rsidR="00B372D2" w:rsidRPr="007E7544" w:rsidTr="00B372D2">
        <w:trPr>
          <w:gridAfter w:val="1"/>
          <w:wAfter w:w="72" w:type="dxa"/>
          <w:trHeight w:hRule="exact" w:val="38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питанні працевлаштування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16,6</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16,2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15,4</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15,0</w:t>
            </w:r>
          </w:p>
        </w:tc>
      </w:tr>
      <w:tr w:rsidR="00B372D2" w:rsidRPr="007E7544" w:rsidTr="00B372D2">
        <w:trPr>
          <w:gridAfter w:val="1"/>
          <w:wAfter w:w="72" w:type="dxa"/>
          <w:trHeight w:hRule="exact" w:val="384"/>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7,7</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4,9</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3,2</w:t>
            </w:r>
          </w:p>
        </w:tc>
      </w:tr>
      <w:tr w:rsidR="00B372D2" w:rsidRPr="007E7544" w:rsidTr="00B372D2">
        <w:trPr>
          <w:gridAfter w:val="1"/>
          <w:wAfter w:w="72" w:type="dxa"/>
          <w:trHeight w:hRule="exact" w:val="379"/>
          <w:jc w:val="center"/>
        </w:trPr>
        <w:tc>
          <w:tcPr>
            <w:tcW w:w="3283" w:type="dxa"/>
            <w:gridSpan w:val="2"/>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43"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2,8</w:t>
            </w:r>
          </w:p>
        </w:tc>
      </w:tr>
      <w:tr w:rsidR="00B372D2" w:rsidRPr="007E7544" w:rsidTr="00B372D2">
        <w:trPr>
          <w:gridAfter w:val="1"/>
          <w:wAfter w:w="72" w:type="dxa"/>
          <w:trHeight w:hRule="exact" w:val="389"/>
          <w:jc w:val="center"/>
        </w:trPr>
        <w:tc>
          <w:tcPr>
            <w:tcW w:w="3283" w:type="dxa"/>
            <w:gridSpan w:val="2"/>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43"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2,0</w:t>
            </w:r>
          </w:p>
        </w:tc>
      </w:tr>
      <w:tr w:rsidR="00B372D2" w:rsidRPr="007E7544" w:rsidTr="00B372D2">
        <w:trPr>
          <w:trHeight w:hRule="exact" w:val="398"/>
          <w:jc w:val="center"/>
        </w:trPr>
        <w:tc>
          <w:tcPr>
            <w:tcW w:w="3998" w:type="dxa"/>
            <w:gridSpan w:val="6"/>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35-54</w:t>
            </w:r>
          </w:p>
        </w:tc>
      </w:tr>
      <w:tr w:rsidR="00B372D2" w:rsidRPr="007E7544" w:rsidTr="00B372D2">
        <w:trPr>
          <w:trHeight w:hRule="exact" w:val="389"/>
          <w:jc w:val="center"/>
        </w:trPr>
        <w:tc>
          <w:tcPr>
            <w:tcW w:w="3360" w:type="dxa"/>
            <w:gridSpan w:val="3"/>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20,8</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14,4</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питанні працевлаштування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13,0</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12,5</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9,1</w:t>
            </w:r>
          </w:p>
        </w:tc>
      </w:tr>
      <w:tr w:rsidR="00B372D2" w:rsidRPr="007E7544" w:rsidTr="00B372D2">
        <w:trPr>
          <w:trHeight w:hRule="exact" w:val="384"/>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8,7</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7,6</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якості освіти (школи, д</w:t>
            </w:r>
            <w:r w:rsidR="00A02D83">
              <w:rPr>
                <w:rFonts w:ascii="Times New Roman" w:hAnsi="Times New Roman" w:cs="Times New Roman"/>
                <w:color w:val="000000"/>
                <w:sz w:val="16"/>
                <w:szCs w:val="16"/>
                <w:lang w:eastAsia="uk-UA" w:bidi="uk-UA"/>
              </w:rPr>
              <w:t>и</w:t>
            </w:r>
            <w:r w:rsidRPr="007E7544">
              <w:rPr>
                <w:rFonts w:ascii="Times New Roman" w:hAnsi="Times New Roman" w:cs="Times New Roman"/>
                <w:color w:val="000000"/>
                <w:sz w:val="16"/>
                <w:szCs w:val="16"/>
                <w:lang w:eastAsia="uk-UA" w:bidi="uk-UA"/>
              </w:rPr>
              <w:t>тсадки)</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6,4</w:t>
            </w:r>
          </w:p>
        </w:tc>
      </w:tr>
      <w:tr w:rsidR="00B372D2" w:rsidRPr="007E7544" w:rsidTr="00B372D2">
        <w:trPr>
          <w:trHeight w:hRule="exact" w:val="379"/>
          <w:jc w:val="center"/>
        </w:trPr>
        <w:tc>
          <w:tcPr>
            <w:tcW w:w="3360" w:type="dxa"/>
            <w:gridSpan w:val="3"/>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право</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хоронних органів</w:t>
            </w:r>
          </w:p>
        </w:tc>
        <w:tc>
          <w:tcPr>
            <w:tcW w:w="638"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5,5</w:t>
            </w:r>
          </w:p>
        </w:tc>
      </w:tr>
      <w:tr w:rsidR="00B372D2" w:rsidRPr="007E7544" w:rsidTr="00B372D2">
        <w:trPr>
          <w:trHeight w:hRule="exact" w:val="389"/>
          <w:jc w:val="center"/>
        </w:trPr>
        <w:tc>
          <w:tcPr>
            <w:tcW w:w="3360" w:type="dxa"/>
            <w:gridSpan w:val="3"/>
            <w:tcBorders>
              <w:top w:val="single" w:sz="4" w:space="0" w:color="auto"/>
              <w:left w:val="single" w:sz="4" w:space="0" w:color="auto"/>
              <w:bottom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3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2,1</w:t>
            </w:r>
          </w:p>
        </w:tc>
      </w:tr>
      <w:tr w:rsidR="00B372D2" w:rsidRPr="007E7544" w:rsidTr="00B372D2">
        <w:trPr>
          <w:gridAfter w:val="2"/>
          <w:wAfter w:w="210" w:type="dxa"/>
          <w:trHeight w:hRule="exact" w:val="398"/>
          <w:jc w:val="center"/>
        </w:trPr>
        <w:tc>
          <w:tcPr>
            <w:tcW w:w="3788" w:type="dxa"/>
            <w:gridSpan w:val="4"/>
            <w:tcBorders>
              <w:top w:val="single" w:sz="4" w:space="0" w:color="auto"/>
              <w:left w:val="single" w:sz="4" w:space="0" w:color="auto"/>
              <w:right w:val="single" w:sz="4" w:space="0" w:color="auto"/>
            </w:tcBorders>
            <w:shd w:val="clear" w:color="auto" w:fill="FFFFFF"/>
            <w:vAlign w:val="center"/>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b/>
                <w:bCs/>
                <w:color w:val="000000"/>
                <w:sz w:val="16"/>
                <w:szCs w:val="16"/>
                <w:lang w:eastAsia="uk-UA" w:bidi="uk-UA"/>
              </w:rPr>
              <w:lastRenderedPageBreak/>
              <w:t>55+</w:t>
            </w:r>
          </w:p>
        </w:tc>
      </w:tr>
      <w:tr w:rsidR="00B372D2" w:rsidRPr="007E7544" w:rsidTr="00B372D2">
        <w:trPr>
          <w:gridAfter w:val="2"/>
          <w:wAfter w:w="210" w:type="dxa"/>
          <w:trHeight w:hRule="exact" w:val="38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медичного обслуговування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30,7</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транспортного сполучення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19,3</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освітлення вулиць</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13,4</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органів ЖКГ</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7,8</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Створення умов для поверенння молоді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місто</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6,5</w:t>
            </w:r>
          </w:p>
        </w:tc>
      </w:tr>
      <w:tr w:rsidR="00B372D2" w:rsidRPr="007E7544" w:rsidTr="00B372D2">
        <w:trPr>
          <w:gridAfter w:val="2"/>
          <w:wAfter w:w="210" w:type="dxa"/>
          <w:trHeight w:hRule="exact" w:val="384"/>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роботи прав</w:t>
            </w:r>
            <w:r w:rsidR="00A02D83">
              <w:rPr>
                <w:rFonts w:ascii="Times New Roman" w:hAnsi="Times New Roman" w:cs="Times New Roman"/>
                <w:color w:val="000000"/>
                <w:sz w:val="16"/>
                <w:szCs w:val="16"/>
                <w:lang w:eastAsia="uk-UA" w:bidi="uk-UA"/>
              </w:rPr>
              <w:t>о</w:t>
            </w:r>
            <w:r w:rsidRPr="007E7544">
              <w:rPr>
                <w:rFonts w:ascii="Times New Roman" w:hAnsi="Times New Roman" w:cs="Times New Roman"/>
                <w:color w:val="000000"/>
                <w:sz w:val="16"/>
                <w:szCs w:val="16"/>
                <w:lang w:eastAsia="uk-UA" w:bidi="uk-UA"/>
              </w:rPr>
              <w:t>охоронних органів</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6,5</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center"/>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Покращення соціального обслуговування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6,2</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A02D83">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w:t>
            </w:r>
            <w:r w:rsidR="00A02D83">
              <w:rPr>
                <w:rFonts w:ascii="Times New Roman" w:hAnsi="Times New Roman" w:cs="Times New Roman"/>
                <w:color w:val="000000"/>
                <w:sz w:val="16"/>
                <w:szCs w:val="16"/>
                <w:lang w:eastAsia="uk-UA" w:bidi="uk-UA"/>
              </w:rPr>
              <w:t>в</w:t>
            </w:r>
            <w:r w:rsidRPr="007E7544">
              <w:rPr>
                <w:rFonts w:ascii="Times New Roman" w:hAnsi="Times New Roman" w:cs="Times New Roman"/>
                <w:color w:val="000000"/>
                <w:sz w:val="16"/>
                <w:szCs w:val="16"/>
                <w:lang w:eastAsia="uk-UA" w:bidi="uk-UA"/>
              </w:rPr>
              <w:t xml:space="preserve"> питанні працевлаштування</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4,3</w:t>
            </w:r>
          </w:p>
        </w:tc>
      </w:tr>
      <w:tr w:rsidR="00B372D2" w:rsidRPr="007E7544" w:rsidTr="00B372D2">
        <w:trPr>
          <w:gridAfter w:val="2"/>
          <w:wAfter w:w="210" w:type="dxa"/>
          <w:trHeight w:hRule="exact" w:val="379"/>
          <w:jc w:val="center"/>
        </w:trPr>
        <w:tc>
          <w:tcPr>
            <w:tcW w:w="3178" w:type="dxa"/>
            <w:tcBorders>
              <w:top w:val="single" w:sz="4" w:space="0" w:color="auto"/>
              <w:left w:val="single" w:sz="4" w:space="0" w:color="auto"/>
            </w:tcBorders>
            <w:shd w:val="clear" w:color="auto" w:fill="FFFFFF"/>
            <w:vAlign w:val="bottom"/>
          </w:tcPr>
          <w:p w:rsidR="00B372D2" w:rsidRPr="007E7544" w:rsidRDefault="00B372D2" w:rsidP="00B372D2">
            <w:pPr>
              <w:pStyle w:val="aff5"/>
              <w:shd w:val="clear" w:color="auto" w:fill="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Не очікую ніяких змін</w:t>
            </w:r>
          </w:p>
        </w:tc>
        <w:tc>
          <w:tcPr>
            <w:tcW w:w="610" w:type="dxa"/>
            <w:gridSpan w:val="3"/>
            <w:tcBorders>
              <w:top w:val="single" w:sz="4" w:space="0" w:color="auto"/>
              <w:left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3,1</w:t>
            </w:r>
          </w:p>
        </w:tc>
      </w:tr>
      <w:tr w:rsidR="00B372D2" w:rsidRPr="007E7544" w:rsidTr="00B372D2">
        <w:trPr>
          <w:gridAfter w:val="2"/>
          <w:wAfter w:w="210" w:type="dxa"/>
          <w:trHeight w:hRule="exact" w:val="389"/>
          <w:jc w:val="center"/>
        </w:trPr>
        <w:tc>
          <w:tcPr>
            <w:tcW w:w="3178" w:type="dxa"/>
            <w:tcBorders>
              <w:top w:val="single" w:sz="4" w:space="0" w:color="auto"/>
              <w:left w:val="single" w:sz="4" w:space="0" w:color="auto"/>
              <w:bottom w:val="single" w:sz="4" w:space="0" w:color="auto"/>
            </w:tcBorders>
            <w:shd w:val="clear" w:color="auto" w:fill="FFFFFF"/>
          </w:tcPr>
          <w:p w:rsidR="00B372D2" w:rsidRPr="007E7544" w:rsidRDefault="00B372D2" w:rsidP="00A02D83">
            <w:pPr>
              <w:pStyle w:val="aff5"/>
              <w:shd w:val="clear" w:color="auto" w:fill="auto"/>
              <w:spacing w:line="276" w:lineRule="auto"/>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 xml:space="preserve">Покращення якості освіти (школи, </w:t>
            </w:r>
            <w:r w:rsidR="00A02D83">
              <w:rPr>
                <w:rFonts w:ascii="Times New Roman" w:hAnsi="Times New Roman" w:cs="Times New Roman"/>
                <w:color w:val="000000"/>
                <w:sz w:val="16"/>
                <w:szCs w:val="16"/>
                <w:lang w:eastAsia="uk-UA" w:bidi="uk-UA"/>
              </w:rPr>
              <w:t>ди</w:t>
            </w:r>
            <w:r w:rsidRPr="007E7544">
              <w:rPr>
                <w:rFonts w:ascii="Times New Roman" w:hAnsi="Times New Roman" w:cs="Times New Roman"/>
                <w:color w:val="000000"/>
                <w:sz w:val="16"/>
                <w:szCs w:val="16"/>
                <w:lang w:eastAsia="uk-UA" w:bidi="uk-UA"/>
              </w:rPr>
              <w:t>тса</w:t>
            </w:r>
            <w:r w:rsidR="00A02D83">
              <w:rPr>
                <w:rFonts w:ascii="Times New Roman" w:hAnsi="Times New Roman" w:cs="Times New Roman"/>
                <w:color w:val="000000"/>
                <w:sz w:val="16"/>
                <w:szCs w:val="16"/>
                <w:lang w:eastAsia="uk-UA" w:bidi="uk-UA"/>
              </w:rPr>
              <w:t>д</w:t>
            </w:r>
            <w:r w:rsidRPr="007E7544">
              <w:rPr>
                <w:rFonts w:ascii="Times New Roman" w:hAnsi="Times New Roman" w:cs="Times New Roman"/>
                <w:color w:val="000000"/>
                <w:sz w:val="16"/>
                <w:szCs w:val="16"/>
                <w:lang w:eastAsia="uk-UA" w:bidi="uk-UA"/>
              </w:rPr>
              <w:t>ки</w:t>
            </w:r>
            <w:r w:rsidR="00A02D83">
              <w:rPr>
                <w:rFonts w:ascii="Times New Roman" w:hAnsi="Times New Roman" w:cs="Times New Roman"/>
                <w:color w:val="000000"/>
                <w:sz w:val="16"/>
                <w:szCs w:val="16"/>
                <w:lang w:eastAsia="uk-UA" w:bidi="uk-UA"/>
              </w:rPr>
              <w:t>)</w:t>
            </w:r>
          </w:p>
        </w:tc>
        <w:tc>
          <w:tcPr>
            <w:tcW w:w="61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B372D2" w:rsidRPr="007E7544" w:rsidRDefault="00B372D2" w:rsidP="00B372D2">
            <w:pPr>
              <w:pStyle w:val="aff5"/>
              <w:shd w:val="clear" w:color="auto" w:fill="auto"/>
              <w:jc w:val="center"/>
              <w:rPr>
                <w:rFonts w:ascii="Times New Roman" w:hAnsi="Times New Roman" w:cs="Times New Roman"/>
                <w:sz w:val="16"/>
                <w:szCs w:val="16"/>
              </w:rPr>
            </w:pPr>
            <w:r w:rsidRPr="007E7544">
              <w:rPr>
                <w:rFonts w:ascii="Times New Roman" w:hAnsi="Times New Roman" w:cs="Times New Roman"/>
                <w:color w:val="000000"/>
                <w:sz w:val="16"/>
                <w:szCs w:val="16"/>
                <w:lang w:eastAsia="uk-UA" w:bidi="uk-UA"/>
              </w:rPr>
              <w:t>2,2</w:t>
            </w:r>
          </w:p>
        </w:tc>
      </w:tr>
    </w:tbl>
    <w:p w:rsidR="00B372D2" w:rsidRPr="007E7544" w:rsidRDefault="00B372D2" w:rsidP="00B372D2">
      <w:pPr>
        <w:rPr>
          <w:rFonts w:ascii="Times New Roman" w:hAnsi="Times New Roman" w:cs="Times New Roman"/>
          <w:sz w:val="16"/>
          <w:szCs w:val="16"/>
        </w:rPr>
        <w:sectPr w:rsidR="00B372D2" w:rsidRPr="007E7544">
          <w:type w:val="continuous"/>
          <w:pgSz w:w="16840" w:h="11900" w:orient="landscape"/>
          <w:pgMar w:top="1217" w:right="2612" w:bottom="926" w:left="970" w:header="0" w:footer="3" w:gutter="0"/>
          <w:cols w:num="3" w:space="720" w:equalWidth="0">
            <w:col w:w="3936" w:space="510"/>
            <w:col w:w="3936" w:space="940"/>
            <w:col w:w="3936"/>
          </w:cols>
          <w:noEndnote/>
          <w:docGrid w:linePitch="360"/>
        </w:sectPr>
      </w:pPr>
    </w:p>
    <w:p w:rsidR="00604D16" w:rsidRPr="001824DE" w:rsidRDefault="00604D16" w:rsidP="00604D16">
      <w:pPr>
        <w:spacing w:after="0" w:line="240" w:lineRule="auto"/>
        <w:jc w:val="center"/>
        <w:rPr>
          <w:rFonts w:ascii="Times New Roman" w:hAnsi="Times New Roman" w:cs="Times New Roman"/>
          <w:b/>
          <w:color w:val="1F497D" w:themeColor="text2"/>
          <w:sz w:val="28"/>
          <w:szCs w:val="28"/>
          <w:lang w:val="uk-UA"/>
        </w:rPr>
      </w:pPr>
      <w:r w:rsidRPr="001824DE">
        <w:rPr>
          <w:rFonts w:ascii="Times New Roman" w:hAnsi="Times New Roman" w:cs="Times New Roman"/>
          <w:b/>
          <w:color w:val="1F497D" w:themeColor="text2"/>
          <w:sz w:val="28"/>
          <w:szCs w:val="28"/>
          <w:lang w:val="uk-UA"/>
        </w:rPr>
        <w:lastRenderedPageBreak/>
        <w:t>3. SWOT-аналіз-висновки</w:t>
      </w:r>
    </w:p>
    <w:p w:rsidR="00604D16" w:rsidRDefault="00604D16" w:rsidP="00604D16">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ED5310">
        <w:rPr>
          <w:rFonts w:ascii="Times New Roman" w:hAnsi="Times New Roman" w:cs="Times New Roman"/>
          <w:sz w:val="28"/>
          <w:szCs w:val="28"/>
          <w:lang w:val="uk-UA"/>
        </w:rPr>
        <w:t xml:space="preserve">SWOT-аналіз </w:t>
      </w:r>
      <w:r>
        <w:rPr>
          <w:rFonts w:ascii="Times New Roman" w:hAnsi="Times New Roman" w:cs="Times New Roman"/>
          <w:sz w:val="28"/>
          <w:szCs w:val="28"/>
          <w:lang w:val="uk-UA"/>
        </w:rPr>
        <w:t xml:space="preserve">являє собою дослідження </w:t>
      </w:r>
      <w:r w:rsidRPr="00ED5310">
        <w:rPr>
          <w:rFonts w:ascii="Times New Roman" w:hAnsi="Times New Roman" w:cs="Times New Roman"/>
          <w:sz w:val="28"/>
          <w:szCs w:val="28"/>
          <w:lang w:val="uk-UA"/>
        </w:rPr>
        <w:t xml:space="preserve">сильних </w:t>
      </w:r>
      <w:r>
        <w:rPr>
          <w:rFonts w:ascii="Times New Roman" w:hAnsi="Times New Roman" w:cs="Times New Roman"/>
          <w:sz w:val="28"/>
          <w:szCs w:val="28"/>
          <w:lang w:val="uk-UA"/>
        </w:rPr>
        <w:t xml:space="preserve">та слабких </w:t>
      </w:r>
      <w:r w:rsidRPr="00ED5310">
        <w:rPr>
          <w:rFonts w:ascii="Times New Roman" w:hAnsi="Times New Roman" w:cs="Times New Roman"/>
          <w:sz w:val="28"/>
          <w:szCs w:val="28"/>
          <w:lang w:val="uk-UA"/>
        </w:rPr>
        <w:t xml:space="preserve">сторін, можливостей </w:t>
      </w:r>
      <w:r>
        <w:rPr>
          <w:rFonts w:ascii="Times New Roman" w:hAnsi="Times New Roman" w:cs="Times New Roman"/>
          <w:sz w:val="28"/>
          <w:szCs w:val="28"/>
          <w:lang w:val="uk-UA"/>
        </w:rPr>
        <w:t xml:space="preserve">та загроз </w:t>
      </w:r>
      <w:r w:rsidR="00E84E02">
        <w:rPr>
          <w:rFonts w:ascii="Times New Roman" w:hAnsi="Times New Roman" w:cs="Times New Roman"/>
          <w:sz w:val="28"/>
          <w:szCs w:val="28"/>
          <w:lang w:val="uk-UA"/>
        </w:rPr>
        <w:t xml:space="preserve"> </w:t>
      </w:r>
      <w:r w:rsidRPr="00ED5310">
        <w:rPr>
          <w:rFonts w:ascii="Times New Roman" w:hAnsi="Times New Roman" w:cs="Times New Roman"/>
          <w:sz w:val="28"/>
          <w:szCs w:val="28"/>
          <w:lang w:val="uk-UA"/>
        </w:rPr>
        <w:t>розвитку</w:t>
      </w:r>
      <w:r w:rsidR="00E84E02">
        <w:rPr>
          <w:rFonts w:ascii="Times New Roman" w:hAnsi="Times New Roman" w:cs="Times New Roman"/>
          <w:sz w:val="28"/>
          <w:szCs w:val="28"/>
          <w:lang w:val="uk-UA"/>
        </w:rPr>
        <w:t xml:space="preserve"> </w:t>
      </w:r>
      <w:r w:rsidRPr="00113004">
        <w:rPr>
          <w:rFonts w:ascii="Times New Roman" w:hAnsi="Times New Roman" w:cs="Times New Roman"/>
          <w:sz w:val="28"/>
          <w:szCs w:val="28"/>
          <w:lang w:val="uk-UA"/>
        </w:rPr>
        <w:t>Носівської об’єднаної територіальної громади</w:t>
      </w:r>
      <w:r>
        <w:rPr>
          <w:rFonts w:ascii="Times New Roman" w:hAnsi="Times New Roman" w:cs="Times New Roman"/>
          <w:sz w:val="28"/>
          <w:szCs w:val="28"/>
          <w:lang w:val="uk-UA"/>
        </w:rPr>
        <w:t xml:space="preserve">. Його </w:t>
      </w:r>
      <w:r w:rsidRPr="00113004">
        <w:rPr>
          <w:rFonts w:ascii="Times New Roman" w:hAnsi="Times New Roman" w:cs="Times New Roman"/>
          <w:sz w:val="28"/>
          <w:szCs w:val="28"/>
          <w:lang w:val="uk-UA"/>
        </w:rPr>
        <w:t xml:space="preserve">проведено з урахуванням стану та тенденцій розвитку громади, актуальних </w:t>
      </w:r>
      <w:r>
        <w:rPr>
          <w:rFonts w:ascii="Times New Roman" w:hAnsi="Times New Roman" w:cs="Times New Roman"/>
          <w:sz w:val="28"/>
          <w:szCs w:val="28"/>
          <w:lang w:val="uk-UA"/>
        </w:rPr>
        <w:t xml:space="preserve">соціальних та господарських </w:t>
      </w:r>
      <w:r w:rsidRPr="00113004">
        <w:rPr>
          <w:rFonts w:ascii="Times New Roman" w:hAnsi="Times New Roman" w:cs="Times New Roman"/>
          <w:sz w:val="28"/>
          <w:szCs w:val="28"/>
          <w:lang w:val="uk-UA"/>
        </w:rPr>
        <w:t>проблемних питань. Також, проаналізувавши результати опитування думки мешканців громади та пропозиці</w:t>
      </w:r>
      <w:r>
        <w:rPr>
          <w:rFonts w:ascii="Times New Roman" w:hAnsi="Times New Roman" w:cs="Times New Roman"/>
          <w:sz w:val="28"/>
          <w:szCs w:val="28"/>
          <w:lang w:val="uk-UA"/>
        </w:rPr>
        <w:t>ї</w:t>
      </w:r>
      <w:r w:rsidRPr="00113004">
        <w:rPr>
          <w:rFonts w:ascii="Times New Roman" w:hAnsi="Times New Roman" w:cs="Times New Roman"/>
          <w:sz w:val="28"/>
          <w:szCs w:val="28"/>
          <w:lang w:val="uk-UA"/>
        </w:rPr>
        <w:t>, надан</w:t>
      </w:r>
      <w:r>
        <w:rPr>
          <w:rFonts w:ascii="Times New Roman" w:hAnsi="Times New Roman" w:cs="Times New Roman"/>
          <w:sz w:val="28"/>
          <w:szCs w:val="28"/>
          <w:lang w:val="uk-UA"/>
        </w:rPr>
        <w:t>і</w:t>
      </w:r>
      <w:r w:rsidRPr="00113004">
        <w:rPr>
          <w:rFonts w:ascii="Times New Roman" w:hAnsi="Times New Roman" w:cs="Times New Roman"/>
          <w:sz w:val="28"/>
          <w:szCs w:val="28"/>
          <w:lang w:val="uk-UA"/>
        </w:rPr>
        <w:t xml:space="preserve"> членами робочої групи з розроблення проекту Стратегії розвитку Носівської об’єднаної територіальної громади на період до 202</w:t>
      </w:r>
      <w:r w:rsidRPr="00A45D0F">
        <w:rPr>
          <w:rFonts w:ascii="Times New Roman" w:hAnsi="Times New Roman" w:cs="Times New Roman"/>
          <w:sz w:val="28"/>
          <w:szCs w:val="28"/>
          <w:lang w:val="uk-UA"/>
        </w:rPr>
        <w:t>7</w:t>
      </w:r>
      <w:r w:rsidRPr="00113004">
        <w:rPr>
          <w:rFonts w:ascii="Times New Roman" w:hAnsi="Times New Roman" w:cs="Times New Roman"/>
          <w:sz w:val="28"/>
          <w:szCs w:val="28"/>
          <w:lang w:val="uk-UA"/>
        </w:rPr>
        <w:t xml:space="preserve"> року</w:t>
      </w:r>
      <w:r>
        <w:rPr>
          <w:rFonts w:ascii="Times New Roman" w:hAnsi="Times New Roman" w:cs="Times New Roman"/>
          <w:sz w:val="28"/>
          <w:szCs w:val="28"/>
          <w:lang w:val="uk-UA"/>
        </w:rPr>
        <w:t>,</w:t>
      </w:r>
      <w:r w:rsidRPr="00113004">
        <w:rPr>
          <w:rFonts w:ascii="Times New Roman" w:hAnsi="Times New Roman" w:cs="Times New Roman"/>
          <w:sz w:val="28"/>
          <w:szCs w:val="28"/>
          <w:lang w:val="uk-UA"/>
        </w:rPr>
        <w:t xml:space="preserve"> визначено сильні та слабкі сторон</w:t>
      </w:r>
      <w:r>
        <w:rPr>
          <w:rFonts w:ascii="Times New Roman" w:hAnsi="Times New Roman" w:cs="Times New Roman"/>
          <w:sz w:val="28"/>
          <w:szCs w:val="28"/>
          <w:lang w:val="uk-UA"/>
        </w:rPr>
        <w:t>и, можливості та загрози для територіальної громади</w:t>
      </w:r>
      <w:r w:rsidRPr="00113004">
        <w:rPr>
          <w:rFonts w:ascii="Times New Roman" w:hAnsi="Times New Roman" w:cs="Times New Roman"/>
          <w:sz w:val="28"/>
          <w:szCs w:val="28"/>
          <w:lang w:val="uk-UA"/>
        </w:rPr>
        <w:t>.</w:t>
      </w:r>
    </w:p>
    <w:tbl>
      <w:tblPr>
        <w:tblStyle w:val="aa"/>
        <w:tblW w:w="0" w:type="auto"/>
        <w:tblLook w:val="04A0" w:firstRow="1" w:lastRow="0" w:firstColumn="1" w:lastColumn="0" w:noHBand="0" w:noVBand="1"/>
      </w:tblPr>
      <w:tblGrid>
        <w:gridCol w:w="4881"/>
        <w:gridCol w:w="4690"/>
      </w:tblGrid>
      <w:tr w:rsidR="00604D16" w:rsidRPr="00113004" w:rsidTr="00F83D8C">
        <w:tc>
          <w:tcPr>
            <w:tcW w:w="4881" w:type="dxa"/>
            <w:shd w:val="clear" w:color="auto" w:fill="D9D9D9" w:themeFill="background1" w:themeFillShade="D9"/>
          </w:tcPr>
          <w:p w:rsidR="00604D16" w:rsidRPr="0011300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113004">
              <w:rPr>
                <w:rFonts w:ascii="Times New Roman" w:hAnsi="Times New Roman" w:cs="Times New Roman"/>
                <w:b/>
                <w:sz w:val="28"/>
                <w:szCs w:val="28"/>
                <w:lang w:val="uk-UA"/>
              </w:rPr>
              <w:t>Сильні сторони</w:t>
            </w:r>
          </w:p>
        </w:tc>
        <w:tc>
          <w:tcPr>
            <w:tcW w:w="4690" w:type="dxa"/>
            <w:shd w:val="clear" w:color="auto" w:fill="D9D9D9" w:themeFill="background1" w:themeFillShade="D9"/>
          </w:tcPr>
          <w:p w:rsidR="00604D16" w:rsidRPr="0011300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113004">
              <w:rPr>
                <w:rFonts w:ascii="Times New Roman" w:hAnsi="Times New Roman" w:cs="Times New Roman"/>
                <w:b/>
                <w:sz w:val="28"/>
                <w:szCs w:val="28"/>
                <w:lang w:val="uk-UA"/>
              </w:rPr>
              <w:t>Слабкі сторони</w:t>
            </w:r>
          </w:p>
        </w:tc>
      </w:tr>
      <w:tr w:rsidR="00604D16" w:rsidRPr="0095672E" w:rsidTr="00F83D8C">
        <w:tc>
          <w:tcPr>
            <w:tcW w:w="4881" w:type="dxa"/>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Велика площа громади </w:t>
            </w:r>
            <w:r w:rsidR="00E84E02">
              <w:rPr>
                <w:rFonts w:ascii="Times New Roman" w:hAnsi="Times New Roman" w:cs="Times New Roman"/>
                <w:sz w:val="24"/>
                <w:szCs w:val="24"/>
                <w:lang w:val="uk-UA"/>
              </w:rPr>
              <w:t>(</w:t>
            </w:r>
            <w:r w:rsidRPr="001F2ED5">
              <w:rPr>
                <w:rFonts w:ascii="Times New Roman" w:hAnsi="Times New Roman" w:cs="Times New Roman"/>
                <w:sz w:val="24"/>
                <w:szCs w:val="24"/>
                <w:lang w:val="uk-UA"/>
              </w:rPr>
              <w:t>512</w:t>
            </w:r>
            <w:r w:rsidRPr="001F2ED5">
              <w:rPr>
                <w:rStyle w:val="a3"/>
                <w:color w:val="000000"/>
                <w:sz w:val="24"/>
                <w:szCs w:val="24"/>
                <w:lang w:val="uk-UA" w:eastAsia="uk-UA"/>
              </w:rPr>
              <w:t xml:space="preserve"> км</w:t>
            </w:r>
            <w:r w:rsidRPr="001F2ED5">
              <w:rPr>
                <w:rStyle w:val="a3"/>
                <w:color w:val="000000"/>
                <w:sz w:val="24"/>
                <w:szCs w:val="24"/>
                <w:vertAlign w:val="superscript"/>
                <w:lang w:val="uk-UA" w:eastAsia="uk-UA"/>
              </w:rPr>
              <w:t>2</w:t>
            </w:r>
            <w:r w:rsidR="00E84E02">
              <w:rPr>
                <w:rStyle w:val="a3"/>
                <w:color w:val="000000"/>
                <w:sz w:val="24"/>
                <w:szCs w:val="24"/>
                <w:vertAlign w:val="superscript"/>
                <w:lang w:val="uk-UA" w:eastAsia="uk-UA"/>
              </w:rPr>
              <w:t xml:space="preserve">) </w:t>
            </w:r>
            <w:r w:rsidRPr="001F2ED5">
              <w:rPr>
                <w:rFonts w:ascii="Times New Roman" w:hAnsi="Times New Roman" w:cs="Times New Roman"/>
                <w:sz w:val="24"/>
                <w:szCs w:val="24"/>
                <w:lang w:val="uk-UA"/>
              </w:rPr>
              <w:t xml:space="preserve">та значна чисельність населення </w:t>
            </w:r>
            <w:r w:rsidR="00E84E02">
              <w:rPr>
                <w:rFonts w:ascii="Times New Roman" w:hAnsi="Times New Roman" w:cs="Times New Roman"/>
                <w:sz w:val="24"/>
                <w:szCs w:val="24"/>
                <w:lang w:val="uk-UA"/>
              </w:rPr>
              <w:t>(</w:t>
            </w:r>
            <w:r w:rsidRPr="001F2ED5">
              <w:rPr>
                <w:rFonts w:ascii="Times New Roman" w:hAnsi="Times New Roman" w:cs="Times New Roman"/>
                <w:sz w:val="24"/>
                <w:szCs w:val="24"/>
                <w:lang w:val="uk-UA"/>
              </w:rPr>
              <w:t>20070</w:t>
            </w:r>
            <w:r w:rsidR="00E84E02">
              <w:rPr>
                <w:rFonts w:ascii="Times New Roman" w:hAnsi="Times New Roman" w:cs="Times New Roman"/>
                <w:sz w:val="24"/>
                <w:szCs w:val="24"/>
                <w:lang w:val="uk-UA"/>
              </w:rPr>
              <w:t>)</w:t>
            </w:r>
            <w:r w:rsidRPr="001F2ED5">
              <w:rPr>
                <w:rFonts w:ascii="Times New Roman" w:hAnsi="Times New Roman" w:cs="Times New Roman"/>
                <w:sz w:val="24"/>
                <w:szCs w:val="24"/>
                <w:lang w:val="uk-UA"/>
              </w:rPr>
              <w:t xml:space="preserve"> що становить 71,3% населення району</w:t>
            </w:r>
          </w:p>
        </w:tc>
        <w:tc>
          <w:tcPr>
            <w:tcW w:w="4690" w:type="dxa"/>
          </w:tcPr>
          <w:p w:rsidR="00604D16" w:rsidRPr="0095672E" w:rsidRDefault="00604D16" w:rsidP="00E84E02">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95672E">
              <w:rPr>
                <w:rFonts w:ascii="Times New Roman" w:hAnsi="Times New Roman" w:cs="Times New Roman"/>
                <w:sz w:val="24"/>
                <w:szCs w:val="24"/>
                <w:lang w:val="uk-UA"/>
              </w:rPr>
              <w:t>Стійкий від</w:t>
            </w:r>
            <w:r w:rsidRPr="0095672E">
              <w:rPr>
                <w:rFonts w:ascii="Times New Roman" w:hAnsi="Times New Roman" w:cs="Times New Roman"/>
                <w:sz w:val="24"/>
                <w:szCs w:val="24"/>
              </w:rPr>
              <w:t>’</w:t>
            </w:r>
            <w:r w:rsidRPr="0095672E">
              <w:rPr>
                <w:rFonts w:ascii="Times New Roman" w:hAnsi="Times New Roman" w:cs="Times New Roman"/>
                <w:sz w:val="24"/>
                <w:szCs w:val="24"/>
                <w:lang w:val="uk-UA"/>
              </w:rPr>
              <w:t>ємний природний приріст населення</w:t>
            </w:r>
            <w:r>
              <w:rPr>
                <w:rFonts w:ascii="Times New Roman" w:hAnsi="Times New Roman" w:cs="Times New Roman"/>
                <w:sz w:val="24"/>
                <w:szCs w:val="24"/>
                <w:lang w:val="uk-UA"/>
              </w:rPr>
              <w:t xml:space="preserve">, </w:t>
            </w:r>
            <w:r w:rsidRPr="00F55975">
              <w:rPr>
                <w:rFonts w:ascii="Times New Roman" w:hAnsi="Times New Roman" w:cs="Times New Roman"/>
                <w:sz w:val="24"/>
                <w:szCs w:val="24"/>
                <w:lang w:val="uk-UA"/>
              </w:rPr>
              <w:t xml:space="preserve">починаючи з  2016 р. по громаді та  з 1995 року </w:t>
            </w:r>
            <w:r w:rsidR="00E84E02">
              <w:rPr>
                <w:rFonts w:ascii="Times New Roman" w:hAnsi="Times New Roman" w:cs="Times New Roman"/>
                <w:sz w:val="24"/>
                <w:szCs w:val="24"/>
                <w:lang w:val="uk-UA"/>
              </w:rPr>
              <w:t>загалом</w:t>
            </w:r>
            <w:r>
              <w:rPr>
                <w:rFonts w:ascii="Times New Roman" w:hAnsi="Times New Roman" w:cs="Times New Roman"/>
                <w:sz w:val="24"/>
                <w:szCs w:val="24"/>
                <w:lang w:val="uk-UA"/>
              </w:rPr>
              <w:t xml:space="preserve"> </w:t>
            </w:r>
            <w:r w:rsidRPr="00F55975">
              <w:rPr>
                <w:rFonts w:ascii="Times New Roman" w:hAnsi="Times New Roman" w:cs="Times New Roman"/>
                <w:sz w:val="24"/>
                <w:szCs w:val="24"/>
                <w:lang w:val="uk-UA"/>
              </w:rPr>
              <w:t>по області.</w:t>
            </w:r>
          </w:p>
        </w:tc>
      </w:tr>
      <w:tr w:rsidR="00604D16" w:rsidRPr="0095672E" w:rsidTr="0025277D">
        <w:tc>
          <w:tcPr>
            <w:tcW w:w="4881" w:type="dxa"/>
          </w:tcPr>
          <w:p w:rsidR="00604D16" w:rsidRPr="006B33A3" w:rsidRDefault="00E84E02"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У</w:t>
            </w:r>
            <w:r w:rsidR="006B33A3" w:rsidRPr="006B33A3">
              <w:rPr>
                <w:rFonts w:ascii="Times New Roman" w:hAnsi="Times New Roman" w:cs="Times New Roman"/>
                <w:sz w:val="24"/>
                <w:szCs w:val="24"/>
                <w:lang w:val="uk-UA"/>
              </w:rPr>
              <w:t xml:space="preserve"> наявності 50 га. землі промислової зони</w:t>
            </w:r>
            <w:r>
              <w:rPr>
                <w:rFonts w:ascii="Times New Roman" w:hAnsi="Times New Roman" w:cs="Times New Roman"/>
                <w:sz w:val="24"/>
                <w:szCs w:val="24"/>
                <w:lang w:val="uk-UA"/>
              </w:rPr>
              <w:t xml:space="preserve"> </w:t>
            </w:r>
            <w:r w:rsidR="006B33A3" w:rsidRPr="006B33A3">
              <w:rPr>
                <w:rFonts w:ascii="Times New Roman" w:hAnsi="Times New Roman" w:cs="Times New Roman"/>
                <w:sz w:val="24"/>
                <w:szCs w:val="24"/>
                <w:lang w:val="uk-UA"/>
              </w:rPr>
              <w:t>придатної для реалізації інвестиційних проектів</w:t>
            </w:r>
          </w:p>
          <w:p w:rsidR="00604D16" w:rsidRPr="006B33A3" w:rsidRDefault="00604D16" w:rsidP="001F2ED5">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284"/>
              <w:contextualSpacing w:val="0"/>
              <w:rPr>
                <w:rFonts w:ascii="Times New Roman" w:hAnsi="Times New Roman" w:cs="Times New Roman"/>
                <w:sz w:val="24"/>
                <w:szCs w:val="24"/>
                <w:lang w:val="uk-UA"/>
              </w:rPr>
            </w:pPr>
          </w:p>
        </w:tc>
        <w:tc>
          <w:tcPr>
            <w:tcW w:w="4690" w:type="dxa"/>
            <w:shd w:val="clear" w:color="auto" w:fill="auto"/>
          </w:tcPr>
          <w:p w:rsidR="00604D16" w:rsidRPr="006B33A3"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6B33A3">
              <w:rPr>
                <w:rFonts w:ascii="Times New Roman" w:hAnsi="Times New Roman" w:cs="Times New Roman"/>
                <w:sz w:val="24"/>
                <w:szCs w:val="24"/>
                <w:lang w:val="uk-UA"/>
              </w:rPr>
              <w:t>Обсяг інвестицій, залучених до громади за останні три роки, становить 15,7 млн. грн.</w:t>
            </w:r>
          </w:p>
        </w:tc>
      </w:tr>
      <w:tr w:rsidR="00604D16" w:rsidRPr="00864703" w:rsidTr="00F83D8C">
        <w:tc>
          <w:tcPr>
            <w:tcW w:w="4881" w:type="dxa"/>
            <w:shd w:val="clear" w:color="auto" w:fill="auto"/>
          </w:tcPr>
          <w:p w:rsidR="00604D16" w:rsidRPr="001F2ED5" w:rsidRDefault="00604D16"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Популярність інформаційних ресурсів для висвітлення життя громади: веб-сайт Носівської міської ради, сторінк</w:t>
            </w:r>
            <w:r w:rsidR="00E84E02">
              <w:rPr>
                <w:rFonts w:ascii="Times New Roman" w:hAnsi="Times New Roman" w:cs="Times New Roman"/>
                <w:sz w:val="24"/>
                <w:szCs w:val="24"/>
                <w:lang w:val="uk-UA"/>
              </w:rPr>
              <w:t>а</w:t>
            </w:r>
            <w:r w:rsidRPr="001F2ED5">
              <w:rPr>
                <w:rFonts w:ascii="Times New Roman" w:hAnsi="Times New Roman" w:cs="Times New Roman"/>
                <w:sz w:val="24"/>
                <w:szCs w:val="24"/>
                <w:lang w:val="uk-UA"/>
              </w:rPr>
              <w:t xml:space="preserve"> у Facebook, газет</w:t>
            </w:r>
            <w:r w:rsidR="00E84E02">
              <w:rPr>
                <w:rFonts w:ascii="Times New Roman" w:hAnsi="Times New Roman" w:cs="Times New Roman"/>
                <w:sz w:val="24"/>
                <w:szCs w:val="24"/>
                <w:lang w:val="uk-UA"/>
              </w:rPr>
              <w:t>а</w:t>
            </w:r>
            <w:r w:rsidRPr="001F2ED5">
              <w:rPr>
                <w:rFonts w:ascii="Times New Roman" w:hAnsi="Times New Roman" w:cs="Times New Roman"/>
                <w:sz w:val="24"/>
                <w:szCs w:val="24"/>
                <w:lang w:val="uk-UA"/>
              </w:rPr>
              <w:t xml:space="preserve"> «Носівські вісті»</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Місцева інфраструктура доріг та ЖКГ вичерпала свій ресурс на 70%  </w:t>
            </w:r>
          </w:p>
        </w:tc>
      </w:tr>
      <w:tr w:rsidR="00604D16" w:rsidRPr="0095672E"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Чисельність дорослих мешканців громади, які мають професійну освіту, становить 68%</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Переважна більшість мешканців громади не бере активної участі в її діяльності </w:t>
            </w:r>
          </w:p>
        </w:tc>
      </w:tr>
      <w:tr w:rsidR="00604D16" w:rsidRPr="0095672E" w:rsidTr="00604D16">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Мережею водопостачання охоплено 90% мешканців міста, а водовідведення - 5%</w:t>
            </w:r>
          </w:p>
        </w:tc>
        <w:tc>
          <w:tcPr>
            <w:tcW w:w="4690" w:type="dxa"/>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Немає жодного нового генерального плану населених пунктів громади з зонінгом </w:t>
            </w:r>
          </w:p>
        </w:tc>
      </w:tr>
      <w:tr w:rsidR="00604D16" w:rsidRPr="0095672E" w:rsidTr="00F83D8C">
        <w:tc>
          <w:tcPr>
            <w:tcW w:w="4881" w:type="dxa"/>
            <w:shd w:val="clear" w:color="auto" w:fill="auto"/>
          </w:tcPr>
          <w:p w:rsidR="00604D16" w:rsidRPr="001F2ED5" w:rsidRDefault="00604D16" w:rsidP="001F2ED5">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Налагоджена система організованого вивозу твердих побутових відходів</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Відсутність сучасних очисних споруд та </w:t>
            </w:r>
            <w:r w:rsidRPr="00F511B6">
              <w:rPr>
                <w:rFonts w:ascii="Times New Roman" w:hAnsi="Times New Roman" w:cs="Times New Roman"/>
                <w:sz w:val="24"/>
                <w:szCs w:val="24"/>
              </w:rPr>
              <w:t>зношен</w:t>
            </w:r>
            <w:r w:rsidRPr="00F511B6">
              <w:rPr>
                <w:rFonts w:ascii="Times New Roman" w:hAnsi="Times New Roman" w:cs="Times New Roman"/>
                <w:sz w:val="24"/>
                <w:szCs w:val="24"/>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r>
      <w:tr w:rsidR="00604D16" w:rsidRPr="005B1955" w:rsidTr="00F83D8C">
        <w:tc>
          <w:tcPr>
            <w:tcW w:w="4881" w:type="dxa"/>
            <w:shd w:val="clear" w:color="auto" w:fill="auto"/>
          </w:tcPr>
          <w:p w:rsidR="00604D16" w:rsidRPr="001F2ED5" w:rsidRDefault="00E84E02"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Pr>
                <w:rFonts w:ascii="Times New Roman" w:hAnsi="Times New Roman" w:cs="Times New Roman"/>
                <w:sz w:val="24"/>
                <w:szCs w:val="24"/>
                <w:lang w:val="uk-UA"/>
              </w:rPr>
              <w:t>У</w:t>
            </w:r>
            <w:r w:rsidR="00604D16" w:rsidRPr="001F2ED5">
              <w:rPr>
                <w:rFonts w:ascii="Times New Roman" w:hAnsi="Times New Roman" w:cs="Times New Roman"/>
                <w:sz w:val="24"/>
                <w:szCs w:val="24"/>
                <w:lang w:val="uk-UA"/>
              </w:rPr>
              <w:t xml:space="preserve"> м. Носівка встановлена система відео спостереження, що охопила </w:t>
            </w:r>
            <w:r w:rsidR="00604D16" w:rsidRPr="001F2ED5">
              <w:rPr>
                <w:rFonts w:ascii="Times New Roman" w:hAnsi="Times New Roman" w:cs="Times New Roman"/>
                <w:sz w:val="24"/>
                <w:szCs w:val="24"/>
              </w:rPr>
              <w:t>3</w:t>
            </w:r>
            <w:r w:rsidR="00604D16" w:rsidRPr="001F2ED5">
              <w:rPr>
                <w:rFonts w:ascii="Times New Roman" w:hAnsi="Times New Roman" w:cs="Times New Roman"/>
                <w:sz w:val="24"/>
                <w:szCs w:val="24"/>
                <w:lang w:val="uk-UA"/>
              </w:rPr>
              <w:t>% його плоші</w:t>
            </w:r>
          </w:p>
        </w:tc>
        <w:tc>
          <w:tcPr>
            <w:tcW w:w="4690" w:type="dxa"/>
            <w:shd w:val="clear" w:color="auto" w:fill="auto"/>
          </w:tcPr>
          <w:p w:rsidR="00604D16" w:rsidRPr="00F511B6" w:rsidRDefault="00604D16" w:rsidP="00E84E02">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 Негативні тенденції в навколишньому середовищі: зниження рівня грунтових вод, зменш</w:t>
            </w:r>
            <w:r w:rsidR="00E84E02">
              <w:rPr>
                <w:rFonts w:ascii="Times New Roman" w:hAnsi="Times New Roman" w:cs="Times New Roman"/>
                <w:sz w:val="24"/>
                <w:szCs w:val="24"/>
                <w:lang w:val="uk-UA"/>
              </w:rPr>
              <w:t>ення</w:t>
            </w:r>
            <w:r w:rsidRPr="00F511B6">
              <w:rPr>
                <w:rFonts w:ascii="Times New Roman" w:hAnsi="Times New Roman" w:cs="Times New Roman"/>
                <w:sz w:val="24"/>
                <w:szCs w:val="24"/>
                <w:lang w:val="uk-UA"/>
              </w:rPr>
              <w:t xml:space="preserve"> кільк</w:t>
            </w:r>
            <w:r w:rsidR="00E84E02">
              <w:rPr>
                <w:rFonts w:ascii="Times New Roman" w:hAnsi="Times New Roman" w:cs="Times New Roman"/>
                <w:sz w:val="24"/>
                <w:szCs w:val="24"/>
                <w:lang w:val="uk-UA"/>
              </w:rPr>
              <w:t>ості</w:t>
            </w:r>
            <w:r w:rsidRPr="00F511B6">
              <w:rPr>
                <w:rFonts w:ascii="Times New Roman" w:hAnsi="Times New Roman" w:cs="Times New Roman"/>
                <w:sz w:val="24"/>
                <w:szCs w:val="24"/>
                <w:lang w:val="uk-UA"/>
              </w:rPr>
              <w:t xml:space="preserve"> джерел питної води, зростання замулен</w:t>
            </w:r>
            <w:r w:rsidR="00E84E02">
              <w:rPr>
                <w:rFonts w:ascii="Times New Roman" w:hAnsi="Times New Roman" w:cs="Times New Roman"/>
                <w:sz w:val="24"/>
                <w:szCs w:val="24"/>
                <w:lang w:val="uk-UA"/>
              </w:rPr>
              <w:t>о</w:t>
            </w:r>
            <w:r w:rsidRPr="00F511B6">
              <w:rPr>
                <w:rFonts w:ascii="Times New Roman" w:hAnsi="Times New Roman" w:cs="Times New Roman"/>
                <w:sz w:val="24"/>
                <w:szCs w:val="24"/>
                <w:lang w:val="uk-UA"/>
              </w:rPr>
              <w:t>сті річок</w:t>
            </w:r>
          </w:p>
        </w:tc>
      </w:tr>
      <w:tr w:rsidR="00604D16" w:rsidRPr="00B242B8" w:rsidTr="00F83D8C">
        <w:tc>
          <w:tcPr>
            <w:tcW w:w="4881" w:type="dxa"/>
            <w:shd w:val="clear" w:color="auto" w:fill="auto"/>
          </w:tcPr>
          <w:p w:rsidR="00604D16" w:rsidRPr="001F2ED5" w:rsidRDefault="00604D16"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 теренах громади розташовано дві бензиново-д</w:t>
            </w:r>
            <w:r w:rsidR="00E84E02">
              <w:rPr>
                <w:rFonts w:ascii="Times New Roman" w:hAnsi="Times New Roman" w:cs="Times New Roman"/>
                <w:sz w:val="24"/>
                <w:szCs w:val="24"/>
                <w:lang w:val="uk-UA"/>
              </w:rPr>
              <w:t>и</w:t>
            </w:r>
            <w:r w:rsidRPr="001F2ED5">
              <w:rPr>
                <w:rFonts w:ascii="Times New Roman" w:hAnsi="Times New Roman" w:cs="Times New Roman"/>
                <w:sz w:val="24"/>
                <w:szCs w:val="24"/>
                <w:lang w:val="uk-UA"/>
              </w:rPr>
              <w:t>зельн</w:t>
            </w:r>
            <w:r w:rsidR="00E84E02">
              <w:rPr>
                <w:rFonts w:ascii="Times New Roman" w:hAnsi="Times New Roman" w:cs="Times New Roman"/>
                <w:sz w:val="24"/>
                <w:szCs w:val="24"/>
                <w:lang w:val="uk-UA"/>
              </w:rPr>
              <w:t>их</w:t>
            </w:r>
            <w:r w:rsidRPr="001F2ED5">
              <w:rPr>
                <w:rFonts w:ascii="Times New Roman" w:hAnsi="Times New Roman" w:cs="Times New Roman"/>
                <w:sz w:val="24"/>
                <w:szCs w:val="24"/>
                <w:lang w:val="uk-UA"/>
              </w:rPr>
              <w:t xml:space="preserve"> та три газові заправки</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2/3 доріг між населеними пунктами громади вимагають капітального ремонту</w:t>
            </w:r>
          </w:p>
        </w:tc>
      </w:tr>
      <w:tr w:rsidR="00604D16" w:rsidRPr="0095672E" w:rsidTr="00F83D8C">
        <w:tc>
          <w:tcPr>
            <w:tcW w:w="4881" w:type="dxa"/>
            <w:shd w:val="clear" w:color="auto" w:fill="auto"/>
          </w:tcPr>
          <w:p w:rsidR="00604D16" w:rsidRPr="001F2ED5" w:rsidRDefault="00604D16" w:rsidP="00E84E02">
            <w:pPr>
              <w:pStyle w:val="a5"/>
              <w:widowControl w:val="0"/>
              <w:numPr>
                <w:ilvl w:val="0"/>
                <w:numId w:val="43"/>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Територією громади проходить залізнична магістраль, що сполучає Київ та </w:t>
            </w:r>
            <w:r w:rsidR="00E84E02">
              <w:rPr>
                <w:rFonts w:ascii="Times New Roman" w:hAnsi="Times New Roman" w:cs="Times New Roman"/>
                <w:sz w:val="24"/>
                <w:szCs w:val="24"/>
                <w:lang w:val="uk-UA"/>
              </w:rPr>
              <w:t>великий</w:t>
            </w:r>
            <w:r w:rsidRPr="001F2ED5">
              <w:rPr>
                <w:rFonts w:ascii="Times New Roman" w:hAnsi="Times New Roman" w:cs="Times New Roman"/>
                <w:sz w:val="24"/>
                <w:szCs w:val="24"/>
                <w:lang w:val="uk-UA"/>
              </w:rPr>
              <w:t xml:space="preserve"> вузловий центр Ніжин</w:t>
            </w:r>
          </w:p>
        </w:tc>
        <w:tc>
          <w:tcPr>
            <w:tcW w:w="4690" w:type="dxa"/>
            <w:shd w:val="clear" w:color="auto" w:fill="auto"/>
          </w:tcPr>
          <w:p w:rsidR="00604D16" w:rsidRPr="00F511B6" w:rsidRDefault="00E84E02" w:rsidP="00E84E02">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Pr>
                <w:rFonts w:ascii="Times New Roman" w:hAnsi="Times New Roman" w:cs="Times New Roman"/>
                <w:sz w:val="24"/>
                <w:szCs w:val="24"/>
                <w:lang w:val="uk-UA"/>
              </w:rPr>
              <w:t>У</w:t>
            </w:r>
            <w:r w:rsidR="00604D16" w:rsidRPr="00F511B6">
              <w:rPr>
                <w:rFonts w:ascii="Times New Roman" w:hAnsi="Times New Roman" w:cs="Times New Roman"/>
                <w:sz w:val="24"/>
                <w:szCs w:val="24"/>
                <w:lang w:val="uk-UA"/>
              </w:rPr>
              <w:t>сі приміщення бюджетних установ та закладів вимагають заходів із підвищення енергоефективності</w:t>
            </w:r>
          </w:p>
        </w:tc>
      </w:tr>
      <w:tr w:rsidR="00604D16" w:rsidRPr="00333765" w:rsidTr="00F83D8C">
        <w:tc>
          <w:tcPr>
            <w:tcW w:w="4881" w:type="dxa"/>
            <w:shd w:val="clear" w:color="auto" w:fill="auto"/>
          </w:tcPr>
          <w:p w:rsidR="00604D16" w:rsidRPr="001F2ED5" w:rsidRDefault="00604D16" w:rsidP="001F2ED5">
            <w:pPr>
              <w:pStyle w:val="a5"/>
              <w:widowControl w:val="0"/>
              <w:numPr>
                <w:ilvl w:val="0"/>
                <w:numId w:val="43"/>
              </w:numPr>
              <w:tabs>
                <w:tab w:val="left" w:pos="70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Наявна  мережа закладів освіти та культури дозволяє надавати відповідні послуги всім, хто їх потребує</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Наповнюваність закладів освіти в сільській місцевості  не відповідає нормативам МОН</w:t>
            </w:r>
          </w:p>
        </w:tc>
      </w:tr>
      <w:tr w:rsidR="00604D16" w:rsidRPr="00333765" w:rsidTr="00A4154B">
        <w:tc>
          <w:tcPr>
            <w:tcW w:w="4881" w:type="dxa"/>
            <w:shd w:val="clear" w:color="auto" w:fill="auto"/>
          </w:tcPr>
          <w:p w:rsidR="00604D16" w:rsidRPr="001F2ED5" w:rsidRDefault="00604D16" w:rsidP="001F2ED5">
            <w:pPr>
              <w:pStyle w:val="a5"/>
              <w:widowControl w:val="0"/>
              <w:numPr>
                <w:ilvl w:val="0"/>
                <w:numId w:val="43"/>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sz w:val="24"/>
                <w:szCs w:val="24"/>
                <w:lang w:val="uk-UA"/>
              </w:rPr>
              <w:lastRenderedPageBreak/>
              <w:t>Більшість земель громади (</w:t>
            </w:r>
            <w:r w:rsidRPr="001F2ED5">
              <w:rPr>
                <w:rFonts w:ascii="Times New Roman" w:hAnsi="Times New Roman"/>
                <w:sz w:val="24"/>
                <w:szCs w:val="24"/>
                <w:lang w:val="en-US"/>
              </w:rPr>
              <w:t>15</w:t>
            </w:r>
            <w:r w:rsidRPr="001F2ED5">
              <w:rPr>
                <w:rFonts w:ascii="Times New Roman" w:hAnsi="Times New Roman"/>
                <w:sz w:val="24"/>
                <w:szCs w:val="24"/>
                <w:lang w:val="uk-UA"/>
              </w:rPr>
              <w:t>%) – чорноземи</w:t>
            </w:r>
          </w:p>
        </w:tc>
        <w:tc>
          <w:tcPr>
            <w:tcW w:w="4690" w:type="dxa"/>
            <w:shd w:val="clear" w:color="auto" w:fill="auto"/>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Сердня зарплата на теренах громади (</w:t>
            </w:r>
            <w:r w:rsidRPr="00F511B6">
              <w:rPr>
                <w:rFonts w:ascii="Times New Roman" w:hAnsi="Times New Roman" w:cs="Times New Roman"/>
                <w:sz w:val="24"/>
                <w:szCs w:val="24"/>
              </w:rPr>
              <w:t xml:space="preserve">7833 </w:t>
            </w:r>
            <w:r w:rsidRPr="00F511B6">
              <w:rPr>
                <w:rFonts w:ascii="Times New Roman" w:hAnsi="Times New Roman" w:cs="Times New Roman"/>
                <w:sz w:val="24"/>
                <w:szCs w:val="24"/>
                <w:lang w:val="uk-UA"/>
              </w:rPr>
              <w:t>грн.) значно поступається середній по Україні</w:t>
            </w:r>
          </w:p>
        </w:tc>
      </w:tr>
      <w:tr w:rsidR="00604D16" w:rsidRPr="00565643" w:rsidTr="00F83D8C">
        <w:tc>
          <w:tcPr>
            <w:tcW w:w="4881" w:type="dxa"/>
          </w:tcPr>
          <w:p w:rsidR="00AC52A7" w:rsidRDefault="00604D16" w:rsidP="001F2ED5">
            <w:pPr>
              <w:pStyle w:val="a5"/>
              <w:widowControl w:val="0"/>
              <w:numPr>
                <w:ilvl w:val="0"/>
                <w:numId w:val="43"/>
              </w:numPr>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Громада розташована в межах  доступності  до м.Чернігів (116 км) та </w:t>
            </w:r>
          </w:p>
          <w:p w:rsidR="00604D16" w:rsidRPr="001F2ED5" w:rsidRDefault="00604D16" w:rsidP="00AC52A7">
            <w:pPr>
              <w:pStyle w:val="a5"/>
              <w:widowControl w:val="0"/>
              <w:tabs>
                <w:tab w:val="left" w:pos="42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imes New Roman" w:hAnsi="Times New Roman" w:cs="Times New Roman"/>
                <w:sz w:val="24"/>
                <w:szCs w:val="24"/>
                <w:lang w:val="uk-UA"/>
              </w:rPr>
            </w:pPr>
            <w:r w:rsidRPr="001F2ED5">
              <w:rPr>
                <w:rFonts w:ascii="Times New Roman" w:hAnsi="Times New Roman" w:cs="Times New Roman"/>
                <w:sz w:val="24"/>
                <w:szCs w:val="24"/>
                <w:lang w:val="uk-UA"/>
              </w:rPr>
              <w:t>м. Київ (100 км)</w:t>
            </w:r>
          </w:p>
        </w:tc>
        <w:tc>
          <w:tcPr>
            <w:tcW w:w="4690" w:type="dxa"/>
          </w:tcPr>
          <w:p w:rsidR="00604D16" w:rsidRPr="00F511B6" w:rsidRDefault="00604D16" w:rsidP="00604D16">
            <w:pPr>
              <w:pStyle w:val="a5"/>
              <w:widowControl w:val="0"/>
              <w:numPr>
                <w:ilvl w:val="0"/>
                <w:numId w:val="20"/>
              </w:num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hanging="364"/>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На теренах громади працює лише </w:t>
            </w:r>
            <w:r w:rsidRPr="00F511B6">
              <w:rPr>
                <w:rFonts w:ascii="Times New Roman" w:hAnsi="Times New Roman" w:cs="Times New Roman"/>
                <w:sz w:val="24"/>
                <w:szCs w:val="24"/>
              </w:rPr>
              <w:t>5</w:t>
            </w:r>
            <w:r w:rsidRPr="00F511B6">
              <w:rPr>
                <w:rFonts w:ascii="Times New Roman" w:hAnsi="Times New Roman" w:cs="Times New Roman"/>
                <w:sz w:val="24"/>
                <w:szCs w:val="24"/>
                <w:lang w:val="uk-UA"/>
              </w:rPr>
              <w:t xml:space="preserve"> промислових підприємств</w:t>
            </w:r>
          </w:p>
        </w:tc>
      </w:tr>
      <w:tr w:rsidR="00604D16" w:rsidRPr="0095672E" w:rsidTr="00F83D8C">
        <w:tc>
          <w:tcPr>
            <w:tcW w:w="4881" w:type="dxa"/>
          </w:tcPr>
          <w:p w:rsidR="00604D16" w:rsidRPr="001F2ED5" w:rsidRDefault="00604D16" w:rsidP="00AD5B5C">
            <w:pPr>
              <w:pStyle w:val="a5"/>
              <w:widowControl w:val="0"/>
              <w:numPr>
                <w:ilvl w:val="0"/>
                <w:numId w:val="43"/>
              </w:numPr>
              <w:tabs>
                <w:tab w:val="left" w:pos="426"/>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Значні лісові ресурси (17% площ), наявні малі ріки (Носівочка, Новий </w:t>
            </w:r>
            <w:r w:rsidR="00AC52A7">
              <w:rPr>
                <w:rFonts w:ascii="Times New Roman" w:hAnsi="Times New Roman" w:cs="Times New Roman"/>
                <w:sz w:val="24"/>
                <w:szCs w:val="24"/>
                <w:lang w:val="uk-UA"/>
              </w:rPr>
              <w:t>П</w:t>
            </w:r>
            <w:r w:rsidRPr="001F2ED5">
              <w:rPr>
                <w:rFonts w:ascii="Times New Roman" w:hAnsi="Times New Roman" w:cs="Times New Roman"/>
                <w:sz w:val="24"/>
                <w:szCs w:val="24"/>
                <w:lang w:val="uk-UA"/>
              </w:rPr>
              <w:t>отік, Остер), ставк</w:t>
            </w:r>
            <w:r w:rsidR="00AD5B5C">
              <w:rPr>
                <w:rFonts w:ascii="Times New Roman" w:hAnsi="Times New Roman" w:cs="Times New Roman"/>
                <w:sz w:val="24"/>
                <w:szCs w:val="24"/>
                <w:lang w:val="uk-UA"/>
              </w:rPr>
              <w:t>и</w:t>
            </w:r>
            <w:r w:rsidRPr="001F2ED5">
              <w:rPr>
                <w:rFonts w:ascii="Times New Roman" w:hAnsi="Times New Roman" w:cs="Times New Roman"/>
                <w:sz w:val="24"/>
                <w:szCs w:val="24"/>
                <w:lang w:val="uk-UA"/>
              </w:rPr>
              <w:t>, місцев</w:t>
            </w:r>
            <w:r w:rsidR="00AD5B5C">
              <w:rPr>
                <w:rFonts w:ascii="Times New Roman" w:hAnsi="Times New Roman" w:cs="Times New Roman"/>
                <w:sz w:val="24"/>
                <w:szCs w:val="24"/>
                <w:lang w:val="uk-UA"/>
              </w:rPr>
              <w:t>і</w:t>
            </w:r>
            <w:r w:rsidRPr="001F2ED5">
              <w:rPr>
                <w:rFonts w:ascii="Times New Roman" w:hAnsi="Times New Roman" w:cs="Times New Roman"/>
                <w:sz w:val="24"/>
                <w:szCs w:val="24"/>
                <w:lang w:val="uk-UA"/>
              </w:rPr>
              <w:t xml:space="preserve"> корисн</w:t>
            </w:r>
            <w:r w:rsidR="00AD5B5C">
              <w:rPr>
                <w:rFonts w:ascii="Times New Roman" w:hAnsi="Times New Roman" w:cs="Times New Roman"/>
                <w:sz w:val="24"/>
                <w:szCs w:val="24"/>
                <w:lang w:val="uk-UA"/>
              </w:rPr>
              <w:t>і</w:t>
            </w:r>
            <w:r w:rsidRPr="001F2ED5">
              <w:rPr>
                <w:rFonts w:ascii="Times New Roman" w:hAnsi="Times New Roman" w:cs="Times New Roman"/>
                <w:sz w:val="24"/>
                <w:szCs w:val="24"/>
                <w:lang w:val="uk-UA"/>
              </w:rPr>
              <w:t xml:space="preserve"> копалин</w:t>
            </w:r>
            <w:r w:rsidR="00AD5B5C">
              <w:rPr>
                <w:rFonts w:ascii="Times New Roman" w:hAnsi="Times New Roman" w:cs="Times New Roman"/>
                <w:sz w:val="24"/>
                <w:szCs w:val="24"/>
                <w:lang w:val="uk-UA"/>
              </w:rPr>
              <w:t>и</w:t>
            </w:r>
            <w:r w:rsidRPr="001F2ED5">
              <w:rPr>
                <w:rFonts w:ascii="Times New Roman" w:hAnsi="Times New Roman" w:cs="Times New Roman"/>
                <w:sz w:val="24"/>
                <w:szCs w:val="24"/>
                <w:lang w:val="uk-UA"/>
              </w:rPr>
              <w:t xml:space="preserve">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Pr>
          <w:p w:rsidR="00604D16" w:rsidRPr="001F2ED5" w:rsidRDefault="00604D16" w:rsidP="001F2ED5">
            <w:pPr>
              <w:pStyle w:val="a5"/>
              <w:widowControl w:val="0"/>
              <w:numPr>
                <w:ilvl w:val="0"/>
                <w:numId w:val="43"/>
              </w:numPr>
              <w:tabs>
                <w:tab w:val="left" w:pos="709"/>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 xml:space="preserve">Немає великих забруднювачів довкілля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Pr>
          <w:p w:rsidR="00604D16" w:rsidRPr="001F2ED5" w:rsidRDefault="00604D16" w:rsidP="00AD5B5C">
            <w:pPr>
              <w:pStyle w:val="a5"/>
              <w:widowControl w:val="0"/>
              <w:numPr>
                <w:ilvl w:val="0"/>
                <w:numId w:val="43"/>
              </w:numPr>
              <w:tabs>
                <w:tab w:val="left" w:pos="851"/>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4"/>
                <w:szCs w:val="24"/>
                <w:lang w:val="uk-UA"/>
              </w:rPr>
            </w:pPr>
            <w:r w:rsidRPr="001F2ED5">
              <w:rPr>
                <w:rFonts w:ascii="Times New Roman" w:hAnsi="Times New Roman" w:cs="Times New Roman"/>
                <w:sz w:val="24"/>
                <w:szCs w:val="24"/>
                <w:lang w:val="uk-UA"/>
              </w:rPr>
              <w:t>Розвинена сільськогосподарська сфера за домінування сучасного</w:t>
            </w:r>
            <w:r w:rsidR="00AD5B5C">
              <w:rPr>
                <w:rFonts w:ascii="Times New Roman" w:hAnsi="Times New Roman" w:cs="Times New Roman"/>
                <w:sz w:val="24"/>
                <w:szCs w:val="24"/>
                <w:lang w:val="uk-UA"/>
              </w:rPr>
              <w:t xml:space="preserve"> великот</w:t>
            </w:r>
            <w:r w:rsidRPr="001F2ED5">
              <w:rPr>
                <w:rFonts w:ascii="Times New Roman" w:hAnsi="Times New Roman" w:cs="Times New Roman"/>
                <w:sz w:val="24"/>
                <w:szCs w:val="24"/>
                <w:lang w:val="uk-UA"/>
              </w:rPr>
              <w:t xml:space="preserve">оварного виробництва </w:t>
            </w:r>
            <w:r w:rsidR="00AD5B5C">
              <w:rPr>
                <w:rFonts w:ascii="Times New Roman" w:hAnsi="Times New Roman" w:cs="Times New Roman"/>
                <w:sz w:val="24"/>
                <w:szCs w:val="24"/>
                <w:lang w:val="uk-UA"/>
              </w:rPr>
              <w:t>в</w:t>
            </w:r>
            <w:r w:rsidRPr="001F2ED5">
              <w:rPr>
                <w:rFonts w:ascii="Times New Roman" w:hAnsi="Times New Roman" w:cs="Times New Roman"/>
                <w:sz w:val="24"/>
                <w:szCs w:val="24"/>
                <w:lang w:val="uk-UA"/>
              </w:rPr>
              <w:t xml:space="preserve"> сполученні з середнім фермерством </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4"/>
              <w:contextualSpacing w:val="0"/>
              <w:rPr>
                <w:rFonts w:ascii="Times New Roman" w:hAnsi="Times New Roman" w:cs="Times New Roman"/>
                <w:sz w:val="24"/>
                <w:szCs w:val="24"/>
                <w:lang w:val="uk-UA"/>
              </w:rPr>
            </w:pPr>
          </w:p>
        </w:tc>
      </w:tr>
      <w:tr w:rsidR="00604D16" w:rsidRPr="0095672E" w:rsidTr="00F83D8C">
        <w:tc>
          <w:tcPr>
            <w:tcW w:w="4881" w:type="dxa"/>
            <w:tcBorders>
              <w:top w:val="single" w:sz="4" w:space="0" w:color="auto"/>
            </w:tcBorders>
            <w:shd w:val="clear" w:color="auto" w:fill="D9D9D9" w:themeFill="background1" w:themeFillShade="D9"/>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F511B6">
              <w:rPr>
                <w:rFonts w:ascii="Times New Roman" w:hAnsi="Times New Roman" w:cs="Times New Roman"/>
                <w:b/>
                <w:sz w:val="28"/>
                <w:szCs w:val="28"/>
                <w:lang w:val="uk-UA"/>
              </w:rPr>
              <w:t>Можливості</w:t>
            </w:r>
          </w:p>
        </w:tc>
        <w:tc>
          <w:tcPr>
            <w:tcW w:w="4690" w:type="dxa"/>
            <w:tcBorders>
              <w:top w:val="single" w:sz="4" w:space="0" w:color="auto"/>
            </w:tcBorders>
            <w:shd w:val="clear" w:color="auto" w:fill="D9D9D9" w:themeFill="background1" w:themeFillShade="D9"/>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jc w:val="center"/>
              <w:rPr>
                <w:rFonts w:ascii="Times New Roman" w:hAnsi="Times New Roman" w:cs="Times New Roman"/>
                <w:b/>
                <w:sz w:val="28"/>
                <w:szCs w:val="28"/>
                <w:lang w:val="uk-UA"/>
              </w:rPr>
            </w:pPr>
            <w:r w:rsidRPr="00F511B6">
              <w:rPr>
                <w:rFonts w:ascii="Times New Roman" w:hAnsi="Times New Roman" w:cs="Times New Roman"/>
                <w:b/>
                <w:sz w:val="28"/>
                <w:szCs w:val="28"/>
                <w:lang w:val="uk-UA"/>
              </w:rPr>
              <w:t>Загрози</w:t>
            </w:r>
          </w:p>
        </w:tc>
      </w:tr>
      <w:tr w:rsidR="00604D16" w:rsidRPr="005A7A1E" w:rsidTr="00F83D8C">
        <w:tc>
          <w:tcPr>
            <w:tcW w:w="4881" w:type="dxa"/>
          </w:tcPr>
          <w:p w:rsidR="00604D16" w:rsidRPr="00F511B6" w:rsidRDefault="00604D16" w:rsidP="00AD5B5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 xml:space="preserve">1. Розвиток, </w:t>
            </w:r>
            <w:r w:rsidR="00AD5B5C">
              <w:rPr>
                <w:rFonts w:ascii="Times New Roman" w:hAnsi="Times New Roman" w:cs="Times New Roman"/>
                <w:sz w:val="24"/>
                <w:szCs w:val="24"/>
                <w:lang w:val="uk-UA"/>
              </w:rPr>
              <w:t>у</w:t>
            </w:r>
            <w:r w:rsidRPr="00F511B6">
              <w:rPr>
                <w:rFonts w:ascii="Times New Roman" w:hAnsi="Times New Roman" w:cs="Times New Roman"/>
                <w:sz w:val="24"/>
                <w:szCs w:val="24"/>
                <w:lang w:val="uk-UA"/>
              </w:rPr>
              <w:t>досконалення  електронного врядування</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8"/>
                <w:szCs w:val="28"/>
                <w:lang w:val="uk-UA"/>
              </w:rPr>
            </w:pPr>
            <w:r w:rsidRPr="00F511B6">
              <w:rPr>
                <w:rFonts w:ascii="Times New Roman" w:hAnsi="Times New Roman" w:cs="Times New Roman"/>
                <w:sz w:val="24"/>
                <w:szCs w:val="24"/>
                <w:lang w:val="uk-UA"/>
              </w:rPr>
              <w:t>1. Ухвалення державою непродуманих рішень</w:t>
            </w:r>
            <w:r w:rsidR="00AD5B5C">
              <w:rPr>
                <w:rFonts w:ascii="Times New Roman" w:hAnsi="Times New Roman" w:cs="Times New Roman"/>
                <w:sz w:val="24"/>
                <w:szCs w:val="24"/>
                <w:lang w:val="uk-UA"/>
              </w:rPr>
              <w:t>,</w:t>
            </w:r>
            <w:r w:rsidRPr="00F511B6">
              <w:rPr>
                <w:rFonts w:ascii="Times New Roman" w:hAnsi="Times New Roman" w:cs="Times New Roman"/>
                <w:sz w:val="24"/>
                <w:szCs w:val="24"/>
                <w:lang w:val="uk-UA"/>
              </w:rPr>
              <w:t xml:space="preserve"> насамперед, у сфері земельних відносин </w:t>
            </w:r>
          </w:p>
        </w:tc>
      </w:tr>
      <w:tr w:rsidR="00604D16" w:rsidRPr="0095672E" w:rsidTr="00F83D8C">
        <w:tc>
          <w:tcPr>
            <w:tcW w:w="4881"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 Гарантовані кошти державної інфраструктурної субвенції, субвенції на соціально-економічний розвиток</w:t>
            </w:r>
          </w:p>
        </w:tc>
        <w:tc>
          <w:tcPr>
            <w:tcW w:w="4690" w:type="dxa"/>
          </w:tcPr>
          <w:p w:rsidR="00604D16" w:rsidRPr="00F511B6"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F511B6">
              <w:rPr>
                <w:rFonts w:ascii="Times New Roman" w:hAnsi="Times New Roman" w:cs="Times New Roman"/>
                <w:sz w:val="24"/>
                <w:szCs w:val="24"/>
                <w:lang w:val="uk-UA"/>
              </w:rPr>
              <w:t>2. Непрозорий розподіл коштів державного бюджету, що спрямовується на місцевий та регіональний розвиток</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3. Передача громадам землі за межами населених пунктів</w:t>
            </w:r>
          </w:p>
        </w:tc>
        <w:tc>
          <w:tcPr>
            <w:tcW w:w="4690" w:type="dxa"/>
          </w:tcPr>
          <w:p w:rsidR="00604D16" w:rsidRPr="0039798B" w:rsidRDefault="00604D16" w:rsidP="00AD5B5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 xml:space="preserve">3. Потяг держави </w:t>
            </w:r>
            <w:r w:rsidR="00AD5B5C">
              <w:rPr>
                <w:rFonts w:ascii="Times New Roman" w:hAnsi="Times New Roman" w:cs="Times New Roman"/>
                <w:sz w:val="24"/>
                <w:szCs w:val="24"/>
                <w:lang w:val="uk-UA"/>
              </w:rPr>
              <w:t>щодо</w:t>
            </w:r>
            <w:r>
              <w:rPr>
                <w:rFonts w:ascii="Times New Roman" w:hAnsi="Times New Roman" w:cs="Times New Roman"/>
                <w:sz w:val="24"/>
                <w:szCs w:val="24"/>
                <w:lang w:val="uk-UA"/>
              </w:rPr>
              <w:t xml:space="preserve"> перекладання нових повноважень на громади без компенсації витрат</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 xml:space="preserve">4. Поширення в Україні конкурсного розподілу бюджетних коштів, що спрямовуються </w:t>
            </w:r>
            <w:r w:rsidR="00AD5B5C">
              <w:rPr>
                <w:rFonts w:ascii="Times New Roman" w:hAnsi="Times New Roman" w:cs="Times New Roman"/>
                <w:sz w:val="24"/>
                <w:szCs w:val="24"/>
                <w:lang w:val="uk-UA"/>
              </w:rPr>
              <w:t>на</w:t>
            </w:r>
            <w:r w:rsidRPr="0034503A">
              <w:rPr>
                <w:rFonts w:ascii="Times New Roman" w:hAnsi="Times New Roman" w:cs="Times New Roman"/>
                <w:sz w:val="24"/>
                <w:szCs w:val="24"/>
                <w:lang w:val="uk-UA"/>
              </w:rPr>
              <w:t xml:space="preserve"> розвиток громад  через ДФРР</w:t>
            </w:r>
            <w:r w:rsidR="00AD5B5C">
              <w:rPr>
                <w:rFonts w:ascii="Times New Roman" w:hAnsi="Times New Roman" w:cs="Times New Roman"/>
                <w:sz w:val="24"/>
                <w:szCs w:val="24"/>
                <w:lang w:val="uk-UA"/>
              </w:rPr>
              <w:t>,</w:t>
            </w:r>
            <w:r w:rsidRPr="0034503A">
              <w:rPr>
                <w:rFonts w:ascii="Times New Roman" w:hAnsi="Times New Roman" w:cs="Times New Roman"/>
                <w:sz w:val="24"/>
                <w:szCs w:val="24"/>
                <w:lang w:val="uk-UA"/>
              </w:rPr>
              <w:t xml:space="preserve"> а також МТД</w:t>
            </w:r>
          </w:p>
        </w:tc>
        <w:tc>
          <w:tcPr>
            <w:tcW w:w="4690" w:type="dxa"/>
          </w:tcPr>
          <w:p w:rsidR="00604D16" w:rsidRPr="0088484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4.</w:t>
            </w:r>
            <w:r w:rsidRPr="00884848">
              <w:rPr>
                <w:rFonts w:ascii="Times New Roman" w:hAnsi="Times New Roman" w:cs="Times New Roman"/>
                <w:sz w:val="24"/>
                <w:szCs w:val="24"/>
                <w:lang w:val="uk-UA"/>
              </w:rPr>
              <w:t xml:space="preserve"> Трудова міграція працездатного </w:t>
            </w:r>
            <w:r>
              <w:rPr>
                <w:rFonts w:ascii="Times New Roman" w:hAnsi="Times New Roman" w:cs="Times New Roman"/>
                <w:sz w:val="24"/>
                <w:szCs w:val="24"/>
                <w:lang w:val="uk-UA"/>
              </w:rPr>
              <w:t>населення  до великих  українських міст та інших країн</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hAnsi="Times New Roman" w:cs="Times New Roman"/>
                <w:sz w:val="24"/>
                <w:szCs w:val="24"/>
                <w:lang w:val="uk-UA"/>
              </w:rPr>
              <w:t xml:space="preserve">5. </w:t>
            </w:r>
            <w:r>
              <w:rPr>
                <w:rFonts w:ascii="Times New Roman" w:hAnsi="Times New Roman" w:cs="Times New Roman"/>
                <w:sz w:val="24"/>
                <w:szCs w:val="24"/>
                <w:lang w:val="uk-UA"/>
              </w:rPr>
              <w:t>Наявність в обласному бюджеті «екологічних коштів»</w:t>
            </w:r>
          </w:p>
        </w:tc>
        <w:tc>
          <w:tcPr>
            <w:tcW w:w="4690" w:type="dxa"/>
          </w:tcPr>
          <w:p w:rsidR="00604D16" w:rsidRPr="0039798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9798B">
              <w:rPr>
                <w:rFonts w:ascii="Times New Roman" w:hAnsi="Times New Roman" w:cs="Times New Roman"/>
                <w:sz w:val="24"/>
                <w:szCs w:val="24"/>
                <w:lang w:val="uk-UA"/>
              </w:rPr>
              <w:t>5.</w:t>
            </w:r>
            <w:r w:rsidR="00AD5B5C">
              <w:rPr>
                <w:rFonts w:ascii="Times New Roman" w:hAnsi="Times New Roman" w:cs="Times New Roman"/>
                <w:sz w:val="24"/>
                <w:szCs w:val="24"/>
                <w:lang w:val="uk-UA"/>
              </w:rPr>
              <w:t xml:space="preserve"> </w:t>
            </w:r>
            <w:r w:rsidRPr="0039798B">
              <w:rPr>
                <w:rFonts w:ascii="Times New Roman" w:hAnsi="Times New Roman" w:cs="Times New Roman"/>
                <w:sz w:val="24"/>
                <w:szCs w:val="24"/>
                <w:lang w:val="uk-UA"/>
              </w:rPr>
              <w:t>Неточність державного статистичного обліку населення</w:t>
            </w:r>
          </w:p>
        </w:tc>
      </w:tr>
      <w:tr w:rsidR="00604D16" w:rsidRPr="0095672E" w:rsidTr="00F83D8C">
        <w:tc>
          <w:tcPr>
            <w:tcW w:w="4881" w:type="dxa"/>
          </w:tcPr>
          <w:p w:rsidR="00604D16" w:rsidRPr="0034503A"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sidRPr="0034503A">
              <w:rPr>
                <w:rFonts w:ascii="Times New Roman" w:eastAsia="Calibri" w:hAnsi="Times New Roman" w:cs="Times New Roman"/>
                <w:sz w:val="24"/>
                <w:szCs w:val="24"/>
                <w:lang w:val="uk-UA"/>
              </w:rPr>
              <w:t xml:space="preserve">6. </w:t>
            </w:r>
            <w:r>
              <w:rPr>
                <w:rFonts w:ascii="Times New Roman" w:eastAsia="Calibri" w:hAnsi="Times New Roman" w:cs="Times New Roman"/>
                <w:sz w:val="24"/>
                <w:szCs w:val="24"/>
                <w:lang w:val="uk-UA"/>
              </w:rPr>
              <w:t>Можливість безмитної торгівлі сільгосптоварами з країнами ЄС</w:t>
            </w:r>
          </w:p>
        </w:tc>
        <w:tc>
          <w:tcPr>
            <w:tcW w:w="4690" w:type="dxa"/>
          </w:tcPr>
          <w:p w:rsidR="00604D16" w:rsidRPr="0039798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6. Нелегальна та неконтрольована вирубка лісів</w:t>
            </w:r>
          </w:p>
        </w:tc>
      </w:tr>
      <w:tr w:rsidR="00604D16" w:rsidRPr="0095672E" w:rsidTr="00F83D8C">
        <w:tc>
          <w:tcPr>
            <w:tcW w:w="4881" w:type="dxa"/>
          </w:tcPr>
          <w:p w:rsidR="00604D16" w:rsidRPr="00E67686" w:rsidRDefault="00604D16" w:rsidP="00AD5B5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E67686">
              <w:rPr>
                <w:rFonts w:ascii="Times New Roman" w:eastAsia="Calibri" w:hAnsi="Times New Roman" w:cs="Times New Roman"/>
                <w:sz w:val="24"/>
                <w:szCs w:val="24"/>
                <w:lang w:val="uk-UA"/>
              </w:rPr>
              <w:t xml:space="preserve">7. </w:t>
            </w:r>
            <w:r w:rsidRPr="00DD523E">
              <w:rPr>
                <w:rFonts w:ascii="Times New Roman" w:hAnsi="Times New Roman" w:cs="Times New Roman"/>
                <w:sz w:val="24"/>
                <w:szCs w:val="24"/>
              </w:rPr>
              <w:t>Державні цільові програми та підтримка реформ у соціально-гуманітарній сфер</w:t>
            </w:r>
            <w:r w:rsidR="00AD5B5C">
              <w:rPr>
                <w:rFonts w:ascii="Times New Roman" w:hAnsi="Times New Roman" w:cs="Times New Roman"/>
                <w:sz w:val="24"/>
                <w:szCs w:val="24"/>
                <w:lang w:val="uk-UA"/>
              </w:rPr>
              <w:t>і</w:t>
            </w:r>
            <w:r w:rsidRPr="00DD523E">
              <w:rPr>
                <w:rFonts w:ascii="Times New Roman" w:hAnsi="Times New Roman" w:cs="Times New Roman"/>
                <w:sz w:val="24"/>
                <w:szCs w:val="24"/>
              </w:rPr>
              <w:t>, покращення якості доріг, питної води та ін.</w:t>
            </w:r>
          </w:p>
        </w:tc>
        <w:tc>
          <w:tcPr>
            <w:tcW w:w="4690" w:type="dxa"/>
          </w:tcPr>
          <w:p w:rsidR="00604D16" w:rsidRPr="006371F2"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7. Процеси суспільної турбулентності під час реформ сфер освіти та охорони здоров</w:t>
            </w:r>
            <w:r w:rsidRPr="006371F2">
              <w:rPr>
                <w:rFonts w:ascii="Times New Roman" w:hAnsi="Times New Roman" w:cs="Times New Roman"/>
                <w:sz w:val="24"/>
                <w:szCs w:val="24"/>
              </w:rPr>
              <w:t>’</w:t>
            </w:r>
            <w:r>
              <w:rPr>
                <w:rFonts w:ascii="Times New Roman" w:hAnsi="Times New Roman" w:cs="Times New Roman"/>
                <w:sz w:val="24"/>
                <w:szCs w:val="24"/>
                <w:lang w:val="uk-UA"/>
              </w:rPr>
              <w:t>я</w:t>
            </w:r>
          </w:p>
        </w:tc>
      </w:tr>
      <w:tr w:rsidR="00604D16" w:rsidRPr="006371F2" w:rsidTr="00F83D8C">
        <w:tc>
          <w:tcPr>
            <w:tcW w:w="4881"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9C0ED4">
              <w:rPr>
                <w:rFonts w:ascii="Times New Roman" w:eastAsia="Calibri" w:hAnsi="Times New Roman" w:cs="Times New Roman"/>
                <w:sz w:val="24"/>
                <w:szCs w:val="24"/>
                <w:lang w:val="uk-UA"/>
              </w:rPr>
              <w:t xml:space="preserve">8. </w:t>
            </w:r>
            <w:r>
              <w:rPr>
                <w:rFonts w:ascii="Times New Roman" w:eastAsia="Calibri" w:hAnsi="Times New Roman" w:cs="Times New Roman"/>
                <w:sz w:val="24"/>
                <w:szCs w:val="24"/>
                <w:lang w:val="uk-UA"/>
              </w:rPr>
              <w:t>Доступність енергозберігаючих технологій та відновлювальних джерел енергії</w:t>
            </w:r>
          </w:p>
        </w:tc>
        <w:tc>
          <w:tcPr>
            <w:tcW w:w="4690" w:type="dxa"/>
          </w:tcPr>
          <w:p w:rsidR="00604D16" w:rsidRPr="006371F2"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8.</w:t>
            </w:r>
            <w:r w:rsidR="00AD5B5C">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Світова тенденція до глобального потепління, що призводить до зменшення локальних прісноводних ресурсів </w:t>
            </w:r>
          </w:p>
        </w:tc>
      </w:tr>
      <w:tr w:rsidR="00604D16" w:rsidRPr="005B1955" w:rsidTr="00F83D8C">
        <w:tc>
          <w:tcPr>
            <w:tcW w:w="4881"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9C0ED4">
              <w:rPr>
                <w:rFonts w:ascii="Times New Roman" w:eastAsia="Calibri" w:hAnsi="Times New Roman" w:cs="Times New Roman"/>
                <w:sz w:val="24"/>
                <w:szCs w:val="24"/>
              </w:rPr>
              <w:t>9</w:t>
            </w:r>
            <w:r>
              <w:rPr>
                <w:rFonts w:ascii="Times New Roman" w:eastAsia="Calibri" w:hAnsi="Times New Roman" w:cs="Times New Roman"/>
                <w:sz w:val="24"/>
                <w:szCs w:val="24"/>
                <w:lang w:val="uk-UA"/>
              </w:rPr>
              <w:t>. Наявність та доступність сучасних технологій збору, сортування та утилізації сміття</w:t>
            </w:r>
          </w:p>
        </w:tc>
        <w:tc>
          <w:tcPr>
            <w:tcW w:w="4690" w:type="dxa"/>
          </w:tcPr>
          <w:p w:rsidR="00604D16" w:rsidRPr="009C0ED4"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r>
              <w:rPr>
                <w:rFonts w:ascii="Times New Roman" w:hAnsi="Times New Roman" w:cs="Times New Roman"/>
                <w:sz w:val="24"/>
                <w:szCs w:val="24"/>
                <w:lang w:val="uk-UA"/>
              </w:rPr>
              <w:t>9.</w:t>
            </w:r>
            <w:r w:rsidR="00AD5B5C">
              <w:rPr>
                <w:rFonts w:ascii="Times New Roman" w:hAnsi="Times New Roman" w:cs="Times New Roman"/>
                <w:sz w:val="24"/>
                <w:szCs w:val="24"/>
                <w:lang w:val="uk-UA"/>
              </w:rPr>
              <w:t xml:space="preserve"> </w:t>
            </w:r>
            <w:r>
              <w:rPr>
                <w:rFonts w:ascii="Times New Roman" w:hAnsi="Times New Roman" w:cs="Times New Roman"/>
                <w:sz w:val="24"/>
                <w:szCs w:val="24"/>
                <w:lang w:val="uk-UA"/>
              </w:rPr>
              <w:t>П</w:t>
            </w:r>
            <w:r w:rsidRPr="009C0ED4">
              <w:rPr>
                <w:rFonts w:ascii="Times New Roman" w:hAnsi="Times New Roman" w:cs="Times New Roman"/>
                <w:sz w:val="24"/>
                <w:szCs w:val="24"/>
                <w:lang w:val="uk-UA"/>
              </w:rPr>
              <w:t xml:space="preserve">олітичний імідж країни </w:t>
            </w:r>
            <w:r>
              <w:rPr>
                <w:rFonts w:ascii="Times New Roman" w:hAnsi="Times New Roman" w:cs="Times New Roman"/>
                <w:sz w:val="24"/>
                <w:szCs w:val="24"/>
                <w:lang w:val="uk-UA"/>
              </w:rPr>
              <w:t xml:space="preserve">як корумпованої держави </w:t>
            </w:r>
          </w:p>
        </w:tc>
      </w:tr>
      <w:tr w:rsidR="00604D16" w:rsidRPr="00DA2C6B" w:rsidTr="00F83D8C">
        <w:tc>
          <w:tcPr>
            <w:tcW w:w="4881" w:type="dxa"/>
          </w:tcPr>
          <w:p w:rsidR="00604D16" w:rsidRPr="00D66E6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Pr>
                <w:rFonts w:ascii="Times New Roman" w:eastAsia="Calibri" w:hAnsi="Times New Roman" w:cs="Times New Roman"/>
                <w:sz w:val="24"/>
                <w:szCs w:val="24"/>
                <w:lang w:val="uk-UA"/>
              </w:rPr>
              <w:t>10. З</w:t>
            </w:r>
            <w:r w:rsidRPr="00D66E68">
              <w:rPr>
                <w:rFonts w:ascii="Times New Roman" w:eastAsia="Calibri" w:hAnsi="Times New Roman" w:cs="Times New Roman"/>
                <w:sz w:val="24"/>
                <w:szCs w:val="24"/>
                <w:lang w:val="uk-UA"/>
              </w:rPr>
              <w:t xml:space="preserve">ростання попиту на сільськогосподарську продукцію </w:t>
            </w:r>
            <w:r>
              <w:rPr>
                <w:rFonts w:ascii="Times New Roman" w:eastAsia="Calibri" w:hAnsi="Times New Roman" w:cs="Times New Roman"/>
                <w:sz w:val="24"/>
                <w:szCs w:val="24"/>
                <w:lang w:val="uk-UA"/>
              </w:rPr>
              <w:t>на світових ринках</w:t>
            </w:r>
          </w:p>
        </w:tc>
        <w:tc>
          <w:tcPr>
            <w:tcW w:w="4690" w:type="dxa"/>
          </w:tcPr>
          <w:p w:rsidR="00604D16" w:rsidRPr="00DA2C6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p>
        </w:tc>
      </w:tr>
      <w:tr w:rsidR="00604D16" w:rsidRPr="00DA2C6B" w:rsidTr="00F83D8C">
        <w:tc>
          <w:tcPr>
            <w:tcW w:w="4881" w:type="dxa"/>
          </w:tcPr>
          <w:p w:rsidR="00604D16" w:rsidRPr="00D66E68"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eastAsia="Calibri" w:hAnsi="Times New Roman" w:cs="Times New Roman"/>
                <w:sz w:val="24"/>
                <w:szCs w:val="24"/>
                <w:lang w:val="uk-UA"/>
              </w:rPr>
            </w:pPr>
            <w:r w:rsidRPr="00F511B6">
              <w:rPr>
                <w:rFonts w:ascii="Times New Roman" w:eastAsia="Calibri" w:hAnsi="Times New Roman" w:cs="Times New Roman"/>
                <w:sz w:val="24"/>
                <w:szCs w:val="24"/>
                <w:lang w:val="uk-UA"/>
              </w:rPr>
              <w:t>11.</w:t>
            </w:r>
            <w:r w:rsidR="00AD5B5C">
              <w:rPr>
                <w:rFonts w:ascii="Times New Roman" w:eastAsia="Calibri" w:hAnsi="Times New Roman" w:cs="Times New Roman"/>
                <w:sz w:val="24"/>
                <w:szCs w:val="24"/>
                <w:lang w:val="uk-UA"/>
              </w:rPr>
              <w:t xml:space="preserve"> </w:t>
            </w:r>
            <w:r w:rsidRPr="00F511B6">
              <w:rPr>
                <w:rFonts w:ascii="Times New Roman" w:eastAsia="Calibri" w:hAnsi="Times New Roman" w:cs="Times New Roman"/>
                <w:sz w:val="24"/>
                <w:szCs w:val="24"/>
                <w:lang w:val="uk-UA"/>
              </w:rPr>
              <w:t>Розвиток співробітництва громад для реалізації спільних проектів</w:t>
            </w:r>
          </w:p>
        </w:tc>
        <w:tc>
          <w:tcPr>
            <w:tcW w:w="4690" w:type="dxa"/>
          </w:tcPr>
          <w:p w:rsidR="00604D16" w:rsidRPr="00DA2C6B" w:rsidRDefault="00604D16" w:rsidP="00F83D8C">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0"/>
              <w:contextualSpacing w:val="0"/>
              <w:rPr>
                <w:rFonts w:ascii="Times New Roman" w:hAnsi="Times New Roman" w:cs="Times New Roman"/>
                <w:sz w:val="24"/>
                <w:szCs w:val="24"/>
                <w:lang w:val="uk-UA"/>
              </w:rPr>
            </w:pPr>
          </w:p>
        </w:tc>
      </w:tr>
    </w:tbl>
    <w:p w:rsidR="003918CB" w:rsidRPr="001824DE" w:rsidRDefault="002A6CF7" w:rsidP="00604D16">
      <w:pPr>
        <w:spacing w:after="0" w:line="240" w:lineRule="auto"/>
        <w:jc w:val="center"/>
        <w:rPr>
          <w:rFonts w:ascii="Times New Roman" w:hAnsi="Times New Roman" w:cs="Times New Roman"/>
          <w:b/>
          <w:bCs/>
          <w:color w:val="1F497D" w:themeColor="text2"/>
          <w:sz w:val="20"/>
          <w:szCs w:val="20"/>
          <w:lang w:val="uk-UA"/>
        </w:rPr>
      </w:pPr>
      <w:r>
        <w:rPr>
          <w:rFonts w:ascii="Times New Roman" w:hAnsi="Times New Roman" w:cs="Times New Roman"/>
          <w:sz w:val="28"/>
          <w:szCs w:val="28"/>
          <w:lang w:val="uk-UA"/>
        </w:rPr>
        <w:br w:type="page"/>
      </w:r>
      <w:r w:rsidR="0092500C">
        <w:rPr>
          <w:rFonts w:ascii="Times New Roman" w:hAnsi="Times New Roman" w:cs="Times New Roman"/>
          <w:noProof/>
          <w:color w:val="1F497D" w:themeColor="text2"/>
          <w:sz w:val="20"/>
          <w:szCs w:val="20"/>
          <w:lang w:eastAsia="ru-RU"/>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Горизонтальный свиток 17" o:spid="_x0000_s1029" type="#_x0000_t98" style="position:absolute;left:0;text-align:left;margin-left:321.6pt;margin-top:14.95pt;width:140pt;height:35.25pt;z-index:251785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">
            <v:textbox style="mso-next-textbox:#Горизонтальный свиток 17">
              <w:txbxContent>
                <w:p w:rsidR="00184F2B" w:rsidRPr="003F6A08" w:rsidRDefault="00184F2B" w:rsidP="003918CB">
                  <w:pPr>
                    <w:jc w:val="center"/>
                    <w:rPr>
                      <w:rFonts w:ascii="Times New Roman" w:hAnsi="Times New Roman" w:cs="Times New Roman"/>
                      <w:b/>
                      <w:sz w:val="24"/>
                      <w:szCs w:val="24"/>
                    </w:rPr>
                  </w:pPr>
                  <w:r w:rsidRPr="003F6A08">
                    <w:rPr>
                      <w:rFonts w:ascii="Times New Roman" w:hAnsi="Times New Roman" w:cs="Times New Roman"/>
                      <w:b/>
                      <w:sz w:val="24"/>
                      <w:szCs w:val="24"/>
                    </w:rPr>
                    <w:t>Можливості</w:t>
                  </w:r>
                </w:p>
              </w:txbxContent>
            </v:textbox>
          </v:shape>
        </w:pict>
      </w:r>
      <w:r w:rsidR="003918CB" w:rsidRPr="001824DE">
        <w:rPr>
          <w:rFonts w:ascii="Times New Roman" w:hAnsi="Times New Roman" w:cs="Times New Roman"/>
          <w:b/>
          <w:bCs/>
          <w:color w:val="1F497D" w:themeColor="text2"/>
          <w:sz w:val="28"/>
          <w:szCs w:val="28"/>
          <w:lang w:val="uk-UA"/>
        </w:rPr>
        <w:t>4. SWOT-матриця Носівської громади.</w:t>
      </w:r>
    </w:p>
    <w:p w:rsidR="003918CB" w:rsidRDefault="0092500C" w:rsidP="003918CB">
      <w:pPr>
        <w:jc w:val="center"/>
        <w:rPr>
          <w:rFonts w:ascii="Times New Roman" w:hAnsi="Times New Roman" w:cs="Times New Roman"/>
          <w:b/>
          <w:bCs/>
          <w:color w:val="0070C0"/>
          <w:sz w:val="20"/>
          <w:szCs w:val="20"/>
          <w:lang w:val="uk-UA"/>
        </w:rPr>
      </w:pPr>
      <w:r>
        <w:rPr>
          <w:rFonts w:ascii="Times New Roman" w:hAnsi="Times New Roman" w:cs="Times New Roman"/>
          <w:noProof/>
          <w:color w:val="1F497D" w:themeColor="text2"/>
          <w:sz w:val="20"/>
          <w:szCs w:val="20"/>
          <w:lang w:eastAsia="ru-RU"/>
        </w:rPr>
        <w:pict>
          <v:shape id="Горизонтальный свиток 62" o:spid="_x0000_s1030" type="#_x0000_t98" style="position:absolute;left:0;text-align:left;margin-left:23.15pt;margin-top:-1.7pt;width:140pt;height:40.45pt;z-index:25178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">
            <v:textbox style="mso-next-textbox:#Горизонтальный свиток 62">
              <w:txbxContent>
                <w:p w:rsidR="00184F2B" w:rsidRPr="003F6A08" w:rsidRDefault="00184F2B" w:rsidP="003918CB">
                  <w:pPr>
                    <w:jc w:val="center"/>
                    <w:rPr>
                      <w:rFonts w:ascii="Times New Roman" w:hAnsi="Times New Roman" w:cs="Times New Roman"/>
                      <w:b/>
                      <w:sz w:val="24"/>
                      <w:szCs w:val="24"/>
                    </w:rPr>
                  </w:pPr>
                  <w:r w:rsidRPr="003F6A08">
                    <w:rPr>
                      <w:rFonts w:ascii="Times New Roman" w:hAnsi="Times New Roman" w:cs="Times New Roman"/>
                      <w:b/>
                      <w:sz w:val="24"/>
                      <w:szCs w:val="24"/>
                    </w:rPr>
                    <w:t>Сильні сторони</w:t>
                  </w:r>
                </w:p>
              </w:txbxContent>
            </v:textbox>
          </v:shape>
        </w:pict>
      </w:r>
      <w:r>
        <w:rPr>
          <w:rFonts w:ascii="Times New Roman" w:hAnsi="Times New Roman" w:cs="Times New Roman"/>
          <w:noProof/>
          <w:sz w:val="20"/>
          <w:szCs w:val="20"/>
          <w:lang w:eastAsia="ru-RU"/>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64" o:spid="_x0000_s1031" type="#_x0000_t15" style="position:absolute;left:0;text-align:left;margin-left:180.55pt;margin-top:9.05pt;width:120.75pt;height:27pt;rotation:180;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" adj="15597">
            <v:textbox style="mso-next-textbox:#Пятиугольник 64">
              <w:txbxContent>
                <w:p w:rsidR="00184F2B" w:rsidRPr="003F6A08" w:rsidRDefault="00184F2B" w:rsidP="003918CB">
                  <w:pPr>
                    <w:rPr>
                      <w:sz w:val="24"/>
                      <w:szCs w:val="24"/>
                    </w:rPr>
                  </w:pPr>
                  <w:r w:rsidRPr="003F6A08">
                    <w:rPr>
                      <w:rFonts w:ascii="Times New Roman" w:hAnsi="Times New Roman" w:cs="Times New Roman"/>
                      <w:b/>
                      <w:sz w:val="24"/>
                      <w:szCs w:val="24"/>
                    </w:rPr>
                    <w:t>Підтримують</w:t>
                  </w:r>
                </w:p>
              </w:txbxContent>
            </v:textbox>
          </v:shape>
        </w:pict>
      </w:r>
    </w:p>
    <w:p w:rsidR="0017085E" w:rsidRPr="00DA2C6B" w:rsidRDefault="0017085E" w:rsidP="003918CB">
      <w:pPr>
        <w:jc w:val="center"/>
        <w:rPr>
          <w:rFonts w:ascii="Times New Roman" w:hAnsi="Times New Roman" w:cs="Times New Roman"/>
          <w:b/>
          <w:bCs/>
          <w:color w:val="0070C0"/>
          <w:sz w:val="20"/>
          <w:szCs w:val="20"/>
          <w:lang w:val="uk-U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134"/>
        <w:gridCol w:w="4111"/>
      </w:tblGrid>
      <w:tr w:rsidR="003918CB" w:rsidRPr="003F6A08" w:rsidTr="007C650E">
        <w:trPr>
          <w:trHeight w:val="647"/>
        </w:trPr>
        <w:tc>
          <w:tcPr>
            <w:tcW w:w="4786" w:type="dxa"/>
          </w:tcPr>
          <w:p w:rsidR="003918CB" w:rsidRPr="003F6A08" w:rsidRDefault="0092500C"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type id="_x0000_t32" coordsize="21600,21600" o:spt="32" o:oned="t" path="m,l21600,21600e" filled="f">
                  <v:path arrowok="t" fillok="f" o:connecttype="none"/>
                  <o:lock v:ext="edit" shapetype="t"/>
                </v:shapetype>
                <v:shape id="_x0000_s1098" type="#_x0000_t32" style="position:absolute;margin-left:230.65pt;margin-top:15.4pt;width:58.45pt;height:44.15pt;flip:x y;z-index:251857920" o:connectortype="straight">
                  <v:stroke endarrow="block"/>
                </v:shape>
              </w:pict>
            </w:r>
            <w:r w:rsidR="003918CB" w:rsidRPr="003F6A08">
              <w:rPr>
                <w:rFonts w:ascii="Times New Roman" w:hAnsi="Times New Roman" w:cs="Times New Roman"/>
                <w:sz w:val="20"/>
                <w:szCs w:val="20"/>
                <w:lang w:val="uk-UA"/>
              </w:rPr>
              <w:t xml:space="preserve">1. Велика площа громади </w:t>
            </w:r>
            <w:r w:rsidR="00AD5B5C">
              <w:rPr>
                <w:rFonts w:ascii="Times New Roman" w:hAnsi="Times New Roman" w:cs="Times New Roman"/>
                <w:sz w:val="20"/>
                <w:szCs w:val="20"/>
                <w:lang w:val="uk-UA"/>
              </w:rPr>
              <w:t>(</w:t>
            </w:r>
            <w:r w:rsidR="003918CB" w:rsidRPr="003F6A08">
              <w:rPr>
                <w:rFonts w:ascii="Times New Roman" w:hAnsi="Times New Roman" w:cs="Times New Roman"/>
                <w:sz w:val="20"/>
                <w:szCs w:val="20"/>
                <w:lang w:val="uk-UA"/>
              </w:rPr>
              <w:t>512</w:t>
            </w:r>
            <w:r w:rsidR="003918CB" w:rsidRPr="003F6A08">
              <w:rPr>
                <w:rStyle w:val="a3"/>
                <w:color w:val="000000"/>
                <w:sz w:val="20"/>
                <w:szCs w:val="20"/>
                <w:lang w:val="uk-UA" w:eastAsia="uk-UA"/>
              </w:rPr>
              <w:t xml:space="preserve"> км</w:t>
            </w:r>
            <w:r w:rsidR="003918CB" w:rsidRPr="003F6A08">
              <w:rPr>
                <w:rStyle w:val="a3"/>
                <w:color w:val="000000"/>
                <w:sz w:val="20"/>
                <w:szCs w:val="20"/>
                <w:vertAlign w:val="superscript"/>
                <w:lang w:val="uk-UA" w:eastAsia="uk-UA"/>
              </w:rPr>
              <w:t>2</w:t>
            </w:r>
            <w:r w:rsidR="00AD5B5C">
              <w:rPr>
                <w:rStyle w:val="a3"/>
                <w:color w:val="000000"/>
                <w:sz w:val="20"/>
                <w:szCs w:val="20"/>
                <w:vertAlign w:val="superscript"/>
                <w:lang w:val="uk-UA" w:eastAsia="uk-UA"/>
              </w:rPr>
              <w:t xml:space="preserve">) </w:t>
            </w:r>
            <w:r w:rsidR="003918CB" w:rsidRPr="003F6A08">
              <w:rPr>
                <w:rFonts w:ascii="Times New Roman" w:hAnsi="Times New Roman" w:cs="Times New Roman"/>
                <w:sz w:val="20"/>
                <w:szCs w:val="20"/>
                <w:lang w:val="uk-UA"/>
              </w:rPr>
              <w:t xml:space="preserve">та значна чисельність населення </w:t>
            </w:r>
            <w:r w:rsidR="00AD5B5C">
              <w:rPr>
                <w:rFonts w:ascii="Times New Roman" w:hAnsi="Times New Roman" w:cs="Times New Roman"/>
                <w:sz w:val="20"/>
                <w:szCs w:val="20"/>
                <w:lang w:val="uk-UA"/>
              </w:rPr>
              <w:t>(</w:t>
            </w:r>
            <w:r w:rsidR="003918CB" w:rsidRPr="003F6A08">
              <w:rPr>
                <w:rFonts w:ascii="Times New Roman" w:hAnsi="Times New Roman" w:cs="Times New Roman"/>
                <w:sz w:val="20"/>
                <w:szCs w:val="20"/>
                <w:lang w:val="uk-UA"/>
              </w:rPr>
              <w:t>20070</w:t>
            </w:r>
            <w:r w:rsidR="00AD5B5C">
              <w:rPr>
                <w:rFonts w:ascii="Times New Roman" w:hAnsi="Times New Roman" w:cs="Times New Roman"/>
                <w:sz w:val="20"/>
                <w:szCs w:val="20"/>
                <w:lang w:val="uk-UA"/>
              </w:rPr>
              <w:t>)</w:t>
            </w:r>
            <w:r w:rsidR="003918CB" w:rsidRPr="003F6A08">
              <w:rPr>
                <w:rFonts w:ascii="Times New Roman" w:hAnsi="Times New Roman" w:cs="Times New Roman"/>
                <w:sz w:val="20"/>
                <w:szCs w:val="20"/>
                <w:lang w:val="uk-UA"/>
              </w:rPr>
              <w:t xml:space="preserve"> що становить 71,3% населення району</w:t>
            </w:r>
          </w:p>
        </w:tc>
        <w:tc>
          <w:tcPr>
            <w:tcW w:w="1134" w:type="dxa"/>
            <w:tcBorders>
              <w:top w:val="nil"/>
              <w:bottom w:val="nil"/>
            </w:tcBorders>
          </w:tcPr>
          <w:p w:rsidR="003918CB" w:rsidRPr="003F6A08" w:rsidRDefault="0092500C" w:rsidP="004B69F6">
            <w:pPr>
              <w:spacing w:after="0" w:line="240" w:lineRule="auto"/>
              <w:ind w:left="-250"/>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10" type="#_x0000_t32" style="position:absolute;left:0;text-align:left;margin-left:-5.25pt;margin-top:24.25pt;width:55.05pt;height:126.2pt;flip:x y;z-index:25186816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2" type="#_x0000_t32" style="position:absolute;left:0;text-align:left;margin-left:-5.25pt;margin-top:10pt;width:55.05pt;height:91.7pt;flip:x y;z-index:2518609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097" type="#_x0000_t32" style="position:absolute;left:0;text-align:left;margin-left:-5.25pt;margin-top:15.4pt;width:55.05pt;height:220.75pt;flip:x;z-index:25185689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096" type="#_x0000_t32" style="position:absolute;left:0;text-align:left;margin-left:-5.25pt;margin-top:15.4pt;width:55.05pt;height:121.6pt;flip:x;z-index:25185587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095" type="#_x0000_t32" style="position:absolute;left:0;text-align:left;margin-left:-5.25pt;margin-top:10pt;width:55.05pt;height:91.7pt;flip:x;z-index:251854848;mso-position-horizontal-relative:text;mso-position-vertical-relative:text" o:connectortype="straight">
                  <v:stroke endarrow="block"/>
                </v:shape>
              </w:pict>
            </w:r>
          </w:p>
        </w:tc>
        <w:tc>
          <w:tcPr>
            <w:tcW w:w="4111" w:type="dxa"/>
          </w:tcPr>
          <w:p w:rsidR="003918CB" w:rsidRPr="003F6A08" w:rsidRDefault="003918CB" w:rsidP="0017085E">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1. Розвиток, </w:t>
            </w:r>
            <w:r w:rsidR="0017085E">
              <w:rPr>
                <w:rFonts w:ascii="Times New Roman" w:hAnsi="Times New Roman" w:cs="Times New Roman"/>
                <w:sz w:val="20"/>
                <w:szCs w:val="20"/>
                <w:lang w:val="uk-UA"/>
              </w:rPr>
              <w:t>у</w:t>
            </w:r>
            <w:r w:rsidRPr="003F6A08">
              <w:rPr>
                <w:rFonts w:ascii="Times New Roman" w:hAnsi="Times New Roman" w:cs="Times New Roman"/>
                <w:sz w:val="20"/>
                <w:szCs w:val="20"/>
                <w:lang w:val="uk-UA"/>
              </w:rPr>
              <w:t>досконалення  електронного врядування</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b/>
                <w:bCs/>
                <w:color w:val="0070C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6B33A3" w:rsidRDefault="0092500C" w:rsidP="00AD5B5C">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30" type="#_x0000_t32" style="position:absolute;margin-left:230.65pt;margin-top:20.8pt;width:58.45pt;height:412.45pt;flip:x y;z-index:251888640;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099" type="#_x0000_t32" style="position:absolute;margin-left:230.65pt;margin-top:12.55pt;width:58.45pt;height:129.75pt;flip:x;z-index:251858944;mso-position-horizontal-relative:text;mso-position-vertical-relative:text" o:connectortype="straight">
                  <v:stroke endarrow="block"/>
                </v:shape>
              </w:pict>
            </w:r>
            <w:r w:rsidR="006B33A3" w:rsidRPr="006B33A3">
              <w:rPr>
                <w:rFonts w:ascii="Times New Roman" w:hAnsi="Times New Roman" w:cs="Times New Roman"/>
                <w:sz w:val="20"/>
                <w:szCs w:val="20"/>
                <w:lang w:val="uk-UA"/>
              </w:rPr>
              <w:t xml:space="preserve">2. </w:t>
            </w:r>
            <w:r w:rsidR="00AD5B5C">
              <w:rPr>
                <w:rFonts w:ascii="Times New Roman" w:hAnsi="Times New Roman" w:cs="Times New Roman"/>
                <w:sz w:val="20"/>
                <w:szCs w:val="20"/>
                <w:lang w:val="uk-UA"/>
              </w:rPr>
              <w:t>У</w:t>
            </w:r>
            <w:r w:rsidR="006B33A3" w:rsidRPr="006B33A3">
              <w:rPr>
                <w:rFonts w:ascii="Times New Roman" w:hAnsi="Times New Roman" w:cs="Times New Roman"/>
                <w:sz w:val="20"/>
                <w:szCs w:val="20"/>
                <w:lang w:val="uk-UA"/>
              </w:rPr>
              <w:t xml:space="preserve"> наявності 50 га. землі промислової зони придатної для реалізації інвестиційних проектів</w:t>
            </w:r>
          </w:p>
        </w:tc>
        <w:tc>
          <w:tcPr>
            <w:tcW w:w="1134" w:type="dxa"/>
            <w:tcBorders>
              <w:top w:val="nil"/>
              <w:bottom w:val="nil"/>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09" type="#_x0000_t32" style="position:absolute;left:0;text-align:left;margin-left:-5.25pt;margin-top:20.8pt;width:60.25pt;height:38.65pt;flip:x y;z-index:2518671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1" type="#_x0000_t32" style="position:absolute;left:0;text-align:left;margin-left:-5.25pt;margin-top:28.85pt;width:55.05pt;height:346.45pt;flip:x;z-index:251859968;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bCs/>
                <w:sz w:val="20"/>
                <w:szCs w:val="20"/>
                <w:lang w:val="uk-UA" w:bidi="mr-IN"/>
              </w:rPr>
              <w:t>2.</w:t>
            </w:r>
            <w:r w:rsidRPr="003F6A08">
              <w:rPr>
                <w:rFonts w:ascii="Times New Roman" w:hAnsi="Times New Roman" w:cs="Times New Roman"/>
                <w:sz w:val="20"/>
                <w:szCs w:val="20"/>
                <w:lang w:val="uk-UA"/>
              </w:rPr>
              <w:t xml:space="preserve"> . Гарантовані кошти державної інфраструктурної субвенції</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92500C" w:rsidP="00AD5B5C">
            <w:pPr>
              <w:spacing w:after="0" w:line="240" w:lineRule="auto"/>
              <w:rPr>
                <w:rFonts w:ascii="Times New Roman" w:hAnsi="Times New Roman" w:cs="Times New Roman"/>
                <w:sz w:val="20"/>
                <w:szCs w:val="20"/>
                <w:lang w:val="uk-UA"/>
              </w:rPr>
            </w:pPr>
            <w:r>
              <w:rPr>
                <w:rFonts w:ascii="Times New Roman" w:hAnsi="Times New Roman" w:cs="Times New Roman"/>
                <w:b/>
                <w:bCs/>
                <w:noProof/>
                <w:color w:val="0070C0"/>
                <w:sz w:val="20"/>
                <w:szCs w:val="20"/>
                <w:lang w:eastAsia="ru-RU"/>
              </w:rPr>
              <w:pict>
                <v:shape id="_x0000_s1104" type="#_x0000_t32" style="position:absolute;margin-left:230.65pt;margin-top:1.6pt;width:55.05pt;height:417.35pt;flip:x;z-index:251863040;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3</w:t>
            </w:r>
            <w:r w:rsidR="00AD5B5C">
              <w:rPr>
                <w:rFonts w:ascii="Times New Roman" w:hAnsi="Times New Roman" w:cs="Times New Roman"/>
                <w:sz w:val="20"/>
                <w:szCs w:val="20"/>
                <w:lang w:val="uk-UA"/>
              </w:rPr>
              <w:t>. Н</w:t>
            </w:r>
            <w:r w:rsidR="003918CB" w:rsidRPr="003F6A08">
              <w:rPr>
                <w:rFonts w:ascii="Times New Roman" w:hAnsi="Times New Roman" w:cs="Times New Roman"/>
                <w:sz w:val="20"/>
                <w:szCs w:val="20"/>
                <w:lang w:val="uk-UA"/>
              </w:rPr>
              <w:t>аявність інформаційних ресурсів для висвітлення діяльності, роботи, життя громади</w:t>
            </w:r>
          </w:p>
        </w:tc>
        <w:tc>
          <w:tcPr>
            <w:tcW w:w="1134" w:type="dxa"/>
            <w:tcBorders>
              <w:top w:val="nil"/>
              <w:bottom w:val="nil"/>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24" type="#_x0000_t32" style="position:absolute;left:0;text-align:left;margin-left:-5.25pt;margin-top:15.4pt;width:55.05pt;height:272pt;flip:x y;z-index:25188249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8" type="#_x0000_t32" style="position:absolute;left:0;text-align:left;margin-left:-5.25pt;margin-top:10.5pt;width:55.05pt;height:373.8pt;flip:x;z-index:25186611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7" type="#_x0000_t32" style="position:absolute;left:0;text-align:left;margin-left:-5.25pt;margin-top:10.5pt;width:55.05pt;height:225.35pt;flip:x;z-index:25186508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5" type="#_x0000_t32" style="position:absolute;left:0;text-align:left;margin-left:-5.25pt;margin-top:10.5pt;width:55.05pt;height:509.8pt;flip:x;z-index:25186406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03" type="#_x0000_t32" style="position:absolute;left:0;text-align:left;margin-left:-5.25pt;margin-top:10.5pt;width:55.05pt;height:269.65pt;flip:x;z-index:251862016;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3. Передача громадам землі за межами населених пунктів</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334"/>
        </w:trPr>
        <w:tc>
          <w:tcPr>
            <w:tcW w:w="4786" w:type="dxa"/>
          </w:tcPr>
          <w:p w:rsidR="003918CB" w:rsidRPr="003F6A08" w:rsidRDefault="0092500C" w:rsidP="00AD5B5C">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25" type="#_x0000_t32" style="position:absolute;margin-left:230.65pt;margin-top:19pt;width:58.45pt;height:281.8pt;flip:x y;z-index:251883520;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12" type="#_x0000_t32" style="position:absolute;margin-left:230.65pt;margin-top:19pt;width:58.45pt;height:85.7pt;flip:x;z-index:251870208;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 xml:space="preserve">4. </w:t>
            </w:r>
            <w:r w:rsidR="00AD5B5C">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висококваліфікованих трудових ресурсів</w:t>
            </w:r>
          </w:p>
        </w:tc>
        <w:tc>
          <w:tcPr>
            <w:tcW w:w="1134" w:type="dxa"/>
            <w:tcBorders>
              <w:top w:val="nil"/>
              <w:bottom w:val="nil"/>
            </w:tcBorders>
          </w:tcPr>
          <w:p w:rsidR="003918CB" w:rsidRPr="003F6A08" w:rsidRDefault="0092500C" w:rsidP="004B69F6">
            <w:pPr>
              <w:spacing w:after="0" w:line="240" w:lineRule="auto"/>
              <w:ind w:left="-250"/>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11" type="#_x0000_t32" style="position:absolute;left:0;text-align:left;margin-left:-5.25pt;margin-top:19pt;width:55.05pt;height:38.85pt;flip:x;z-index:251869184;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4. Поширення в Україні конкурсного </w:t>
            </w:r>
            <w:r w:rsidR="004B69F6">
              <w:rPr>
                <w:rFonts w:ascii="Times New Roman" w:hAnsi="Times New Roman" w:cs="Times New Roman"/>
                <w:sz w:val="20"/>
                <w:szCs w:val="20"/>
                <w:lang w:val="uk-UA"/>
              </w:rPr>
              <w:t>р</w:t>
            </w:r>
            <w:r w:rsidRPr="003F6A08">
              <w:rPr>
                <w:rFonts w:ascii="Times New Roman" w:hAnsi="Times New Roman" w:cs="Times New Roman"/>
                <w:sz w:val="20"/>
                <w:szCs w:val="20"/>
                <w:lang w:val="uk-UA"/>
              </w:rPr>
              <w:t>озпо</w:t>
            </w:r>
            <w:r w:rsidR="004B69F6">
              <w:rPr>
                <w:rFonts w:ascii="Times New Roman" w:hAnsi="Times New Roman" w:cs="Times New Roman"/>
                <w:sz w:val="20"/>
                <w:szCs w:val="20"/>
                <w:lang w:val="uk-UA"/>
              </w:rPr>
              <w:t>-</w:t>
            </w:r>
            <w:r w:rsidRPr="003F6A08">
              <w:rPr>
                <w:rFonts w:ascii="Times New Roman" w:hAnsi="Times New Roman" w:cs="Times New Roman"/>
                <w:sz w:val="20"/>
                <w:szCs w:val="20"/>
                <w:lang w:val="uk-UA"/>
              </w:rPr>
              <w:t xml:space="preserve">ділу бюджетних коштів, що </w:t>
            </w:r>
            <w:r w:rsidR="004B69F6">
              <w:rPr>
                <w:rFonts w:ascii="Times New Roman" w:hAnsi="Times New Roman" w:cs="Times New Roman"/>
                <w:sz w:val="20"/>
                <w:szCs w:val="20"/>
                <w:lang w:val="uk-UA"/>
              </w:rPr>
              <w:t>с</w:t>
            </w:r>
            <w:r w:rsidRPr="003F6A08">
              <w:rPr>
                <w:rFonts w:ascii="Times New Roman" w:hAnsi="Times New Roman" w:cs="Times New Roman"/>
                <w:sz w:val="20"/>
                <w:szCs w:val="20"/>
                <w:lang w:val="uk-UA"/>
              </w:rPr>
              <w:t xml:space="preserve">прямовуються </w:t>
            </w:r>
            <w:r w:rsidR="0017085E">
              <w:rPr>
                <w:rFonts w:ascii="Times New Roman" w:hAnsi="Times New Roman" w:cs="Times New Roman"/>
                <w:sz w:val="20"/>
                <w:szCs w:val="20"/>
                <w:lang w:val="uk-UA"/>
              </w:rPr>
              <w:t>на</w:t>
            </w:r>
            <w:r w:rsidRPr="003F6A08">
              <w:rPr>
                <w:rFonts w:ascii="Times New Roman" w:hAnsi="Times New Roman" w:cs="Times New Roman"/>
                <w:sz w:val="20"/>
                <w:szCs w:val="20"/>
                <w:lang w:val="uk-UA"/>
              </w:rPr>
              <w:t xml:space="preserve"> розвиток громад  через ДФРР</w:t>
            </w:r>
            <w:r w:rsidR="0017085E">
              <w:rPr>
                <w:rFonts w:ascii="Times New Roman" w:hAnsi="Times New Roman" w:cs="Times New Roman"/>
                <w:sz w:val="20"/>
                <w:szCs w:val="20"/>
                <w:lang w:val="uk-UA"/>
              </w:rPr>
              <w:t>,</w:t>
            </w:r>
            <w:r w:rsidRPr="003F6A08">
              <w:rPr>
                <w:rFonts w:ascii="Times New Roman" w:hAnsi="Times New Roman" w:cs="Times New Roman"/>
                <w:sz w:val="20"/>
                <w:szCs w:val="20"/>
                <w:lang w:val="uk-UA"/>
              </w:rPr>
              <w:t xml:space="preserve"> а також МТД</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689"/>
        </w:trPr>
        <w:tc>
          <w:tcPr>
            <w:tcW w:w="4786" w:type="dxa"/>
          </w:tcPr>
          <w:p w:rsidR="003918CB" w:rsidRPr="003F6A08" w:rsidRDefault="0092500C" w:rsidP="00AD5B5C">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14" type="#_x0000_t32" style="position:absolute;margin-left:230.65pt;margin-top:10.85pt;width:58.45pt;height:46.85pt;flip:x;z-index:251872256;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 xml:space="preserve">5. </w:t>
            </w:r>
            <w:r w:rsidR="00AD5B5C">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розгалуженої мережі водопостачання та водовідведення</w:t>
            </w:r>
          </w:p>
        </w:tc>
        <w:tc>
          <w:tcPr>
            <w:tcW w:w="1134" w:type="dxa"/>
            <w:tcBorders>
              <w:top w:val="nil"/>
              <w:bottom w:val="nil"/>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18" type="#_x0000_t32" style="position:absolute;left:0;text-align:left;margin-left:-5.25pt;margin-top:15.6pt;width:55.05pt;height:89.75pt;flip:x y;z-index:25187635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15" type="#_x0000_t32" style="position:absolute;left:0;text-align:left;margin-left:-5.25pt;margin-top:10.85pt;width:55.05pt;height:365.6pt;flip:x;z-index:25187328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13" type="#_x0000_t32" style="position:absolute;left:0;text-align:left;margin-left:-5.25pt;margin-top:10.85pt;width:55.05pt;height:0;flip:x;z-index:251871232;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5. Наявність в обласному бюджеті «екологічних коштів»</w:t>
            </w:r>
          </w:p>
        </w:tc>
      </w:tr>
      <w:tr w:rsidR="003918CB" w:rsidRPr="003F6A08"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6B33A3" w:rsidRDefault="003918CB" w:rsidP="004B69F6">
            <w:pPr>
              <w:spacing w:after="0" w:line="240" w:lineRule="auto"/>
              <w:jc w:val="center"/>
              <w:rPr>
                <w:rFonts w:ascii="Times New Roman" w:hAnsi="Times New Roman" w:cs="Times New Roman"/>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786" w:type="dxa"/>
          </w:tcPr>
          <w:p w:rsidR="003918CB" w:rsidRPr="003F6A08" w:rsidRDefault="0092500C" w:rsidP="00AD5B5C">
            <w:pPr>
              <w:spacing w:after="0" w:line="240" w:lineRule="auto"/>
              <w:rPr>
                <w:rFonts w:ascii="Times New Roman" w:hAnsi="Times New Roman" w:cs="Times New Roman"/>
                <w:sz w:val="20"/>
                <w:szCs w:val="20"/>
                <w:lang w:val="uk-UA"/>
              </w:rPr>
            </w:pPr>
            <w:r>
              <w:rPr>
                <w:rFonts w:ascii="Times New Roman" w:hAnsi="Times New Roman" w:cs="Times New Roman"/>
                <w:b/>
                <w:bCs/>
                <w:noProof/>
                <w:color w:val="0070C0"/>
                <w:sz w:val="20"/>
                <w:szCs w:val="20"/>
                <w:lang w:eastAsia="ru-RU"/>
              </w:rPr>
              <w:pict>
                <v:shape id="_x0000_s1117" type="#_x0000_t32" style="position:absolute;margin-left:225.15pt;margin-top:1.85pt;width:55.05pt;height:287.65pt;flip:x;z-index:251875328;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 xml:space="preserve">6. </w:t>
            </w:r>
            <w:r w:rsidR="00AD5B5C">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організованого вивозу твердих побутових відходів</w:t>
            </w:r>
          </w:p>
        </w:tc>
        <w:tc>
          <w:tcPr>
            <w:tcW w:w="1134" w:type="dxa"/>
            <w:tcBorders>
              <w:top w:val="nil"/>
              <w:bottom w:val="nil"/>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1" type="#_x0000_t32" style="position:absolute;left:0;text-align:left;margin-left:-5.25pt;margin-top:16.65pt;width:55.05pt;height:238.2pt;flip:x y;z-index:25188966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3" type="#_x0000_t32" style="position:absolute;left:0;text-align:left;margin-left:-5.25pt;margin-top:10.75pt;width:55.05pt;height:147.2pt;flip:x y;z-index:25188147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16" type="#_x0000_t32" style="position:absolute;left:0;text-align:left;margin-left:-5.25pt;margin-top:10.75pt;width:55.05pt;height:389pt;flip:x;z-index:251874304;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6.</w:t>
            </w:r>
            <w:r w:rsidRPr="003F6A08">
              <w:rPr>
                <w:rFonts w:ascii="Times New Roman" w:eastAsia="Calibri" w:hAnsi="Times New Roman" w:cs="Times New Roman"/>
                <w:sz w:val="20"/>
                <w:szCs w:val="20"/>
                <w:lang w:val="uk-UA"/>
              </w:rPr>
              <w:t xml:space="preserve"> Можливість безмитної торгівлі сільгосптоварами з країнами ЄС</w:t>
            </w:r>
          </w:p>
        </w:tc>
      </w:tr>
      <w:tr w:rsidR="003918CB" w:rsidRPr="005B1955" w:rsidTr="00F32EE1">
        <w:tc>
          <w:tcPr>
            <w:tcW w:w="4786" w:type="dxa"/>
            <w:tcBorders>
              <w:left w:val="nil"/>
              <w:right w:val="nil"/>
            </w:tcBorders>
          </w:tcPr>
          <w:p w:rsidR="003918CB" w:rsidRPr="003F6A08" w:rsidRDefault="003918CB" w:rsidP="004B69F6">
            <w:pPr>
              <w:tabs>
                <w:tab w:val="left" w:pos="0"/>
              </w:tabs>
              <w:spacing w:after="0" w:line="240" w:lineRule="auto"/>
              <w:jc w:val="center"/>
              <w:rPr>
                <w:rFonts w:ascii="Times New Roman" w:hAnsi="Times New Roman" w:cs="Times New Roman"/>
                <w:b/>
                <w:bCs/>
                <w:color w:val="0070C0"/>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rPr>
          <w:trHeight w:val="918"/>
        </w:trPr>
        <w:tc>
          <w:tcPr>
            <w:tcW w:w="4786" w:type="dxa"/>
          </w:tcPr>
          <w:p w:rsidR="003918CB" w:rsidRPr="003F6A08" w:rsidRDefault="0092500C" w:rsidP="00AD5B5C">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19" type="#_x0000_t32" style="position:absolute;margin-left:230.65pt;margin-top:22.9pt;width:58.45pt;height:92.3pt;flip:x;z-index:251877376;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7</w:t>
            </w:r>
            <w:r w:rsidR="00AD5B5C">
              <w:rPr>
                <w:rFonts w:ascii="Times New Roman" w:hAnsi="Times New Roman" w:cs="Times New Roman"/>
                <w:sz w:val="20"/>
                <w:szCs w:val="20"/>
                <w:lang w:val="uk-UA"/>
              </w:rPr>
              <w:t>. В</w:t>
            </w:r>
            <w:r w:rsidR="003918CB" w:rsidRPr="003F6A08">
              <w:rPr>
                <w:rFonts w:ascii="Times New Roman" w:hAnsi="Times New Roman" w:cs="Times New Roman"/>
                <w:sz w:val="20"/>
                <w:szCs w:val="20"/>
                <w:lang w:val="uk-UA"/>
              </w:rPr>
              <w:t>становлення системи відеоспостереження в місті</w:t>
            </w:r>
          </w:p>
        </w:tc>
        <w:tc>
          <w:tcPr>
            <w:tcW w:w="1134" w:type="dxa"/>
            <w:tcBorders>
              <w:top w:val="nil"/>
              <w:bottom w:val="nil"/>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2" type="#_x0000_t32" style="position:absolute;left:0;text-align:left;margin-left:-5.25pt;margin-top:31.8pt;width:55.05pt;height:187.55pt;flip:x y;z-index:25189068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0" type="#_x0000_t32" style="position:absolute;left:0;text-align:left;margin-left:-5.25pt;margin-top:27.35pt;width:55.05pt;height:134.05pt;flip:x;z-index:251878400;mso-position-horizontal-relative:text;mso-position-vertical-relative:text" o:connectortype="straight">
                  <v:stroke endarrow="block"/>
                </v:shape>
              </w:pict>
            </w:r>
          </w:p>
        </w:tc>
        <w:tc>
          <w:tcPr>
            <w:tcW w:w="4111" w:type="dxa"/>
          </w:tcPr>
          <w:p w:rsidR="003918CB" w:rsidRPr="003F6A08" w:rsidRDefault="003918CB" w:rsidP="0017085E">
            <w:pPr>
              <w:pStyle w:val="ad"/>
              <w:tabs>
                <w:tab w:val="left" w:pos="502"/>
              </w:tabs>
              <w:spacing w:after="0" w:afterAutospacing="0"/>
              <w:contextualSpacing/>
              <w:textAlignment w:val="baseline"/>
              <w:rPr>
                <w:sz w:val="20"/>
                <w:szCs w:val="20"/>
                <w:lang w:eastAsia="en-US"/>
              </w:rPr>
            </w:pPr>
            <w:r w:rsidRPr="003F6A08">
              <w:rPr>
                <w:sz w:val="20"/>
                <w:szCs w:val="20"/>
                <w:lang w:eastAsia="en-US"/>
              </w:rPr>
              <w:t>7.</w:t>
            </w:r>
            <w:r w:rsidR="0017085E">
              <w:rPr>
                <w:sz w:val="20"/>
                <w:szCs w:val="20"/>
                <w:lang w:eastAsia="en-US"/>
              </w:rPr>
              <w:t xml:space="preserve"> </w:t>
            </w:r>
            <w:r w:rsidRPr="003F6A08">
              <w:rPr>
                <w:sz w:val="20"/>
                <w:szCs w:val="20"/>
                <w:lang w:eastAsia="en-US"/>
              </w:rPr>
              <w:t>Державні цільові програми та підтримка реформ у соціально-гуманітарній сфер</w:t>
            </w:r>
            <w:r w:rsidR="0017085E">
              <w:rPr>
                <w:sz w:val="20"/>
                <w:szCs w:val="20"/>
                <w:lang w:eastAsia="en-US"/>
              </w:rPr>
              <w:t>і</w:t>
            </w:r>
            <w:r w:rsidRPr="003F6A08">
              <w:rPr>
                <w:sz w:val="20"/>
                <w:szCs w:val="20"/>
                <w:lang w:eastAsia="en-US"/>
              </w:rPr>
              <w:t>, покращення якості доріг, питної води та ін.</w:t>
            </w:r>
          </w:p>
        </w:tc>
      </w:tr>
      <w:tr w:rsidR="003918CB" w:rsidRPr="005B1955"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92500C" w:rsidP="0017085E">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22" type="#_x0000_t32" style="position:absolute;margin-left:230.65pt;margin-top:12.5pt;width:58.45pt;height:256pt;flip:x;z-index:251880448;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33" type="#_x0000_t32" style="position:absolute;margin-left:230.65pt;margin-top:12.5pt;width:58.45pt;height:148.45pt;flip:x y;z-index:251891712;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21" type="#_x0000_t32" style="position:absolute;margin-left:230.65pt;margin-top:12.5pt;width:58.45pt;height:100.45pt;flip:x;z-index:251879424;mso-position-horizontal-relative:text;mso-position-vertical-relative:text" o:connectortype="straight">
                  <v:stroke endarrow="block"/>
                </v:shape>
              </w:pict>
            </w:r>
            <w:r w:rsidR="003918CB" w:rsidRPr="003F6A08">
              <w:rPr>
                <w:rFonts w:ascii="Times New Roman" w:hAnsi="Times New Roman" w:cs="Times New Roman"/>
                <w:sz w:val="20"/>
                <w:szCs w:val="20"/>
                <w:lang w:val="uk-UA"/>
              </w:rPr>
              <w:t xml:space="preserve">8. </w:t>
            </w:r>
            <w:r w:rsidR="0017085E">
              <w:rPr>
                <w:rFonts w:ascii="Times New Roman" w:hAnsi="Times New Roman" w:cs="Times New Roman"/>
                <w:sz w:val="20"/>
                <w:szCs w:val="20"/>
                <w:lang w:val="uk-UA"/>
              </w:rPr>
              <w:t>Н</w:t>
            </w:r>
            <w:r w:rsidR="003918CB" w:rsidRPr="003F6A08">
              <w:rPr>
                <w:rFonts w:ascii="Times New Roman" w:hAnsi="Times New Roman" w:cs="Times New Roman"/>
                <w:sz w:val="20"/>
                <w:szCs w:val="20"/>
                <w:lang w:val="uk-UA"/>
              </w:rPr>
              <w:t>аявність на території громади 2 автозаправок та 3 газових заправок</w:t>
            </w:r>
          </w:p>
        </w:tc>
        <w:tc>
          <w:tcPr>
            <w:tcW w:w="1134" w:type="dxa"/>
            <w:tcBorders>
              <w:top w:val="nil"/>
              <w:bottom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Pr>
          <w:p w:rsidR="003918CB" w:rsidRPr="003F6A08" w:rsidRDefault="003918CB" w:rsidP="004B69F6">
            <w:pPr>
              <w:pStyle w:val="ad"/>
              <w:tabs>
                <w:tab w:val="left" w:pos="284"/>
                <w:tab w:val="left" w:pos="426"/>
              </w:tabs>
              <w:spacing w:after="0" w:afterAutospacing="0"/>
              <w:contextualSpacing/>
              <w:textAlignment w:val="baseline"/>
              <w:rPr>
                <w:sz w:val="20"/>
                <w:szCs w:val="20"/>
                <w:lang w:eastAsia="en-US"/>
              </w:rPr>
            </w:pPr>
            <w:r w:rsidRPr="003F6A08">
              <w:rPr>
                <w:sz w:val="20"/>
                <w:szCs w:val="20"/>
                <w:lang w:eastAsia="en-US"/>
              </w:rPr>
              <w:t>8.</w:t>
            </w:r>
            <w:r w:rsidRPr="003F6A08">
              <w:rPr>
                <w:rFonts w:eastAsia="Calibri"/>
                <w:sz w:val="20"/>
                <w:szCs w:val="20"/>
              </w:rPr>
              <w:t xml:space="preserve"> Доступність енергозберігаючих технологій та відновлювальних джерел енергії</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F6A08" w:rsidRDefault="003918CB" w:rsidP="0017085E">
            <w:pPr>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9. </w:t>
            </w:r>
            <w:r w:rsidR="0017085E">
              <w:rPr>
                <w:rFonts w:ascii="Times New Roman" w:hAnsi="Times New Roman" w:cs="Times New Roman"/>
                <w:sz w:val="20"/>
                <w:szCs w:val="20"/>
                <w:lang w:val="uk-UA"/>
              </w:rPr>
              <w:t>Р</w:t>
            </w:r>
            <w:r w:rsidRPr="003F6A08">
              <w:rPr>
                <w:rFonts w:ascii="Times New Roman" w:hAnsi="Times New Roman" w:cs="Times New Roman"/>
                <w:sz w:val="20"/>
                <w:szCs w:val="20"/>
                <w:lang w:val="uk-UA"/>
              </w:rPr>
              <w:t>озвинута транспортна мережа, наявна залізнична станція</w:t>
            </w:r>
          </w:p>
        </w:tc>
        <w:tc>
          <w:tcPr>
            <w:tcW w:w="1134" w:type="dxa"/>
            <w:tcBorders>
              <w:top w:val="nil"/>
              <w:bottom w:val="nil"/>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4" type="#_x0000_t32" style="position:absolute;left:0;text-align:left;margin-left:-5.25pt;margin-top:9.85pt;width:55.05pt;height:104.15pt;flip:x y;z-index:2518927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6" type="#_x0000_t32" style="position:absolute;left:0;text-align:left;margin-left:-5.25pt;margin-top:17.1pt;width:55.05pt;height:48.9pt;flip:x y;z-index:251884544;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9.</w:t>
            </w:r>
            <w:r w:rsidRPr="003F6A08">
              <w:rPr>
                <w:rFonts w:ascii="Times New Roman" w:eastAsia="Calibri" w:hAnsi="Times New Roman" w:cs="Times New Roman"/>
                <w:sz w:val="20"/>
                <w:szCs w:val="20"/>
                <w:lang w:val="uk-UA"/>
              </w:rPr>
              <w:t xml:space="preserve"> Наявність та доступність сучасних технологій збору, сортування та утилізації сміття</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Pr>
          <w:p w:rsidR="003918CB" w:rsidRPr="003C4341" w:rsidRDefault="0092500C" w:rsidP="004B69F6">
            <w:p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28" type="#_x0000_t32" style="position:absolute;margin-left:230.65pt;margin-top:9.05pt;width:63.65pt;height:84.45pt;flip:x;z-index:2518865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29" type="#_x0000_t32" style="position:absolute;margin-left:230.65pt;margin-top:19pt;width:63.65pt;height:188.45pt;flip:x;z-index:251887616;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27" type="#_x0000_t32" style="position:absolute;margin-left:230.65pt;margin-top:19pt;width:63.65pt;height:48pt;flip:x;z-index:251885568;mso-position-horizontal-relative:text;mso-position-vertical-relative:text" o:connectortype="straight">
                  <v:stroke endarrow="block"/>
                </v:shape>
              </w:pict>
            </w:r>
            <w:r w:rsidR="003918CB" w:rsidRPr="003C4341">
              <w:rPr>
                <w:rFonts w:ascii="Times New Roman" w:hAnsi="Times New Roman" w:cs="Times New Roman"/>
                <w:sz w:val="20"/>
                <w:szCs w:val="20"/>
                <w:lang w:val="uk-UA"/>
              </w:rPr>
              <w:t xml:space="preserve">10. </w:t>
            </w:r>
            <w:r w:rsidR="003C4341" w:rsidRPr="003C4341">
              <w:rPr>
                <w:rFonts w:ascii="Times New Roman" w:hAnsi="Times New Roman" w:cs="Times New Roman"/>
                <w:sz w:val="20"/>
                <w:szCs w:val="20"/>
                <w:lang w:val="uk-UA"/>
              </w:rPr>
              <w:t>Наявна  мережа закладів освіти та культури дозволяє надавати відповідні послуги всім, хто їх потребує</w:t>
            </w:r>
          </w:p>
        </w:tc>
        <w:tc>
          <w:tcPr>
            <w:tcW w:w="1134" w:type="dxa"/>
            <w:tcBorders>
              <w:top w:val="nil"/>
              <w:bottom w:val="nil"/>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5" type="#_x0000_t32" style="position:absolute;left:0;text-align:left;margin-left:-5.25pt;margin-top:19pt;width:55.05pt;height:48pt;flip:x y;z-index:251893760;mso-position-horizontal-relative:text;mso-position-vertical-relative:text" o:connectortype="straight">
                  <v:stroke endarrow="block"/>
                </v:shape>
              </w:pict>
            </w:r>
          </w:p>
        </w:tc>
        <w:tc>
          <w:tcPr>
            <w:tcW w:w="4111" w:type="dxa"/>
          </w:tcPr>
          <w:p w:rsidR="003918CB" w:rsidRPr="003F6A08" w:rsidRDefault="003918CB" w:rsidP="00E51BB0">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10.</w:t>
            </w:r>
            <w:r w:rsidRPr="003F6A08">
              <w:rPr>
                <w:rFonts w:ascii="Times New Roman" w:eastAsia="Calibri" w:hAnsi="Times New Roman" w:cs="Times New Roman"/>
                <w:sz w:val="20"/>
                <w:szCs w:val="20"/>
                <w:lang w:val="uk-UA"/>
              </w:rPr>
              <w:t xml:space="preserve"> Зростання попиту на сільськогосподарську продукцію</w:t>
            </w:r>
            <w:r w:rsidR="00E51BB0">
              <w:rPr>
                <w:rFonts w:ascii="Times New Roman" w:eastAsia="Calibri" w:hAnsi="Times New Roman" w:cs="Times New Roman"/>
                <w:sz w:val="20"/>
                <w:szCs w:val="20"/>
                <w:lang w:val="uk-UA"/>
              </w:rPr>
              <w:t xml:space="preserve"> на світових ринках</w:t>
            </w:r>
          </w:p>
        </w:tc>
      </w:tr>
      <w:tr w:rsidR="003918CB" w:rsidRPr="003F6A08" w:rsidTr="00F32EE1">
        <w:tc>
          <w:tcPr>
            <w:tcW w:w="4786" w:type="dxa"/>
            <w:tcBorders>
              <w:left w:val="nil"/>
              <w:right w:val="nil"/>
            </w:tcBorders>
          </w:tcPr>
          <w:p w:rsidR="003918CB" w:rsidRPr="003F6A08" w:rsidRDefault="003918CB"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c>
          <w:tcPr>
            <w:tcW w:w="4786" w:type="dxa"/>
            <w:tcBorders>
              <w:right w:val="single" w:sz="4" w:space="0" w:color="auto"/>
            </w:tcBorders>
          </w:tcPr>
          <w:p w:rsidR="003918CB" w:rsidRPr="003F6A08" w:rsidRDefault="003918CB" w:rsidP="004B69F6">
            <w:pPr>
              <w:pStyle w:val="15"/>
              <w:tabs>
                <w:tab w:val="left" w:pos="284"/>
              </w:tabs>
              <w:ind w:left="0"/>
              <w:rPr>
                <w:rFonts w:ascii="Times New Roman" w:hAnsi="Times New Roman"/>
                <w:lang w:val="uk-UA"/>
              </w:rPr>
            </w:pPr>
            <w:r w:rsidRPr="003F6A08">
              <w:rPr>
                <w:rFonts w:ascii="Times New Roman" w:hAnsi="Times New Roman"/>
              </w:rPr>
              <w:t>11.</w:t>
            </w:r>
            <w:r w:rsidRPr="003F6A08">
              <w:rPr>
                <w:rFonts w:ascii="Times New Roman" w:hAnsi="Times New Roman"/>
                <w:lang w:val="uk-UA"/>
              </w:rPr>
              <w:t xml:space="preserve"> Більшість земель громади - чорноземи</w:t>
            </w:r>
          </w:p>
        </w:tc>
        <w:tc>
          <w:tcPr>
            <w:tcW w:w="1134" w:type="dxa"/>
            <w:tcBorders>
              <w:top w:val="nil"/>
              <w:left w:val="single" w:sz="4" w:space="0" w:color="auto"/>
              <w:bottom w:val="nil"/>
              <w:right w:val="single" w:sz="4" w:space="0" w:color="auto"/>
            </w:tcBorders>
          </w:tcPr>
          <w:p w:rsidR="003918CB" w:rsidRPr="003F6A08"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36" type="#_x0000_t32" style="position:absolute;left:0;text-align:left;margin-left:-5.25pt;margin-top:8.5pt;width:55.05pt;height:74.65pt;flip:x;z-index:251894784;mso-position-horizontal-relative:text;mso-position-vertical-relative:text" o:connectortype="straight">
                  <v:stroke endarrow="block"/>
                </v:shape>
              </w:pict>
            </w: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D87D84">
            <w:pPr>
              <w:pStyle w:val="ad"/>
              <w:tabs>
                <w:tab w:val="left" w:pos="284"/>
                <w:tab w:val="left" w:pos="426"/>
              </w:tabs>
              <w:spacing w:after="0" w:afterAutospacing="0"/>
              <w:contextualSpacing/>
              <w:textAlignment w:val="baseline"/>
              <w:rPr>
                <w:sz w:val="20"/>
                <w:szCs w:val="20"/>
                <w:lang w:eastAsia="en-US"/>
              </w:rPr>
            </w:pPr>
            <w:r w:rsidRPr="003F6A08">
              <w:rPr>
                <w:sz w:val="20"/>
                <w:szCs w:val="20"/>
                <w:lang w:eastAsia="en-US"/>
              </w:rPr>
              <w:t>11.</w:t>
            </w:r>
            <w:r w:rsidR="0017085E">
              <w:rPr>
                <w:sz w:val="20"/>
                <w:szCs w:val="20"/>
                <w:lang w:eastAsia="en-US"/>
              </w:rPr>
              <w:t xml:space="preserve"> </w:t>
            </w:r>
            <w:r w:rsidR="00D87D84">
              <w:rPr>
                <w:sz w:val="20"/>
                <w:szCs w:val="20"/>
                <w:lang w:eastAsia="en-US"/>
              </w:rPr>
              <w:t>Розвиток</w:t>
            </w:r>
            <w:r w:rsidRPr="003F6A08">
              <w:rPr>
                <w:rFonts w:eastAsia="Calibri"/>
                <w:sz w:val="20"/>
                <w:szCs w:val="20"/>
              </w:rPr>
              <w:t xml:space="preserve"> співробітництва громад для реалізації спільних проектів</w:t>
            </w:r>
          </w:p>
        </w:tc>
      </w:tr>
      <w:tr w:rsidR="003918CB" w:rsidRPr="003F6A08" w:rsidTr="00F32EE1">
        <w:tc>
          <w:tcPr>
            <w:tcW w:w="4786" w:type="dxa"/>
            <w:tcBorders>
              <w:left w:val="nil"/>
              <w:bottom w:val="single" w:sz="4" w:space="0" w:color="auto"/>
              <w:right w:val="nil"/>
            </w:tcBorders>
          </w:tcPr>
          <w:p w:rsidR="00394596" w:rsidRPr="003F6A08" w:rsidRDefault="00394596" w:rsidP="004B69F6">
            <w:pPr>
              <w:pStyle w:val="15"/>
              <w:widowControl/>
              <w:tabs>
                <w:tab w:val="left" w:pos="0"/>
              </w:tabs>
              <w:ind w:left="0"/>
              <w:rPr>
                <w:rFonts w:ascii="Times New Roman" w:eastAsia="Times New Roman" w:hAnsi="Times New Roman"/>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3F6A08" w:rsidTr="00F32EE1">
        <w:trPr>
          <w:trHeight w:val="149"/>
        </w:trPr>
        <w:tc>
          <w:tcPr>
            <w:tcW w:w="4786" w:type="dxa"/>
            <w:tcBorders>
              <w:top w:val="single" w:sz="4" w:space="0" w:color="auto"/>
              <w:left w:val="single" w:sz="4" w:space="0" w:color="auto"/>
              <w:bottom w:val="single" w:sz="4" w:space="0" w:color="auto"/>
              <w:right w:val="single" w:sz="4" w:space="0" w:color="auto"/>
            </w:tcBorders>
          </w:tcPr>
          <w:p w:rsidR="003918CB" w:rsidRPr="00394596" w:rsidRDefault="003918CB" w:rsidP="0017085E">
            <w:pPr>
              <w:spacing w:after="0" w:line="240" w:lineRule="auto"/>
              <w:rPr>
                <w:rFonts w:ascii="Times New Roman" w:hAnsi="Times New Roman" w:cs="Times New Roman"/>
                <w:sz w:val="20"/>
                <w:szCs w:val="20"/>
                <w:lang w:val="uk-UA"/>
              </w:rPr>
            </w:pPr>
            <w:r w:rsidRPr="00394596">
              <w:rPr>
                <w:rFonts w:ascii="Times New Roman" w:hAnsi="Times New Roman" w:cs="Times New Roman"/>
                <w:sz w:val="20"/>
                <w:szCs w:val="20"/>
                <w:lang w:val="uk-UA"/>
              </w:rPr>
              <w:t xml:space="preserve">12. </w:t>
            </w:r>
            <w:r w:rsidR="00394596" w:rsidRPr="00394596">
              <w:rPr>
                <w:rFonts w:ascii="Times New Roman" w:hAnsi="Times New Roman" w:cs="Times New Roman"/>
                <w:sz w:val="20"/>
                <w:szCs w:val="20"/>
                <w:lang w:val="uk-UA"/>
              </w:rPr>
              <w:t>Громада розташована в межах  доступності  до м.Чернігів (116 км) та м. Київ (100 км)</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502"/>
              </w:tabs>
              <w:spacing w:after="0" w:afterAutospacing="0"/>
              <w:textAlignment w:val="baseline"/>
              <w:rPr>
                <w:color w:val="000000"/>
                <w:sz w:val="20"/>
                <w:szCs w:val="20"/>
              </w:rPr>
            </w:pPr>
          </w:p>
        </w:tc>
      </w:tr>
      <w:tr w:rsidR="003918CB" w:rsidRPr="003F6A08" w:rsidTr="00F32EE1">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i/>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i/>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both"/>
              <w:rPr>
                <w:rFonts w:ascii="Times New Roman" w:hAnsi="Times New Roman" w:cs="Times New Roman"/>
                <w:b/>
                <w:bCs/>
                <w:color w:val="0070C0"/>
                <w:sz w:val="20"/>
                <w:szCs w:val="20"/>
                <w:lang w:val="uk-UA"/>
              </w:rPr>
            </w:pPr>
          </w:p>
        </w:tc>
      </w:tr>
      <w:tr w:rsidR="003918CB" w:rsidRPr="003F6A08" w:rsidTr="00F32EE1">
        <w:trPr>
          <w:trHeight w:val="288"/>
        </w:trPr>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17085E">
            <w:pPr>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13. </w:t>
            </w:r>
            <w:r w:rsidR="00394596" w:rsidRPr="00394596">
              <w:rPr>
                <w:rFonts w:ascii="Times New Roman" w:hAnsi="Times New Roman" w:cs="Times New Roman"/>
                <w:sz w:val="20"/>
                <w:szCs w:val="20"/>
                <w:lang w:val="uk-UA"/>
              </w:rPr>
              <w:t>Значні лісові ресурси (17% площ), наяв</w:t>
            </w:r>
            <w:r w:rsidR="0017085E">
              <w:rPr>
                <w:rFonts w:ascii="Times New Roman" w:hAnsi="Times New Roman" w:cs="Times New Roman"/>
                <w:sz w:val="20"/>
                <w:szCs w:val="20"/>
                <w:lang w:val="uk-UA"/>
              </w:rPr>
              <w:t>ні малі ріки (Носівочка, Новий П</w:t>
            </w:r>
            <w:r w:rsidR="00394596" w:rsidRPr="00394596">
              <w:rPr>
                <w:rFonts w:ascii="Times New Roman" w:hAnsi="Times New Roman" w:cs="Times New Roman"/>
                <w:sz w:val="20"/>
                <w:szCs w:val="20"/>
                <w:lang w:val="uk-UA"/>
              </w:rPr>
              <w:t>отік, Остер), ставк</w:t>
            </w:r>
            <w:r w:rsidR="0017085E">
              <w:rPr>
                <w:rFonts w:ascii="Times New Roman" w:hAnsi="Times New Roman" w:cs="Times New Roman"/>
                <w:sz w:val="20"/>
                <w:szCs w:val="20"/>
                <w:lang w:val="uk-UA"/>
              </w:rPr>
              <w:t>и</w:t>
            </w:r>
            <w:r w:rsidR="00394596" w:rsidRPr="00394596">
              <w:rPr>
                <w:rFonts w:ascii="Times New Roman" w:hAnsi="Times New Roman" w:cs="Times New Roman"/>
                <w:sz w:val="20"/>
                <w:szCs w:val="20"/>
                <w:lang w:val="uk-UA"/>
              </w:rPr>
              <w:t>, місцев</w:t>
            </w:r>
            <w:r w:rsidR="0017085E">
              <w:rPr>
                <w:rFonts w:ascii="Times New Roman" w:hAnsi="Times New Roman" w:cs="Times New Roman"/>
                <w:sz w:val="20"/>
                <w:szCs w:val="20"/>
                <w:lang w:val="uk-UA"/>
              </w:rPr>
              <w:t>і</w:t>
            </w:r>
            <w:r w:rsidR="00394596" w:rsidRPr="00394596">
              <w:rPr>
                <w:rFonts w:ascii="Times New Roman" w:hAnsi="Times New Roman" w:cs="Times New Roman"/>
                <w:sz w:val="20"/>
                <w:szCs w:val="20"/>
                <w:lang w:val="uk-UA"/>
              </w:rPr>
              <w:t xml:space="preserve"> корисн</w:t>
            </w:r>
            <w:r w:rsidR="0017085E">
              <w:rPr>
                <w:rFonts w:ascii="Times New Roman" w:hAnsi="Times New Roman" w:cs="Times New Roman"/>
                <w:sz w:val="20"/>
                <w:szCs w:val="20"/>
                <w:lang w:val="uk-UA"/>
              </w:rPr>
              <w:t>і</w:t>
            </w:r>
            <w:r w:rsidR="00394596" w:rsidRPr="00394596">
              <w:rPr>
                <w:rFonts w:ascii="Times New Roman" w:hAnsi="Times New Roman" w:cs="Times New Roman"/>
                <w:sz w:val="20"/>
                <w:szCs w:val="20"/>
                <w:lang w:val="uk-UA"/>
              </w:rPr>
              <w:t xml:space="preserve"> копалин</w:t>
            </w:r>
            <w:r w:rsidR="0017085E">
              <w:rPr>
                <w:rFonts w:ascii="Times New Roman" w:hAnsi="Times New Roman" w:cs="Times New Roman"/>
                <w:sz w:val="20"/>
                <w:szCs w:val="20"/>
                <w:lang w:val="uk-UA"/>
              </w:rPr>
              <w:t>и</w:t>
            </w:r>
          </w:p>
        </w:tc>
        <w:tc>
          <w:tcPr>
            <w:tcW w:w="1134" w:type="dxa"/>
            <w:tcBorders>
              <w:top w:val="nil"/>
              <w:left w:val="single" w:sz="4" w:space="0" w:color="auto"/>
              <w:bottom w:val="nil"/>
              <w:right w:val="single" w:sz="4" w:space="0" w:color="auto"/>
            </w:tcBorders>
          </w:tcPr>
          <w:p w:rsidR="003918CB" w:rsidRPr="00557346" w:rsidRDefault="003918CB" w:rsidP="004B69F6">
            <w:pPr>
              <w:spacing w:after="0" w:line="240" w:lineRule="auto"/>
              <w:jc w:val="center"/>
              <w:rPr>
                <w:rFonts w:ascii="Times New Roman" w:hAnsi="Times New Roman" w:cs="Times New Roman"/>
                <w:sz w:val="20"/>
                <w:szCs w:val="20"/>
                <w:highlight w:val="blue"/>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284"/>
                <w:tab w:val="left" w:pos="426"/>
              </w:tabs>
              <w:spacing w:after="0" w:afterAutospacing="0"/>
              <w:contextualSpacing/>
              <w:textAlignment w:val="baseline"/>
              <w:rPr>
                <w:sz w:val="20"/>
                <w:szCs w:val="20"/>
                <w:lang w:eastAsia="en-US"/>
              </w:rPr>
            </w:pPr>
          </w:p>
        </w:tc>
      </w:tr>
      <w:tr w:rsidR="003918CB" w:rsidRPr="003F6A08" w:rsidTr="00F32EE1">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both"/>
              <w:rPr>
                <w:rFonts w:ascii="Times New Roman" w:hAnsi="Times New Roman" w:cs="Times New Roman"/>
                <w:b/>
                <w:bCs/>
                <w:color w:val="0070C0"/>
                <w:sz w:val="20"/>
                <w:szCs w:val="20"/>
                <w:lang w:val="uk-UA"/>
              </w:rPr>
            </w:pPr>
          </w:p>
        </w:tc>
      </w:tr>
      <w:tr w:rsidR="003918CB" w:rsidRPr="003F6A08" w:rsidTr="00F32EE1">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14 Немає великих забруднювачів довкілля</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502"/>
              </w:tabs>
              <w:spacing w:after="0" w:afterAutospacing="0"/>
              <w:contextualSpacing/>
              <w:textAlignment w:val="baseline"/>
              <w:rPr>
                <w:sz w:val="20"/>
                <w:szCs w:val="20"/>
                <w:lang w:eastAsia="en-US"/>
              </w:rPr>
            </w:pPr>
          </w:p>
        </w:tc>
      </w:tr>
      <w:tr w:rsidR="003918CB" w:rsidRPr="003F6A08" w:rsidTr="0017085E">
        <w:trPr>
          <w:trHeight w:val="64"/>
        </w:trPr>
        <w:tc>
          <w:tcPr>
            <w:tcW w:w="4786" w:type="dxa"/>
            <w:tcBorders>
              <w:top w:val="single" w:sz="4" w:space="0" w:color="auto"/>
              <w:left w:val="nil"/>
              <w:bottom w:val="single" w:sz="4" w:space="0" w:color="auto"/>
              <w:right w:val="nil"/>
            </w:tcBorders>
          </w:tcPr>
          <w:p w:rsidR="003918CB" w:rsidRPr="003F6A08" w:rsidRDefault="003918CB" w:rsidP="004B69F6">
            <w:pPr>
              <w:tabs>
                <w:tab w:val="left" w:pos="0"/>
                <w:tab w:val="left" w:pos="426"/>
              </w:tabs>
              <w:spacing w:after="0" w:line="240" w:lineRule="auto"/>
              <w:rPr>
                <w:rFonts w:ascii="Times New Roman" w:hAnsi="Times New Roman" w:cs="Times New Roman"/>
                <w:sz w:val="20"/>
                <w:szCs w:val="20"/>
                <w:lang w:val="uk-UA"/>
              </w:rPr>
            </w:pPr>
          </w:p>
        </w:tc>
        <w:tc>
          <w:tcPr>
            <w:tcW w:w="1134" w:type="dxa"/>
            <w:tcBorders>
              <w:top w:val="nil"/>
              <w:left w:val="nil"/>
              <w:bottom w:val="nil"/>
              <w:right w:val="nil"/>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rPr>
                <w:rFonts w:ascii="Times New Roman" w:hAnsi="Times New Roman" w:cs="Times New Roman"/>
                <w:sz w:val="20"/>
                <w:szCs w:val="20"/>
                <w:lang w:val="uk-UA"/>
              </w:rPr>
            </w:pPr>
          </w:p>
        </w:tc>
      </w:tr>
      <w:tr w:rsidR="003918CB" w:rsidRPr="003F6A08" w:rsidTr="00F32EE1">
        <w:tc>
          <w:tcPr>
            <w:tcW w:w="4786" w:type="dxa"/>
            <w:tcBorders>
              <w:top w:val="single" w:sz="4" w:space="0" w:color="auto"/>
              <w:left w:val="single" w:sz="4" w:space="0" w:color="auto"/>
              <w:bottom w:val="single" w:sz="4" w:space="0" w:color="auto"/>
              <w:right w:val="single" w:sz="4" w:space="0" w:color="auto"/>
            </w:tcBorders>
          </w:tcPr>
          <w:p w:rsidR="003918CB" w:rsidRPr="003F6A08" w:rsidRDefault="003918CB" w:rsidP="0017085E">
            <w:pPr>
              <w:tabs>
                <w:tab w:val="left" w:pos="0"/>
                <w:tab w:val="left" w:pos="426"/>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15</w:t>
            </w:r>
            <w:r w:rsidR="0017085E">
              <w:rPr>
                <w:rFonts w:ascii="Times New Roman" w:hAnsi="Times New Roman" w:cs="Times New Roman"/>
                <w:sz w:val="20"/>
                <w:szCs w:val="20"/>
                <w:lang w:val="uk-UA"/>
              </w:rPr>
              <w:t>. Р</w:t>
            </w:r>
            <w:r w:rsidRPr="003F6A08">
              <w:rPr>
                <w:rFonts w:ascii="Times New Roman" w:hAnsi="Times New Roman" w:cs="Times New Roman"/>
                <w:sz w:val="20"/>
                <w:szCs w:val="20"/>
                <w:lang w:val="uk-UA"/>
              </w:rPr>
              <w:t xml:space="preserve">озвинена сільськогосподарська сфера (фермери, </w:t>
            </w:r>
            <w:r w:rsidR="0017085E">
              <w:rPr>
                <w:rFonts w:ascii="Times New Roman" w:hAnsi="Times New Roman" w:cs="Times New Roman"/>
                <w:sz w:val="20"/>
                <w:szCs w:val="20"/>
                <w:lang w:val="uk-UA"/>
              </w:rPr>
              <w:t>велико</w:t>
            </w:r>
            <w:r w:rsidRPr="003F6A08">
              <w:rPr>
                <w:rFonts w:ascii="Times New Roman" w:hAnsi="Times New Roman" w:cs="Times New Roman"/>
                <w:sz w:val="20"/>
                <w:szCs w:val="20"/>
                <w:lang w:val="uk-UA"/>
              </w:rPr>
              <w:t>товарні сільсь</w:t>
            </w:r>
            <w:r w:rsidR="0017085E">
              <w:rPr>
                <w:rFonts w:ascii="Times New Roman" w:hAnsi="Times New Roman" w:cs="Times New Roman"/>
                <w:sz w:val="20"/>
                <w:szCs w:val="20"/>
                <w:lang w:val="uk-UA"/>
              </w:rPr>
              <w:t>ко</w:t>
            </w:r>
            <w:r w:rsidRPr="003F6A08">
              <w:rPr>
                <w:rFonts w:ascii="Times New Roman" w:hAnsi="Times New Roman" w:cs="Times New Roman"/>
                <w:sz w:val="20"/>
                <w:szCs w:val="20"/>
                <w:lang w:val="uk-UA"/>
              </w:rPr>
              <w:t>господарс</w:t>
            </w:r>
            <w:r w:rsidR="0017085E">
              <w:rPr>
                <w:rFonts w:ascii="Times New Roman" w:hAnsi="Times New Roman" w:cs="Times New Roman"/>
                <w:sz w:val="20"/>
                <w:szCs w:val="20"/>
                <w:lang w:val="uk-UA"/>
              </w:rPr>
              <w:t>ь</w:t>
            </w:r>
            <w:r w:rsidRPr="003F6A08">
              <w:rPr>
                <w:rFonts w:ascii="Times New Roman" w:hAnsi="Times New Roman" w:cs="Times New Roman"/>
                <w:sz w:val="20"/>
                <w:szCs w:val="20"/>
                <w:lang w:val="uk-UA"/>
              </w:rPr>
              <w:t>кі агрофірми</w:t>
            </w:r>
            <w:r w:rsidR="0017085E">
              <w:rPr>
                <w:rFonts w:ascii="Times New Roman" w:hAnsi="Times New Roman" w:cs="Times New Roman"/>
                <w:sz w:val="20"/>
                <w:szCs w:val="20"/>
                <w:lang w:val="uk-UA"/>
              </w:rPr>
              <w:t>)</w:t>
            </w:r>
          </w:p>
        </w:tc>
        <w:tc>
          <w:tcPr>
            <w:tcW w:w="1134" w:type="dxa"/>
            <w:tcBorders>
              <w:top w:val="nil"/>
              <w:left w:val="single" w:sz="4" w:space="0" w:color="auto"/>
              <w:bottom w:val="nil"/>
              <w:right w:val="single" w:sz="4" w:space="0" w:color="auto"/>
            </w:tcBorders>
          </w:tcPr>
          <w:p w:rsidR="003918CB" w:rsidRPr="003F6A08"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3F6A08" w:rsidRDefault="003918CB" w:rsidP="004B69F6">
            <w:pPr>
              <w:spacing w:after="0" w:line="240" w:lineRule="auto"/>
              <w:rPr>
                <w:rFonts w:ascii="Times New Roman" w:hAnsi="Times New Roman" w:cs="Times New Roman"/>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spacing w:after="0" w:line="240" w:lineRule="auto"/>
              <w:rPr>
                <w:rFonts w:ascii="Times New Roman" w:hAnsi="Times New Roman" w:cs="Times New Roman"/>
                <w:sz w:val="20"/>
                <w:szCs w:val="20"/>
                <w:lang w:val="uk-UA"/>
              </w:rPr>
            </w:pPr>
          </w:p>
        </w:tc>
      </w:tr>
    </w:tbl>
    <w:p w:rsidR="0017085E" w:rsidRDefault="0017085E" w:rsidP="004B69F6">
      <w:pPr>
        <w:rPr>
          <w:rFonts w:ascii="Times New Roman" w:hAnsi="Times New Roman" w:cs="Times New Roman"/>
          <w:sz w:val="20"/>
          <w:szCs w:val="20"/>
          <w:lang w:val="uk-UA"/>
        </w:rPr>
      </w:pPr>
    </w:p>
    <w:p w:rsidR="003918CB" w:rsidRPr="00DA2C6B" w:rsidRDefault="0092500C" w:rsidP="004B69F6">
      <w:pPr>
        <w:rPr>
          <w:rFonts w:ascii="Times New Roman" w:hAnsi="Times New Roman" w:cs="Times New Roman"/>
          <w:sz w:val="20"/>
          <w:szCs w:val="20"/>
          <w:lang w:val="uk-UA"/>
        </w:rPr>
      </w:pPr>
      <w:r>
        <w:rPr>
          <w:rFonts w:ascii="Times New Roman" w:hAnsi="Times New Roman" w:cs="Times New Roman"/>
          <w:noProof/>
          <w:sz w:val="20"/>
          <w:szCs w:val="20"/>
          <w:lang w:eastAsia="ru-RU"/>
        </w:rPr>
        <w:lastRenderedPageBreak/>
        <w:pict>
          <v:shape id="Горизонтальный свиток 150" o:spid="_x0000_s1045" type="#_x0000_t98" style="position:absolute;margin-left:331.15pt;margin-top:4.8pt;width:140pt;height:32.5pt;z-index:251786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">
            <v:textbox style="mso-next-textbox:#Горизонтальный свиток 150">
              <w:txbxContent>
                <w:p w:rsidR="00184F2B" w:rsidRPr="003C1869" w:rsidRDefault="00184F2B" w:rsidP="003918CB">
                  <w:pPr>
                    <w:jc w:val="center"/>
                    <w:rPr>
                      <w:rFonts w:ascii="Times New Roman" w:hAnsi="Times New Roman" w:cs="Times New Roman"/>
                      <w:b/>
                      <w:sz w:val="28"/>
                      <w:szCs w:val="28"/>
                    </w:rPr>
                  </w:pPr>
                  <w:r w:rsidRPr="003C1869">
                    <w:rPr>
                      <w:rFonts w:ascii="Times New Roman" w:hAnsi="Times New Roman" w:cs="Times New Roman"/>
                      <w:b/>
                      <w:sz w:val="28"/>
                      <w:szCs w:val="28"/>
                    </w:rPr>
                    <w:t>Можливості</w:t>
                  </w:r>
                </w:p>
              </w:txbxContent>
            </v:textbox>
          </v:shape>
        </w:pict>
      </w:r>
      <w:r>
        <w:rPr>
          <w:rFonts w:ascii="Times New Roman" w:hAnsi="Times New Roman" w:cs="Times New Roman"/>
          <w:noProof/>
          <w:sz w:val="20"/>
          <w:szCs w:val="20"/>
          <w:lang w:eastAsia="ru-RU"/>
        </w:rPr>
        <w:pict>
          <v:shape id="Пятиугольник 78" o:spid="_x0000_s1043" type="#_x0000_t15" style="position:absolute;margin-left:194.7pt;margin-top:9.3pt;width:126.75pt;height:25.5pt;rotation:180;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" adj="16199">
            <v:textbox style="mso-next-textbox:#Пятиугольник 78">
              <w:txbxContent>
                <w:p w:rsidR="00184F2B" w:rsidRPr="003C1869" w:rsidRDefault="00184F2B" w:rsidP="003918CB">
                  <w:pPr>
                    <w:rPr>
                      <w:rFonts w:ascii="Times New Roman" w:hAnsi="Times New Roman" w:cs="Times New Roman"/>
                      <w:sz w:val="28"/>
                      <w:szCs w:val="28"/>
                    </w:rPr>
                  </w:pPr>
                  <w:r w:rsidRPr="003C1869">
                    <w:rPr>
                      <w:rFonts w:ascii="Times New Roman" w:hAnsi="Times New Roman" w:cs="Times New Roman"/>
                      <w:b/>
                      <w:sz w:val="28"/>
                      <w:szCs w:val="28"/>
                    </w:rPr>
                    <w:t>Зменшують</w:t>
                  </w:r>
                </w:p>
              </w:txbxContent>
            </v:textbox>
          </v:shape>
        </w:pict>
      </w:r>
      <w:r>
        <w:rPr>
          <w:rFonts w:ascii="Times New Roman" w:hAnsi="Times New Roman" w:cs="Times New Roman"/>
          <w:noProof/>
          <w:sz w:val="20"/>
          <w:szCs w:val="20"/>
          <w:lang w:eastAsia="ru-RU"/>
        </w:rPr>
        <w:pict>
          <v:shape id="Горизонтальный свиток 149" o:spid="_x0000_s1044" type="#_x0000_t98" style="position:absolute;margin-left:30.45pt;margin-top:4.8pt;width:140pt;height:43.45pt;z-index:251782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">
            <v:textbox style="mso-next-textbox:#Горизонтальный свиток 149">
              <w:txbxContent>
                <w:p w:rsidR="00184F2B" w:rsidRPr="003C1869" w:rsidRDefault="00184F2B" w:rsidP="003918CB">
                  <w:pPr>
                    <w:jc w:val="center"/>
                    <w:rPr>
                      <w:rFonts w:ascii="Times New Roman" w:hAnsi="Times New Roman" w:cs="Times New Roman"/>
                      <w:b/>
                      <w:sz w:val="28"/>
                      <w:szCs w:val="28"/>
                    </w:rPr>
                  </w:pPr>
                  <w:r w:rsidRPr="003C1869">
                    <w:rPr>
                      <w:rFonts w:ascii="Times New Roman" w:hAnsi="Times New Roman" w:cs="Times New Roman"/>
                      <w:b/>
                      <w:sz w:val="28"/>
                      <w:szCs w:val="28"/>
                    </w:rPr>
                    <w:t>Слабкі сторони</w:t>
                  </w:r>
                </w:p>
              </w:txbxContent>
            </v:textbox>
          </v:shape>
        </w:pict>
      </w:r>
    </w:p>
    <w:p w:rsidR="003918CB" w:rsidRDefault="003918CB" w:rsidP="003918CB">
      <w:pPr>
        <w:rPr>
          <w:rFonts w:ascii="Times New Roman" w:hAnsi="Times New Roman" w:cs="Times New Roman"/>
          <w:sz w:val="20"/>
          <w:szCs w:val="20"/>
          <w:lang w:val="uk-UA"/>
        </w:rPr>
      </w:pPr>
    </w:p>
    <w:p w:rsidR="00E51BB0" w:rsidRDefault="00E51BB0" w:rsidP="003918CB">
      <w:pPr>
        <w:rPr>
          <w:rFonts w:ascii="Times New Roman" w:hAnsi="Times New Roman" w:cs="Times New Roman"/>
          <w:sz w:val="20"/>
          <w:szCs w:val="20"/>
          <w:lang w:val="uk-UA"/>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44"/>
        <w:gridCol w:w="1276"/>
        <w:gridCol w:w="4111"/>
      </w:tblGrid>
      <w:tr w:rsidR="003918CB" w:rsidRPr="00DA2C6B" w:rsidTr="00F32EE1">
        <w:tc>
          <w:tcPr>
            <w:tcW w:w="4644" w:type="dxa"/>
          </w:tcPr>
          <w:p w:rsidR="003918CB" w:rsidRPr="000725C2" w:rsidRDefault="0092500C" w:rsidP="00DB234A">
            <w:pPr>
              <w:pStyle w:val="a5"/>
              <w:widowControl w:val="0"/>
              <w:numPr>
                <w:ilvl w:val="0"/>
                <w:numId w:val="21"/>
              </w:numPr>
              <w:tabs>
                <w:tab w:val="left" w:pos="567"/>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firstLine="0"/>
              <w:rPr>
                <w:rFonts w:ascii="Times New Roman" w:hAnsi="Times New Roman" w:cs="Times New Roman"/>
                <w:sz w:val="20"/>
                <w:szCs w:val="20"/>
                <w:lang w:val="uk-UA"/>
              </w:rPr>
            </w:pPr>
            <w:r>
              <w:rPr>
                <w:rFonts w:ascii="Times New Roman" w:hAnsi="Times New Roman" w:cs="Times New Roman"/>
                <w:b/>
                <w:bCs/>
                <w:noProof/>
                <w:color w:val="0070C0"/>
                <w:sz w:val="20"/>
                <w:szCs w:val="20"/>
                <w:lang w:eastAsia="ru-RU"/>
              </w:rPr>
              <w:pict>
                <v:shape id="_x0000_s1152" type="#_x0000_t32" style="position:absolute;left:0;text-align:left;margin-left:222.3pt;margin-top:18.95pt;width:64.9pt;height:502.2pt;flip:x;z-index:251910144" o:connectortype="straight">
                  <v:stroke endarrow="block"/>
                </v:shape>
              </w:pict>
            </w:r>
            <w:r w:rsidR="000725C2" w:rsidRPr="000725C2">
              <w:rPr>
                <w:rFonts w:ascii="Times New Roman" w:hAnsi="Times New Roman" w:cs="Times New Roman"/>
                <w:sz w:val="20"/>
                <w:szCs w:val="20"/>
                <w:lang w:val="uk-UA"/>
              </w:rPr>
              <w:t>Стійкий від</w:t>
            </w:r>
            <w:r w:rsidR="000725C2" w:rsidRPr="000725C2">
              <w:rPr>
                <w:rFonts w:ascii="Times New Roman" w:hAnsi="Times New Roman" w:cs="Times New Roman"/>
                <w:sz w:val="20"/>
                <w:szCs w:val="20"/>
              </w:rPr>
              <w:t>’</w:t>
            </w:r>
            <w:r w:rsidR="000725C2" w:rsidRPr="000725C2">
              <w:rPr>
                <w:rFonts w:ascii="Times New Roman" w:hAnsi="Times New Roman" w:cs="Times New Roman"/>
                <w:sz w:val="20"/>
                <w:szCs w:val="20"/>
                <w:lang w:val="uk-UA"/>
              </w:rPr>
              <w:t xml:space="preserve">ємний природний приріст населення, починаючи з  2016 р. по громаді, та  з 1995 року </w:t>
            </w:r>
            <w:r w:rsidR="00DB234A">
              <w:rPr>
                <w:rFonts w:ascii="Times New Roman" w:hAnsi="Times New Roman" w:cs="Times New Roman"/>
                <w:sz w:val="20"/>
                <w:szCs w:val="20"/>
                <w:lang w:val="uk-UA"/>
              </w:rPr>
              <w:t>загалом</w:t>
            </w:r>
            <w:r w:rsidR="000725C2" w:rsidRPr="000725C2">
              <w:rPr>
                <w:rFonts w:ascii="Times New Roman" w:hAnsi="Times New Roman" w:cs="Times New Roman"/>
                <w:sz w:val="20"/>
                <w:szCs w:val="20"/>
                <w:lang w:val="uk-UA"/>
              </w:rPr>
              <w:t xml:space="preserve"> по області.</w:t>
            </w:r>
          </w:p>
        </w:tc>
        <w:tc>
          <w:tcPr>
            <w:tcW w:w="1276" w:type="dxa"/>
            <w:tcBorders>
              <w:top w:val="nil"/>
              <w:bottom w:val="nil"/>
            </w:tcBorders>
          </w:tcPr>
          <w:p w:rsidR="003918CB" w:rsidRPr="00DA2C6B" w:rsidRDefault="0092500C" w:rsidP="004B69F6">
            <w:pPr>
              <w:tabs>
                <w:tab w:val="left" w:pos="225"/>
                <w:tab w:val="center" w:pos="530"/>
              </w:tabs>
              <w:spacing w:after="0" w:line="240" w:lineRule="auto"/>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56" type="#_x0000_t32" style="position:absolute;margin-left:-4.55pt;margin-top:6.5pt;width:59.55pt;height:305.75pt;flip:x y;z-index:25191424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37" type="#_x0000_t32" style="position:absolute;margin-left:-4.55pt;margin-top:18.95pt;width:59.55pt;height:177.75pt;flip:x;z-index:251895808;mso-position-horizontal-relative:text;mso-position-vertical-relative:text" o:connectortype="straight">
                  <v:stroke endarrow="block"/>
                </v:shape>
              </w:pict>
            </w:r>
            <w:r w:rsidR="003918CB">
              <w:rPr>
                <w:rFonts w:ascii="Times New Roman" w:hAnsi="Times New Roman" w:cs="Times New Roman"/>
                <w:b/>
                <w:bCs/>
                <w:color w:val="0070C0"/>
                <w:sz w:val="20"/>
                <w:szCs w:val="20"/>
                <w:lang w:val="uk-UA"/>
              </w:rPr>
              <w:tab/>
            </w:r>
            <w:r w:rsidR="003918CB">
              <w:rPr>
                <w:rFonts w:ascii="Times New Roman" w:hAnsi="Times New Roman" w:cs="Times New Roman"/>
                <w:b/>
                <w:bCs/>
                <w:color w:val="0070C0"/>
                <w:sz w:val="20"/>
                <w:szCs w:val="20"/>
                <w:lang w:val="uk-UA"/>
              </w:rPr>
              <w:tab/>
            </w:r>
            <w:r>
              <w:rPr>
                <w:rFonts w:ascii="Times New Roman" w:hAnsi="Times New Roman" w:cs="Times New Roman"/>
                <w:noProof/>
                <w:sz w:val="24"/>
                <w:szCs w:val="24"/>
                <w:lang w:eastAsia="ru-RU"/>
              </w:rPr>
              <w:pict>
                <v:shape id="Пятиугольник 152" o:spid="_x0000_s1047" type="#_x0000_t15" style="position:absolute;margin-left:319.45pt;margin-top:103.45pt;width:51.05pt;height:23.25pt;rotation:180;z-index:251820032;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" adj="15442" fillcolor="#002060" strokecolor="white [3212]">
                  <v:fill opacity="13107f" color2="#000f2c" rotate="t" angle="90" focus="100%" type="gradient"/>
                  <v:textbox style="mso-next-textbox:#Пятиугольник 152"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 Розвиток, вдосконалення  електронного врядування</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noProof/>
                <w:sz w:val="24"/>
                <w:szCs w:val="24"/>
                <w:lang w:eastAsia="ru-RU"/>
              </w:rPr>
              <w:pict>
                <v:shape id="Пятиугольник 153" o:spid="_x0000_s1048" type="#_x0000_t15" style="position:absolute;left:0;text-align:left;margin-left:319.45pt;margin-top:103.45pt;width:51.05pt;height:23.25pt;rotation:180;z-index:251819008;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AUbYfD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53"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4" o:spid="_x0000_s1049" type="#_x0000_t15" style="position:absolute;left:0;text-align:left;margin-left:319.45pt;margin-top:103.45pt;width:51.05pt;height:23.25pt;rotation:180;z-index:251817984;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Bq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AHV6Bq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54"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5" o:spid="_x0000_s1050" type="#_x0000_t15" style="position:absolute;left:0;text-align:left;margin-left:319.45pt;margin-top:103.45pt;width:51.05pt;height:23.25pt;rotation:180;z-index:251816960;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fM5AIAAKgFAAAOAAAAZHJzL2Uyb0RvYy54bWysVMtu1DAU3SPxD5b3NJlpZ2ijZqqqpRVS&#10;gUoFsb6TOInBj2B7JtMuYYvEJ/ARbCoQfEPmj7i2M0N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KU1Xz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5"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6" o:spid="_x0000_s1051" type="#_x0000_t15" style="position:absolute;left:0;text-align:left;margin-left:319.45pt;margin-top:103.45pt;width:51.05pt;height:23.25pt;rotation:180;z-index:251815936;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8DF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w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4Dpg9HvBenevyGt0afInUsdkF&#10;H5m3lHTYOHJq3yzAMErEYxVKTNxmYDaD+WYAqmg09p/CGYpq+smJi/1o0RpeN978QTelj/FdVNxh&#10;GuEBxTyGCbaDwH9oXb7f3J2HXbcNdvYD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CUr8DF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56"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7" o:spid="_x0000_s1052" type="#_x0000_t15" style="position:absolute;left:0;text-align:left;margin-left:319.45pt;margin-top:103.45pt;width:51.05pt;height:23.25pt;rotation:180;z-index:251814912;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Mh/5A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VDIf+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7"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8" o:spid="_x0000_s1053" type="#_x0000_t15" style="position:absolute;left:0;text-align:left;margin-left:319.45pt;margin-top:103.45pt;width:51.05pt;height:23.25pt;rotation:180;z-index:251813888;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f9M5A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893/T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8"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59" o:spid="_x0000_s1054" type="#_x0000_t15" style="position:absolute;left:0;text-align:left;margin-left:319.45pt;margin-top:103.45pt;width:51.05pt;height:23.25pt;rotation:180;z-index:251812864;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Uw330+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59"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60" o:spid="_x0000_s1055" type="#_x0000_t15" style="position:absolute;left:0;text-align:left;margin-left:319.45pt;margin-top:103.45pt;width:51.05pt;height:23.25pt;rotation:180;z-index:251811840;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ouVgcu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60"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61" o:spid="_x0000_s1056" type="#_x0000_t15" style="position:absolute;left:0;text-align:left;margin-left:319.45pt;margin-top:103.45pt;width:51.05pt;height:23.25pt;rotation:180;z-index:251810816;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" adj="15442" fillcolor="#002060" strokecolor="white [3212]">
                  <v:fill opacity="13107f" color2="#000f2c" rotate="t" angle="90" focus="100%" type="gradient"/>
                  <v:textbox style="mso-next-textbox:#Пятиугольник 161"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r>
              <w:rPr>
                <w:rFonts w:ascii="Times New Roman" w:hAnsi="Times New Roman" w:cs="Times New Roman"/>
                <w:noProof/>
                <w:sz w:val="24"/>
                <w:szCs w:val="24"/>
                <w:lang w:eastAsia="ru-RU"/>
              </w:rPr>
              <w:pict>
                <v:shape id="Пятиугольник 162" o:spid="_x0000_s1057" type="#_x0000_t15" style="position:absolute;left:0;text-align:left;margin-left:319.45pt;margin-top:103.45pt;width:51.05pt;height:23.25pt;rotation:180;z-index:251809792;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lbM4w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44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" adj="15442" fillcolor="#002060" strokecolor="white [3212]">
                  <v:fill opacity="13107f" color2="#000f2c" rotate="t" angle="90" focus="100%" type="gradient"/>
                  <v:textbox style="mso-next-textbox:#Пятиугольник 162"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232"/>
        </w:trPr>
        <w:tc>
          <w:tcPr>
            <w:tcW w:w="4644" w:type="dxa"/>
          </w:tcPr>
          <w:p w:rsidR="003918CB" w:rsidRPr="00A534E4" w:rsidRDefault="003918CB"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A534E4">
              <w:rPr>
                <w:sz w:val="20"/>
                <w:szCs w:val="20"/>
              </w:rPr>
              <w:t>Низький рівень залучення інвестицій в економіку громади</w:t>
            </w:r>
          </w:p>
        </w:tc>
        <w:tc>
          <w:tcPr>
            <w:tcW w:w="1276" w:type="dxa"/>
            <w:tcBorders>
              <w:top w:val="nil"/>
              <w:bottom w:val="nil"/>
            </w:tcBorders>
          </w:tcPr>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3" type="#_x0000_t32" style="position:absolute;left:0;text-align:left;margin-left:-4.55pt;margin-top:16.35pt;width:59.55pt;height:457.8pt;flip:x y;z-index:25192140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58" type="#_x0000_t32" style="position:absolute;left:0;text-align:left;margin-left:-4.55pt;margin-top:16.35pt;width:59.55pt;height:300.45pt;flip:x y;z-index:25191628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53" type="#_x0000_t32" style="position:absolute;left:0;text-align:left;margin-left:-4.55pt;margin-top:10.15pt;width:64.9pt;height:187.55pt;flip:x y;z-index:25191116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49" type="#_x0000_t32" style="position:absolute;left:0;text-align:left;margin-left:-4.55pt;margin-top:10.15pt;width:59.55pt;height:139.55pt;flip:x y;z-index:25190707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42" type="#_x0000_t32" style="position:absolute;left:0;text-align:left;margin-left:-4.55pt;margin-top:16.35pt;width:59.55pt;height:32.9pt;flip:x y;z-index:25189990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40" type="#_x0000_t32" style="position:absolute;left:0;text-align:left;margin-left:-4.55pt;margin-top:10.15pt;width:59.55pt;height:371.55pt;flip:x;z-index:25189888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39" type="#_x0000_t32" style="position:absolute;left:0;text-align:left;margin-left:-4.55pt;margin-top:10.15pt;width:59.55pt;height:312.9pt;flip:x;z-index:25189785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38" type="#_x0000_t32" style="position:absolute;left:0;text-align:left;margin-left:-4.55pt;margin-top:10.15pt;width:59.55pt;height:39.1pt;flip:x;z-index:251896832;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bCs/>
                <w:sz w:val="20"/>
                <w:szCs w:val="20"/>
                <w:lang w:val="uk-UA" w:bidi="mr-IN"/>
              </w:rPr>
              <w:t>2.</w:t>
            </w:r>
            <w:r w:rsidRPr="003F6A08">
              <w:rPr>
                <w:rFonts w:ascii="Times New Roman" w:hAnsi="Times New Roman" w:cs="Times New Roman"/>
                <w:sz w:val="20"/>
                <w:szCs w:val="20"/>
                <w:lang w:val="uk-UA"/>
              </w:rPr>
              <w:t xml:space="preserve"> . Гарантовані кошти державної інфраструктурної субвенції</w:t>
            </w:r>
          </w:p>
        </w:tc>
      </w:tr>
      <w:tr w:rsidR="003918CB" w:rsidRPr="00DA2C6B" w:rsidTr="00F32EE1">
        <w:tc>
          <w:tcPr>
            <w:tcW w:w="4644" w:type="dxa"/>
            <w:tcBorders>
              <w:left w:val="nil"/>
              <w:right w:val="nil"/>
            </w:tcBorders>
          </w:tcPr>
          <w:p w:rsidR="003918CB" w:rsidRPr="00A534E4" w:rsidRDefault="003918CB" w:rsidP="00AE1BA8">
            <w:pPr>
              <w:pStyle w:val="15"/>
              <w:widowControl/>
              <w:ind w:left="142"/>
              <w:rPr>
                <w:rFonts w:ascii="Times New Roman" w:eastAsia="Times New Roman" w:hAnsi="Times New Roman"/>
                <w:b/>
                <w:bCs/>
                <w:color w:val="0070C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0725C2">
              <w:rPr>
                <w:sz w:val="20"/>
                <w:szCs w:val="20"/>
              </w:rPr>
              <w:t xml:space="preserve">Місцева інфраструктура доріг та ЖКГ вичерпала свій ресурс на 70%  </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noProof/>
                <w:sz w:val="20"/>
                <w:szCs w:val="20"/>
                <w:lang w:eastAsia="ru-RU"/>
              </w:rPr>
              <w:pict>
                <v:shape id="_x0000_s1164" type="#_x0000_t32" style="position:absolute;left:0;text-align:left;margin-left:-4.55pt;margin-top:2.3pt;width:59.55pt;height:424.85pt;flip:x y;z-index:251922432" o:connectortype="straight">
                  <v:stroke endarrow="block"/>
                </v:shape>
              </w:pict>
            </w:r>
            <w:r>
              <w:rPr>
                <w:noProof/>
                <w:sz w:val="20"/>
                <w:szCs w:val="20"/>
                <w:lang w:eastAsia="ru-RU"/>
              </w:rPr>
              <w:pict>
                <v:shape id="_x0000_s1159" type="#_x0000_t32" style="position:absolute;left:0;text-align:left;margin-left:-4.55pt;margin-top:2.3pt;width:59.55pt;height:267.5pt;flip:x y;z-index:251917312" o:connectortype="straight">
                  <v:stroke endarrow="block"/>
                </v:shape>
              </w:pict>
            </w:r>
            <w:r>
              <w:rPr>
                <w:noProof/>
                <w:sz w:val="20"/>
                <w:szCs w:val="20"/>
                <w:lang w:eastAsia="ru-RU"/>
              </w:rPr>
              <w:pict>
                <v:shape id="_x0000_s1145" type="#_x0000_t32" style="position:absolute;left:0;text-align:left;margin-left:-4.55pt;margin-top:2.25pt;width:59.55pt;height:42.2pt;flip:x y;z-index:251902976" o:connectortype="straight">
                  <v:stroke endarrow="block"/>
                </v:shape>
              </w:pict>
            </w:r>
            <w:r>
              <w:rPr>
                <w:noProof/>
                <w:sz w:val="20"/>
                <w:szCs w:val="20"/>
                <w:lang w:eastAsia="ru-RU"/>
              </w:rPr>
              <w:pict>
                <v:shape id="_x0000_s1144" type="#_x0000_t32" style="position:absolute;left:0;text-align:left;margin-left:-4.55pt;margin-top:2.3pt;width:59.55pt;height:465.75pt;flip:x;z-index:251901952" o:connectortype="straight">
                  <v:stroke endarrow="block"/>
                </v:shape>
              </w:pict>
            </w:r>
            <w:r>
              <w:rPr>
                <w:noProof/>
                <w:sz w:val="20"/>
                <w:szCs w:val="20"/>
                <w:lang w:eastAsia="ru-RU"/>
              </w:rPr>
              <w:pict>
                <v:shape id="_x0000_s1143" type="#_x0000_t32" style="position:absolute;left:0;text-align:left;margin-left:-4.55pt;margin-top:2.25pt;width:59.55pt;height:.05pt;flip:x;z-index:251900928"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3. Передача громадам землі за межами населених пунктів</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numPr>
                <w:ilvl w:val="0"/>
                <w:numId w:val="21"/>
              </w:numPr>
              <w:tabs>
                <w:tab w:val="left" w:pos="281"/>
              </w:tabs>
              <w:spacing w:before="0" w:beforeAutospacing="0" w:after="0" w:afterAutospacing="0"/>
              <w:ind w:left="142" w:firstLine="0"/>
              <w:contextualSpacing/>
              <w:rPr>
                <w:sz w:val="20"/>
                <w:szCs w:val="20"/>
                <w:lang w:eastAsia="en-US"/>
              </w:rPr>
            </w:pPr>
            <w:r w:rsidRPr="000725C2">
              <w:rPr>
                <w:sz w:val="20"/>
                <w:szCs w:val="20"/>
              </w:rPr>
              <w:t>Переважна більшість мешканців громади не бере активної участі в її діяльності</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noProof/>
                <w:sz w:val="24"/>
                <w:szCs w:val="24"/>
                <w:lang w:eastAsia="ru-RU"/>
              </w:rPr>
              <w:pict>
                <v:shape id="_x0000_s1161" type="#_x0000_t32" style="position:absolute;left:0;text-align:left;margin-left:-4.55pt;margin-top:16.55pt;width:59.55pt;height:332.45pt;flip:x y;z-index:251919360" o:connectortype="straight">
                  <v:stroke endarrow="block"/>
                </v:shape>
              </w:pict>
            </w:r>
            <w:r>
              <w:rPr>
                <w:rFonts w:ascii="Times New Roman" w:hAnsi="Times New Roman" w:cs="Times New Roman"/>
                <w:noProof/>
                <w:sz w:val="24"/>
                <w:szCs w:val="24"/>
                <w:lang w:eastAsia="ru-RU"/>
              </w:rPr>
              <w:pict>
                <v:shape id="_x0000_s1148" type="#_x0000_t32" style="position:absolute;left:0;text-align:left;margin-left:-4.55pt;margin-top:8.95pt;width:59.55pt;height:301.8pt;flip:x;z-index:251906048" o:connectortype="straight">
                  <v:stroke endarrow="block"/>
                </v:shape>
              </w:pict>
            </w:r>
            <w:r>
              <w:rPr>
                <w:rFonts w:ascii="Times New Roman" w:hAnsi="Times New Roman" w:cs="Times New Roman"/>
                <w:noProof/>
                <w:sz w:val="24"/>
                <w:szCs w:val="24"/>
                <w:lang w:eastAsia="ru-RU"/>
              </w:rPr>
              <w:pict>
                <v:shape id="_x0000_s1147" type="#_x0000_t32" style="position:absolute;left:0;text-align:left;margin-left:-4.55pt;margin-top:8.95pt;width:59.55pt;height:106.25pt;flip:x;z-index:251905024" o:connectortype="straight">
                  <v:stroke endarrow="block"/>
                </v:shape>
              </w:pict>
            </w:r>
            <w:r>
              <w:rPr>
                <w:rFonts w:ascii="Times New Roman" w:hAnsi="Times New Roman" w:cs="Times New Roman"/>
                <w:noProof/>
                <w:sz w:val="24"/>
                <w:szCs w:val="24"/>
                <w:lang w:eastAsia="ru-RU"/>
              </w:rPr>
              <w:pict>
                <v:shape id="_x0000_s1146" type="#_x0000_t32" style="position:absolute;left:0;text-align:left;margin-left:-4.55pt;margin-top:8.95pt;width:59.55pt;height:225.35pt;flip:x;z-index:251904000" o:connectortype="straight">
                  <v:stroke endarrow="block"/>
                </v:shape>
              </w:pict>
            </w:r>
            <w:r>
              <w:rPr>
                <w:rFonts w:ascii="Times New Roman" w:hAnsi="Times New Roman" w:cs="Times New Roman"/>
                <w:noProof/>
                <w:sz w:val="24"/>
                <w:szCs w:val="24"/>
                <w:lang w:eastAsia="ru-RU"/>
              </w:rPr>
              <w:pict>
                <v:shape id="Пятиугольник 166" o:spid="_x0000_s1061" type="#_x0000_t15" style="position:absolute;left:0;text-align:left;margin-left:319.45pt;margin-top:103.45pt;width:51.05pt;height:23.25pt;rotation:180;z-index:251821056;visibility:visible;mso-position-horizontal-relative:page;mso-position-vertical-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" adj="15442" fillcolor="#002060" strokecolor="white [3212]">
                  <v:fill opacity="13107f" color2="#000f2c" rotate="t" angle="90" focus="100%" type="gradient"/>
                  <v:textbox style="mso-next-textbox:#Пятиугольник 166" inset="0,0,0,0">
                    <w:txbxContent>
                      <w:p w:rsidR="00184F2B" w:rsidRDefault="00184F2B" w:rsidP="003918CB">
                        <w:pPr>
                          <w:spacing w:after="0" w:line="240" w:lineRule="auto"/>
                          <w:rPr>
                            <w:sz w:val="16"/>
                            <w:szCs w:val="16"/>
                            <w:lang w:val="uk-UA"/>
                          </w:rPr>
                        </w:pPr>
                        <w:r>
                          <w:rPr>
                            <w:sz w:val="16"/>
                            <w:szCs w:val="16"/>
                            <w:lang w:val="uk-UA"/>
                          </w:rPr>
                          <w:t xml:space="preserve">      2,6,7,8,9</w:t>
                        </w:r>
                      </w:p>
                      <w:p w:rsidR="00184F2B" w:rsidRDefault="00184F2B" w:rsidP="003918CB">
                        <w:pPr>
                          <w:spacing w:after="0" w:line="240" w:lineRule="auto"/>
                          <w:rPr>
                            <w:sz w:val="16"/>
                            <w:szCs w:val="16"/>
                            <w:lang w:val="uk-UA"/>
                          </w:rPr>
                        </w:pPr>
                        <w:r>
                          <w:rPr>
                            <w:sz w:val="16"/>
                            <w:szCs w:val="16"/>
                            <w:lang w:val="uk-UA"/>
                          </w:rPr>
                          <w:t xml:space="preserve">        10,13</w:t>
                        </w:r>
                      </w:p>
                    </w:txbxContent>
                  </v:textbox>
                  <w10:wrap anchorx="page" anchory="margin"/>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 xml:space="preserve">4. Поширення в Україні конкурсного розподілу бюджетних коштів, що спрямовуються  </w:t>
            </w:r>
            <w:r w:rsidR="00DB234A">
              <w:rPr>
                <w:rFonts w:ascii="Times New Roman" w:hAnsi="Times New Roman" w:cs="Times New Roman"/>
                <w:sz w:val="20"/>
                <w:szCs w:val="20"/>
                <w:lang w:val="uk-UA"/>
              </w:rPr>
              <w:t xml:space="preserve">на </w:t>
            </w:r>
            <w:r w:rsidRPr="003F6A08">
              <w:rPr>
                <w:rFonts w:ascii="Times New Roman" w:hAnsi="Times New Roman" w:cs="Times New Roman"/>
                <w:sz w:val="20"/>
                <w:szCs w:val="20"/>
                <w:lang w:val="uk-UA"/>
              </w:rPr>
              <w:t>розвиток громад  через ДФРР а також МТД</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0725C2" w:rsidRPr="000725C2" w:rsidRDefault="000725C2" w:rsidP="00AE1BA8">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42"/>
              <w:rPr>
                <w:sz w:val="20"/>
                <w:szCs w:val="20"/>
              </w:rPr>
            </w:pPr>
            <w:r w:rsidRPr="000725C2">
              <w:rPr>
                <w:rFonts w:ascii="Times New Roman" w:hAnsi="Times New Roman" w:cs="Times New Roman"/>
                <w:sz w:val="20"/>
                <w:szCs w:val="20"/>
                <w:lang w:val="uk-UA"/>
              </w:rPr>
              <w:t xml:space="preserve">5. Немає жодного нового генерального плану населених пунктів громади з зонінгом </w:t>
            </w:r>
          </w:p>
          <w:p w:rsidR="003918CB" w:rsidRPr="00A534E4" w:rsidRDefault="003918CB" w:rsidP="00AE1BA8">
            <w:pPr>
              <w:pStyle w:val="a5"/>
              <w:tabs>
                <w:tab w:val="left" w:pos="383"/>
              </w:tabs>
              <w:spacing w:after="0" w:line="240" w:lineRule="auto"/>
              <w:ind w:left="142"/>
              <w:rPr>
                <w:sz w:val="20"/>
                <w:szCs w:val="20"/>
              </w:rPr>
            </w:pP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51" type="#_x0000_t32" style="position:absolute;left:0;text-align:left;margin-left:-4.55pt;margin-top:8.7pt;width:59.55pt;height:115.55pt;flip:x;z-index:251909120" o:connectortype="straight">
                  <v:stroke endarrow="block"/>
                </v:shape>
              </w:pict>
            </w:r>
            <w:r>
              <w:rPr>
                <w:rFonts w:ascii="Times New Roman" w:hAnsi="Times New Roman" w:cs="Times New Roman"/>
                <w:b/>
                <w:bCs/>
                <w:noProof/>
                <w:color w:val="0070C0"/>
                <w:sz w:val="20"/>
                <w:szCs w:val="20"/>
                <w:lang w:eastAsia="ru-RU"/>
              </w:rPr>
              <w:pict>
                <v:shape id="_x0000_s1150" type="#_x0000_t32" style="position:absolute;left:0;text-align:left;margin-left:-4.55pt;margin-top:8.7pt;width:59.55pt;height:48pt;flip:x;z-index:251908096"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5. Наявність в обласному бюджеті «екологічних коштів»</w:t>
            </w:r>
          </w:p>
        </w:tc>
      </w:tr>
      <w:tr w:rsidR="003918CB" w:rsidRPr="00DA2C6B"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sidRPr="000725C2">
              <w:rPr>
                <w:sz w:val="20"/>
                <w:szCs w:val="20"/>
              </w:rPr>
              <w:t>6.Відсутність сучасних очисних споруд та зношеність на 70% переважної більшості інженерних мереж (систем водопостачання, центрального водовідведення), а також відсутність полігону ТВП</w:t>
            </w:r>
          </w:p>
        </w:tc>
        <w:tc>
          <w:tcPr>
            <w:tcW w:w="1276" w:type="dxa"/>
            <w:tcBorders>
              <w:top w:val="nil"/>
              <w:bottom w:val="nil"/>
            </w:tcBorders>
          </w:tcPr>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6" type="#_x0000_t32" style="position:absolute;left:0;text-align:left;margin-left:-4.55pt;margin-top:20.5pt;width:59.55pt;height:276.45pt;flip:x y;z-index:25192448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60" type="#_x0000_t32" style="position:absolute;left:0;text-align:left;margin-left:-4.55pt;margin-top:12.5pt;width:59.55pt;height:197.35pt;flip:x y;z-index:2519183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54" type="#_x0000_t32" style="position:absolute;left:0;text-align:left;margin-left:-4.55pt;margin-top:20.5pt;width:64.9pt;height:276.45pt;flip:x;z-index:251912192;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6.</w:t>
            </w:r>
            <w:r w:rsidRPr="003F6A08">
              <w:rPr>
                <w:rFonts w:ascii="Times New Roman" w:eastAsia="Calibri" w:hAnsi="Times New Roman" w:cs="Times New Roman"/>
                <w:sz w:val="20"/>
                <w:szCs w:val="20"/>
                <w:lang w:val="uk-UA"/>
              </w:rPr>
              <w:t xml:space="preserve"> Можливість безмитної торгівлі сільгосптоварами з країнами ЄС</w:t>
            </w:r>
          </w:p>
        </w:tc>
      </w:tr>
      <w:tr w:rsidR="003918CB" w:rsidRPr="005B1955"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644" w:type="dxa"/>
          </w:tcPr>
          <w:p w:rsidR="003918CB" w:rsidRPr="000725C2" w:rsidRDefault="0092500C" w:rsidP="00AE1BA8">
            <w:pPr>
              <w:pStyle w:val="ad"/>
              <w:tabs>
                <w:tab w:val="left" w:pos="281"/>
              </w:tabs>
              <w:spacing w:before="0" w:beforeAutospacing="0" w:after="0" w:afterAutospacing="0"/>
              <w:ind w:left="142"/>
              <w:contextualSpacing/>
              <w:rPr>
                <w:sz w:val="20"/>
                <w:szCs w:val="20"/>
                <w:lang w:eastAsia="en-US"/>
              </w:rPr>
            </w:pPr>
            <w:r>
              <w:rPr>
                <w:b/>
                <w:bCs/>
                <w:noProof/>
                <w:color w:val="0070C0"/>
                <w:sz w:val="20"/>
                <w:szCs w:val="20"/>
                <w:lang w:eastAsia="ru-RU"/>
              </w:rPr>
              <w:pict>
                <v:shape id="_x0000_s1155" type="#_x0000_t32" style="position:absolute;left:0;text-align:left;margin-left:222.3pt;margin-top:18.05pt;width:64.9pt;height:166.25pt;flip:x;z-index:251913216;mso-position-horizontal-relative:text;mso-position-vertical-relative:text" o:connectortype="straight">
                  <v:stroke endarrow="block"/>
                </v:shape>
              </w:pict>
            </w:r>
            <w:r w:rsidR="000725C2">
              <w:rPr>
                <w:sz w:val="20"/>
                <w:szCs w:val="20"/>
              </w:rPr>
              <w:t xml:space="preserve">7. </w:t>
            </w:r>
            <w:r w:rsidR="000725C2" w:rsidRPr="000725C2">
              <w:rPr>
                <w:sz w:val="20"/>
                <w:szCs w:val="20"/>
              </w:rPr>
              <w:t xml:space="preserve">Негативні тенденції в навколишньому середовищі: зниження рівня грунтових вод, зменшується кількість джерел питної води, зростання замуленісті річок </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5" type="#_x0000_t32" style="position:absolute;left:0;text-align:left;margin-left:-4.55pt;margin-top:11pt;width:59.55pt;height:204.45pt;flip:x y;z-index:251923456" o:connectortype="straight">
                  <v:stroke endarrow="block"/>
                </v:shape>
              </w:pict>
            </w:r>
          </w:p>
        </w:tc>
        <w:tc>
          <w:tcPr>
            <w:tcW w:w="4111" w:type="dxa"/>
          </w:tcPr>
          <w:p w:rsidR="003918CB" w:rsidRPr="003F6A08" w:rsidRDefault="003918CB" w:rsidP="00DB234A">
            <w:pPr>
              <w:pStyle w:val="ad"/>
              <w:tabs>
                <w:tab w:val="left" w:pos="502"/>
              </w:tabs>
              <w:spacing w:before="0" w:beforeAutospacing="0" w:after="0" w:afterAutospacing="0"/>
              <w:contextualSpacing/>
              <w:textAlignment w:val="baseline"/>
              <w:rPr>
                <w:sz w:val="20"/>
                <w:szCs w:val="20"/>
                <w:lang w:eastAsia="en-US"/>
              </w:rPr>
            </w:pPr>
            <w:r w:rsidRPr="003F6A08">
              <w:rPr>
                <w:sz w:val="20"/>
                <w:szCs w:val="20"/>
                <w:lang w:eastAsia="en-US"/>
              </w:rPr>
              <w:t>7.</w:t>
            </w:r>
            <w:r w:rsidR="00DB234A">
              <w:rPr>
                <w:sz w:val="20"/>
                <w:szCs w:val="20"/>
                <w:lang w:eastAsia="en-US"/>
              </w:rPr>
              <w:t xml:space="preserve"> </w:t>
            </w:r>
            <w:r w:rsidRPr="003F6A08">
              <w:rPr>
                <w:sz w:val="20"/>
                <w:szCs w:val="20"/>
                <w:lang w:eastAsia="en-US"/>
              </w:rPr>
              <w:t>Державні цільові програми та підтримка реформ у соціально-гуманітарній сфер</w:t>
            </w:r>
            <w:r w:rsidR="00DB234A">
              <w:rPr>
                <w:sz w:val="20"/>
                <w:szCs w:val="20"/>
                <w:lang w:eastAsia="en-US"/>
              </w:rPr>
              <w:t>і</w:t>
            </w:r>
            <w:r w:rsidRPr="003F6A08">
              <w:rPr>
                <w:sz w:val="20"/>
                <w:szCs w:val="20"/>
                <w:lang w:eastAsia="en-US"/>
              </w:rPr>
              <w:t>, покращення якості доріг, питної води та ін.</w:t>
            </w:r>
          </w:p>
        </w:tc>
      </w:tr>
      <w:tr w:rsidR="003918CB" w:rsidRPr="005B1955" w:rsidTr="00F32EE1">
        <w:tc>
          <w:tcPr>
            <w:tcW w:w="4644" w:type="dxa"/>
            <w:tcBorders>
              <w:left w:val="nil"/>
              <w:right w:val="nil"/>
            </w:tcBorders>
          </w:tcPr>
          <w:p w:rsidR="003918CB" w:rsidRPr="00A534E4"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tabs>
                <w:tab w:val="left" w:pos="284"/>
              </w:tabs>
              <w:spacing w:before="0" w:beforeAutospacing="0" w:after="0" w:afterAutospacing="0"/>
              <w:ind w:left="142"/>
              <w:contextualSpacing/>
              <w:rPr>
                <w:sz w:val="20"/>
                <w:szCs w:val="20"/>
                <w:lang w:eastAsia="en-US"/>
              </w:rPr>
            </w:pPr>
            <w:r w:rsidRPr="000725C2">
              <w:rPr>
                <w:sz w:val="20"/>
                <w:szCs w:val="20"/>
              </w:rPr>
              <w:t>8. 2/3 доріг між населеними пунктами громади вимагають капітального ремонту</w:t>
            </w:r>
          </w:p>
        </w:tc>
        <w:tc>
          <w:tcPr>
            <w:tcW w:w="1276" w:type="dxa"/>
            <w:tcBorders>
              <w:top w:val="nil"/>
              <w:bottom w:val="nil"/>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7" type="#_x0000_t32" style="position:absolute;left:0;text-align:left;margin-left:-4.55pt;margin-top:-.4pt;width:59.55pt;height:157.35pt;flip:x y;z-index:251925504" o:connectortype="straight">
                  <v:stroke endarrow="block"/>
                </v:shape>
              </w:pict>
            </w:r>
            <w:r>
              <w:rPr>
                <w:rFonts w:ascii="Times New Roman" w:hAnsi="Times New Roman" w:cs="Times New Roman"/>
                <w:b/>
                <w:bCs/>
                <w:noProof/>
                <w:color w:val="0070C0"/>
                <w:sz w:val="20"/>
                <w:szCs w:val="20"/>
                <w:lang w:eastAsia="ru-RU"/>
              </w:rPr>
              <w:pict>
                <v:shape id="_x0000_s1157" type="#_x0000_t32" style="position:absolute;left:0;text-align:left;margin-left:-4.55pt;margin-top:-.4pt;width:59.55pt;height:76.45pt;flip:x;z-index:251915264" o:connectortype="straight">
                  <v:stroke endarrow="block"/>
                </v:shape>
              </w:pict>
            </w:r>
          </w:p>
        </w:tc>
        <w:tc>
          <w:tcPr>
            <w:tcW w:w="4111" w:type="dxa"/>
          </w:tcPr>
          <w:p w:rsidR="003918CB" w:rsidRPr="003F6A08" w:rsidRDefault="003918CB" w:rsidP="004B69F6">
            <w:pPr>
              <w:pStyle w:val="ad"/>
              <w:tabs>
                <w:tab w:val="left" w:pos="284"/>
                <w:tab w:val="left" w:pos="426"/>
              </w:tabs>
              <w:spacing w:before="0" w:beforeAutospacing="0" w:after="0" w:afterAutospacing="0"/>
              <w:contextualSpacing/>
              <w:textAlignment w:val="baseline"/>
              <w:rPr>
                <w:sz w:val="20"/>
                <w:szCs w:val="20"/>
                <w:lang w:eastAsia="en-US"/>
              </w:rPr>
            </w:pPr>
            <w:r w:rsidRPr="003F6A08">
              <w:rPr>
                <w:sz w:val="20"/>
                <w:szCs w:val="20"/>
                <w:lang w:eastAsia="en-US"/>
              </w:rPr>
              <w:t>8.</w:t>
            </w:r>
            <w:r w:rsidRPr="003F6A08">
              <w:rPr>
                <w:rFonts w:eastAsia="Calibri"/>
                <w:sz w:val="20"/>
                <w:szCs w:val="20"/>
              </w:rPr>
              <w:t xml:space="preserve"> Доступність енергозберігаючих технологій та відновлювальних джерел енергії</w:t>
            </w:r>
          </w:p>
        </w:tc>
      </w:tr>
      <w:tr w:rsidR="003918CB" w:rsidRPr="004B69F6" w:rsidTr="004B69F6">
        <w:trPr>
          <w:trHeight w:val="611"/>
        </w:trPr>
        <w:tc>
          <w:tcPr>
            <w:tcW w:w="4644" w:type="dxa"/>
            <w:tcBorders>
              <w:left w:val="nil"/>
              <w:right w:val="nil"/>
            </w:tcBorders>
          </w:tcPr>
          <w:p w:rsidR="003918CB" w:rsidRPr="000725C2" w:rsidRDefault="003918CB" w:rsidP="00AE1BA8">
            <w:pPr>
              <w:pStyle w:val="a5"/>
              <w:spacing w:after="0" w:line="240" w:lineRule="auto"/>
              <w:ind w:left="142"/>
              <w:rPr>
                <w:rFonts w:ascii="Times New Roman" w:hAnsi="Times New Roman" w:cs="Times New Roman"/>
                <w:b/>
                <w:bCs/>
                <w:color w:val="0070C0"/>
                <w:sz w:val="20"/>
                <w:szCs w:val="20"/>
                <w:lang w:val="uk-UA"/>
              </w:rPr>
            </w:pPr>
          </w:p>
        </w:tc>
        <w:tc>
          <w:tcPr>
            <w:tcW w:w="1276" w:type="dxa"/>
            <w:tcBorders>
              <w:top w:val="nil"/>
              <w:left w:val="nil"/>
              <w:bottom w:val="nil"/>
              <w:right w:val="nil"/>
            </w:tcBorders>
          </w:tcPr>
          <w:p w:rsidR="003918CB" w:rsidRPr="004B69F6" w:rsidRDefault="003918CB" w:rsidP="004B69F6">
            <w:pPr>
              <w:spacing w:after="0" w:line="240" w:lineRule="auto"/>
              <w:jc w:val="center"/>
              <w:rPr>
                <w:rFonts w:ascii="Times New Roman" w:hAnsi="Times New Roman" w:cs="Times New Roman"/>
                <w:b/>
                <w:bCs/>
                <w:color w:val="0070C0"/>
                <w:sz w:val="2"/>
                <w:szCs w:val="2"/>
                <w:lang w:val="uk-UA"/>
              </w:rPr>
            </w:pPr>
          </w:p>
        </w:tc>
        <w:tc>
          <w:tcPr>
            <w:tcW w:w="4111" w:type="dxa"/>
            <w:tcBorders>
              <w:left w:val="nil"/>
              <w:right w:val="nil"/>
            </w:tcBorders>
          </w:tcPr>
          <w:p w:rsidR="003918CB" w:rsidRPr="004B69F6" w:rsidRDefault="003918CB" w:rsidP="004B69F6">
            <w:pPr>
              <w:spacing w:after="0" w:line="240" w:lineRule="auto"/>
              <w:ind w:left="34"/>
              <w:jc w:val="center"/>
              <w:rPr>
                <w:rFonts w:ascii="Times New Roman" w:hAnsi="Times New Roman" w:cs="Times New Roman"/>
                <w:b/>
                <w:bCs/>
                <w:color w:val="0070C0"/>
                <w:sz w:val="2"/>
                <w:szCs w:val="2"/>
                <w:lang w:val="uk-UA"/>
              </w:rPr>
            </w:pPr>
          </w:p>
        </w:tc>
      </w:tr>
      <w:tr w:rsidR="003918CB" w:rsidRPr="00DA2C6B"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9. </w:t>
            </w:r>
            <w:r w:rsidRPr="000725C2">
              <w:rPr>
                <w:sz w:val="20"/>
                <w:szCs w:val="20"/>
              </w:rPr>
              <w:t>Всі приміщення бюджетних установ та закладів вимагають заходів із підвищення енергоефективності</w:t>
            </w:r>
          </w:p>
        </w:tc>
        <w:tc>
          <w:tcPr>
            <w:tcW w:w="1276" w:type="dxa"/>
            <w:tcBorders>
              <w:top w:val="nil"/>
              <w:bottom w:val="nil"/>
            </w:tcBorders>
          </w:tcPr>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8" type="#_x0000_t32" style="position:absolute;left:0;text-align:left;margin-left:-4.55pt;margin-top:21.5pt;width:59.55pt;height:80.9pt;flip:x y;z-index:251926528;mso-position-horizontal-relative:text;mso-position-vertical-relative:text" o:connectortype="straight">
                  <v:stroke endarrow="block"/>
                </v:shape>
              </w:pict>
            </w:r>
          </w:p>
        </w:tc>
        <w:tc>
          <w:tcPr>
            <w:tcW w:w="4111" w:type="dxa"/>
          </w:tcPr>
          <w:p w:rsidR="003918CB" w:rsidRPr="003F6A08" w:rsidRDefault="003918CB" w:rsidP="004B69F6">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9.</w:t>
            </w:r>
            <w:r w:rsidRPr="003F6A08">
              <w:rPr>
                <w:rFonts w:ascii="Times New Roman" w:eastAsia="Calibri" w:hAnsi="Times New Roman" w:cs="Times New Roman"/>
                <w:sz w:val="20"/>
                <w:szCs w:val="20"/>
                <w:lang w:val="uk-UA"/>
              </w:rPr>
              <w:t xml:space="preserve"> Наявність та доступність сучасних технологій збору, сортування та утилізації сміття</w:t>
            </w:r>
          </w:p>
        </w:tc>
      </w:tr>
      <w:tr w:rsidR="003918CB" w:rsidRPr="00DA2C6B" w:rsidTr="00F32EE1">
        <w:tc>
          <w:tcPr>
            <w:tcW w:w="4644" w:type="dxa"/>
            <w:tcBorders>
              <w:left w:val="nil"/>
              <w:right w:val="nil"/>
            </w:tcBorders>
          </w:tcPr>
          <w:p w:rsidR="003918CB" w:rsidRPr="000725C2"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0725C2"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10. </w:t>
            </w:r>
            <w:r w:rsidRPr="000725C2">
              <w:rPr>
                <w:sz w:val="20"/>
                <w:szCs w:val="20"/>
              </w:rPr>
              <w:t>Наповнюваність закладів освіти в сільській місцевості  не відповідає нормативам МОН</w:t>
            </w:r>
          </w:p>
        </w:tc>
        <w:tc>
          <w:tcPr>
            <w:tcW w:w="1276" w:type="dxa"/>
            <w:tcBorders>
              <w:top w:val="nil"/>
              <w:bottom w:val="nil"/>
            </w:tcBorders>
          </w:tcPr>
          <w:p w:rsidR="003918CB" w:rsidRPr="00DA2C6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2" type="#_x0000_t32" style="position:absolute;left:0;text-align:left;margin-left:-4.55pt;margin-top:12.75pt;width:59.55pt;height:42.65pt;flip:x;z-index:251920384;mso-position-horizontal-relative:text;mso-position-vertical-relative:text" o:connectortype="straight">
                  <v:stroke endarrow="block"/>
                </v:shape>
              </w:pict>
            </w:r>
          </w:p>
        </w:tc>
        <w:tc>
          <w:tcPr>
            <w:tcW w:w="4111" w:type="dxa"/>
          </w:tcPr>
          <w:p w:rsidR="003918CB" w:rsidRPr="003F6A08" w:rsidRDefault="003918CB" w:rsidP="00D87D84">
            <w:pPr>
              <w:tabs>
                <w:tab w:val="left" w:pos="502"/>
              </w:tabs>
              <w:spacing w:after="0" w:line="240" w:lineRule="auto"/>
              <w:rPr>
                <w:rFonts w:ascii="Times New Roman" w:hAnsi="Times New Roman" w:cs="Times New Roman"/>
                <w:sz w:val="20"/>
                <w:szCs w:val="20"/>
                <w:lang w:val="uk-UA"/>
              </w:rPr>
            </w:pPr>
            <w:r w:rsidRPr="003F6A08">
              <w:rPr>
                <w:rFonts w:ascii="Times New Roman" w:hAnsi="Times New Roman" w:cs="Times New Roman"/>
                <w:sz w:val="20"/>
                <w:szCs w:val="20"/>
                <w:lang w:val="uk-UA"/>
              </w:rPr>
              <w:t>10.</w:t>
            </w:r>
            <w:r w:rsidR="00D87D84">
              <w:rPr>
                <w:rFonts w:ascii="Times New Roman" w:eastAsia="Calibri" w:hAnsi="Times New Roman" w:cs="Times New Roman"/>
                <w:sz w:val="20"/>
                <w:szCs w:val="20"/>
                <w:lang w:val="uk-UA"/>
              </w:rPr>
              <w:t xml:space="preserve"> Зростання попиту на сільськогосподарську продукцію на світових ринках</w:t>
            </w:r>
          </w:p>
        </w:tc>
      </w:tr>
      <w:tr w:rsidR="003918CB" w:rsidRPr="00DA2C6B" w:rsidTr="00F32EE1">
        <w:tc>
          <w:tcPr>
            <w:tcW w:w="4644" w:type="dxa"/>
            <w:tcBorders>
              <w:left w:val="nil"/>
              <w:right w:val="nil"/>
            </w:tcBorders>
          </w:tcPr>
          <w:p w:rsidR="003918CB" w:rsidRPr="00A534E4"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Pr>
          <w:p w:rsidR="003918CB" w:rsidRPr="000725C2" w:rsidRDefault="00AE1BA8"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11. </w:t>
            </w:r>
            <w:r w:rsidR="000725C2" w:rsidRPr="000725C2">
              <w:rPr>
                <w:sz w:val="20"/>
                <w:szCs w:val="20"/>
              </w:rPr>
              <w:t>Сердня зарплата на теренах громади (7833 грн.) значно поступається середній по Україні</w:t>
            </w:r>
          </w:p>
        </w:tc>
        <w:tc>
          <w:tcPr>
            <w:tcW w:w="1276" w:type="dxa"/>
            <w:tcBorders>
              <w:top w:val="nil"/>
              <w:bottom w:val="nil"/>
              <w:right w:val="single" w:sz="4" w:space="0" w:color="auto"/>
            </w:tcBorders>
          </w:tcPr>
          <w:p w:rsidR="003918CB" w:rsidRDefault="0092500C" w:rsidP="004B69F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69" type="#_x0000_t32" style="position:absolute;left:0;text-align:left;margin-left:-4.55pt;margin-top:8.4pt;width:59.55pt;height:40.9pt;flip:x;z-index:251927552;mso-position-horizontal-relative:text;mso-position-vertical-relative:text" o:connectortype="straight">
                  <v:stroke endarrow="block"/>
                </v:shape>
              </w:pict>
            </w:r>
          </w:p>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3F6A08" w:rsidRDefault="003918CB" w:rsidP="004B69F6">
            <w:pPr>
              <w:pStyle w:val="ad"/>
              <w:tabs>
                <w:tab w:val="left" w:pos="284"/>
                <w:tab w:val="left" w:pos="426"/>
              </w:tabs>
              <w:spacing w:before="0" w:beforeAutospacing="0" w:after="0" w:afterAutospacing="0"/>
              <w:contextualSpacing/>
              <w:textAlignment w:val="baseline"/>
              <w:rPr>
                <w:sz w:val="20"/>
                <w:szCs w:val="20"/>
                <w:lang w:eastAsia="en-US"/>
              </w:rPr>
            </w:pPr>
            <w:r w:rsidRPr="003F6A08">
              <w:rPr>
                <w:sz w:val="20"/>
                <w:szCs w:val="20"/>
                <w:lang w:eastAsia="en-US"/>
              </w:rPr>
              <w:t>11.</w:t>
            </w:r>
            <w:r w:rsidR="00DB234A">
              <w:rPr>
                <w:sz w:val="20"/>
                <w:szCs w:val="20"/>
                <w:lang w:eastAsia="en-US"/>
              </w:rPr>
              <w:t xml:space="preserve"> </w:t>
            </w:r>
            <w:r w:rsidR="00D87D84">
              <w:rPr>
                <w:sz w:val="20"/>
                <w:szCs w:val="20"/>
              </w:rPr>
              <w:t>Розвиток</w:t>
            </w:r>
            <w:r w:rsidR="00D87D84">
              <w:rPr>
                <w:rFonts w:eastAsia="Calibri"/>
                <w:sz w:val="20"/>
                <w:szCs w:val="20"/>
              </w:rPr>
              <w:t xml:space="preserve"> співробітництва громад для реалізації спільних проектів</w:t>
            </w:r>
          </w:p>
        </w:tc>
      </w:tr>
      <w:tr w:rsidR="003918CB" w:rsidRPr="00DA2C6B" w:rsidTr="00F32EE1">
        <w:tc>
          <w:tcPr>
            <w:tcW w:w="4644" w:type="dxa"/>
            <w:tcBorders>
              <w:left w:val="nil"/>
              <w:right w:val="nil"/>
            </w:tcBorders>
          </w:tcPr>
          <w:p w:rsidR="003918CB" w:rsidRPr="000725C2" w:rsidRDefault="003918CB" w:rsidP="00AE1BA8">
            <w:pPr>
              <w:pStyle w:val="15"/>
              <w:widowControl/>
              <w:ind w:left="142"/>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3F6A08" w:rsidRDefault="003918CB" w:rsidP="004B69F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644" w:type="dxa"/>
            <w:tcBorders>
              <w:right w:val="single" w:sz="4" w:space="0" w:color="auto"/>
            </w:tcBorders>
          </w:tcPr>
          <w:p w:rsidR="003918CB" w:rsidRPr="00AE1BA8" w:rsidRDefault="00AE1BA8" w:rsidP="00AE1BA8">
            <w:pPr>
              <w:pStyle w:val="ad"/>
              <w:tabs>
                <w:tab w:val="left" w:pos="281"/>
              </w:tabs>
              <w:spacing w:before="0" w:beforeAutospacing="0" w:after="0" w:afterAutospacing="0"/>
              <w:ind w:left="142"/>
              <w:contextualSpacing/>
              <w:rPr>
                <w:sz w:val="20"/>
                <w:szCs w:val="20"/>
                <w:lang w:eastAsia="en-US"/>
              </w:rPr>
            </w:pPr>
            <w:r>
              <w:rPr>
                <w:sz w:val="20"/>
                <w:szCs w:val="20"/>
              </w:rPr>
              <w:t xml:space="preserve">12. </w:t>
            </w:r>
            <w:r w:rsidRPr="00AE1BA8">
              <w:rPr>
                <w:sz w:val="20"/>
                <w:szCs w:val="20"/>
              </w:rPr>
              <w:t>На теренах громади працює лише 5 промислових підприємств</w:t>
            </w:r>
          </w:p>
        </w:tc>
        <w:tc>
          <w:tcPr>
            <w:tcW w:w="1276" w:type="dxa"/>
            <w:tcBorders>
              <w:top w:val="nil"/>
              <w:left w:val="single" w:sz="4" w:space="0" w:color="auto"/>
              <w:bottom w:val="nil"/>
              <w:right w:val="single" w:sz="4" w:space="0" w:color="auto"/>
            </w:tcBorders>
          </w:tcPr>
          <w:p w:rsidR="003918CB" w:rsidRDefault="003918CB" w:rsidP="004B69F6">
            <w:pPr>
              <w:spacing w:after="0" w:line="240" w:lineRule="auto"/>
              <w:jc w:val="center"/>
              <w:rPr>
                <w:rFonts w:ascii="Times New Roman" w:hAnsi="Times New Roman" w:cs="Times New Roman"/>
                <w:b/>
                <w:bCs/>
                <w:color w:val="0070C0"/>
                <w:sz w:val="20"/>
                <w:szCs w:val="20"/>
                <w:lang w:val="uk-UA"/>
              </w:rPr>
            </w:pPr>
          </w:p>
          <w:p w:rsidR="000725C2" w:rsidRDefault="000725C2" w:rsidP="004B69F6">
            <w:pPr>
              <w:spacing w:after="0" w:line="240" w:lineRule="auto"/>
              <w:jc w:val="center"/>
              <w:rPr>
                <w:rFonts w:ascii="Times New Roman" w:hAnsi="Times New Roman" w:cs="Times New Roman"/>
                <w:b/>
                <w:bCs/>
                <w:color w:val="0070C0"/>
                <w:sz w:val="20"/>
                <w:szCs w:val="20"/>
                <w:lang w:val="uk-UA"/>
              </w:rPr>
            </w:pPr>
          </w:p>
          <w:p w:rsidR="000725C2" w:rsidRPr="00DA2C6B" w:rsidRDefault="000725C2"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single" w:sz="4" w:space="0" w:color="auto"/>
              <w:bottom w:val="single" w:sz="4" w:space="0" w:color="auto"/>
              <w:right w:val="single" w:sz="4" w:space="0" w:color="auto"/>
            </w:tcBorders>
          </w:tcPr>
          <w:p w:rsidR="003918CB" w:rsidRPr="00DA2C6B" w:rsidRDefault="003918CB" w:rsidP="004B69F6">
            <w:pPr>
              <w:pStyle w:val="ad"/>
              <w:tabs>
                <w:tab w:val="left" w:pos="502"/>
              </w:tabs>
              <w:spacing w:before="0" w:beforeAutospacing="0" w:after="0" w:afterAutospacing="0"/>
              <w:ind w:left="34"/>
              <w:textAlignment w:val="baseline"/>
              <w:rPr>
                <w:color w:val="000000"/>
                <w:sz w:val="20"/>
                <w:szCs w:val="20"/>
              </w:rPr>
            </w:pPr>
          </w:p>
        </w:tc>
      </w:tr>
      <w:tr w:rsidR="003918CB" w:rsidRPr="00DA2C6B" w:rsidTr="00F32EE1">
        <w:tc>
          <w:tcPr>
            <w:tcW w:w="4644" w:type="dxa"/>
            <w:tcBorders>
              <w:left w:val="nil"/>
              <w:bottom w:val="single" w:sz="4" w:space="0" w:color="auto"/>
              <w:right w:val="nil"/>
            </w:tcBorders>
          </w:tcPr>
          <w:p w:rsidR="003918CB" w:rsidRPr="00A534E4" w:rsidRDefault="003918CB" w:rsidP="004B69F6">
            <w:pPr>
              <w:pStyle w:val="15"/>
              <w:widowControl/>
              <w:rPr>
                <w:rFonts w:ascii="Times New Roman" w:eastAsia="Times New Roman" w:hAnsi="Times New Roman"/>
                <w:lang w:val="uk-UA"/>
              </w:rPr>
            </w:pPr>
          </w:p>
        </w:tc>
        <w:tc>
          <w:tcPr>
            <w:tcW w:w="1276" w:type="dxa"/>
            <w:tcBorders>
              <w:top w:val="nil"/>
              <w:left w:val="nil"/>
              <w:bottom w:val="nil"/>
              <w:right w:val="nil"/>
            </w:tcBorders>
          </w:tcPr>
          <w:p w:rsidR="003918CB" w:rsidRPr="00DA2C6B" w:rsidRDefault="003918CB" w:rsidP="004B69F6">
            <w:pPr>
              <w:spacing w:after="0" w:line="240" w:lineRule="auto"/>
              <w:jc w:val="center"/>
              <w:rPr>
                <w:rFonts w:ascii="Times New Roman" w:hAnsi="Times New Roman" w:cs="Times New Roman"/>
                <w:b/>
                <w:bCs/>
                <w:color w:val="0070C0"/>
                <w:sz w:val="20"/>
                <w:szCs w:val="20"/>
                <w:lang w:val="uk-UA"/>
              </w:rPr>
            </w:pPr>
          </w:p>
        </w:tc>
        <w:tc>
          <w:tcPr>
            <w:tcW w:w="4111" w:type="dxa"/>
            <w:tcBorders>
              <w:top w:val="single" w:sz="4" w:space="0" w:color="auto"/>
              <w:left w:val="nil"/>
              <w:bottom w:val="single" w:sz="4" w:space="0" w:color="auto"/>
              <w:right w:val="nil"/>
            </w:tcBorders>
          </w:tcPr>
          <w:p w:rsidR="003918CB" w:rsidRPr="00DA2C6B" w:rsidRDefault="003918CB" w:rsidP="004B69F6">
            <w:pPr>
              <w:spacing w:after="0" w:line="240" w:lineRule="auto"/>
              <w:ind w:left="34"/>
              <w:jc w:val="both"/>
              <w:rPr>
                <w:rFonts w:ascii="Times New Roman" w:hAnsi="Times New Roman" w:cs="Times New Roman"/>
                <w:b/>
                <w:bCs/>
                <w:color w:val="0070C0"/>
                <w:sz w:val="20"/>
                <w:szCs w:val="20"/>
                <w:lang w:val="uk-UA"/>
              </w:rPr>
            </w:pPr>
          </w:p>
        </w:tc>
      </w:tr>
    </w:tbl>
    <w:p w:rsidR="000725C2" w:rsidRDefault="000725C2" w:rsidP="003918CB">
      <w:pPr>
        <w:tabs>
          <w:tab w:val="left" w:pos="6435"/>
        </w:tabs>
        <w:rPr>
          <w:rFonts w:ascii="Times New Roman" w:hAnsi="Times New Roman" w:cs="Times New Roman"/>
          <w:sz w:val="20"/>
          <w:szCs w:val="20"/>
          <w:lang w:val="uk-UA"/>
        </w:rPr>
      </w:pPr>
    </w:p>
    <w:p w:rsidR="00F70655" w:rsidRDefault="00F70655" w:rsidP="003918CB">
      <w:pPr>
        <w:tabs>
          <w:tab w:val="left" w:pos="6435"/>
        </w:tabs>
        <w:rPr>
          <w:rFonts w:ascii="Times New Roman" w:hAnsi="Times New Roman" w:cs="Times New Roman"/>
          <w:sz w:val="20"/>
          <w:szCs w:val="20"/>
          <w:lang w:val="uk-UA"/>
        </w:rPr>
      </w:pPr>
    </w:p>
    <w:p w:rsidR="003918CB" w:rsidRDefault="0092500C" w:rsidP="003918CB">
      <w:pPr>
        <w:tabs>
          <w:tab w:val="left" w:pos="6435"/>
        </w:tabs>
        <w:rPr>
          <w:rFonts w:ascii="Times New Roman" w:hAnsi="Times New Roman" w:cs="Times New Roman"/>
          <w:sz w:val="20"/>
          <w:szCs w:val="20"/>
          <w:lang w:val="uk-UA"/>
        </w:rPr>
      </w:pPr>
      <w:r>
        <w:rPr>
          <w:rFonts w:ascii="Times New Roman" w:hAnsi="Times New Roman" w:cs="Times New Roman"/>
          <w:noProof/>
          <w:sz w:val="24"/>
          <w:szCs w:val="24"/>
          <w:lang w:eastAsia="ru-RU"/>
        </w:rPr>
        <w:lastRenderedPageBreak/>
        <w:pict>
          <v:shape id="Горизонтальный свиток 176" o:spid="_x0000_s1071" type="#_x0000_t98" style="position:absolute;margin-left:312.4pt;margin-top:-30.25pt;width:162.8pt;height:35.5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">
            <v:textbox style="mso-next-textbox:#Горизонтальный свиток 176">
              <w:txbxContent>
                <w:p w:rsidR="00184F2B" w:rsidRPr="00F67883" w:rsidRDefault="00184F2B" w:rsidP="003918CB">
                  <w:pPr>
                    <w:jc w:val="center"/>
                    <w:rPr>
                      <w:rFonts w:ascii="Times New Roman" w:hAnsi="Times New Roman" w:cs="Times New Roman"/>
                      <w:b/>
                      <w:sz w:val="24"/>
                      <w:szCs w:val="24"/>
                      <w:lang w:val="uk-UA"/>
                    </w:rPr>
                  </w:pPr>
                  <w:r>
                    <w:rPr>
                      <w:rFonts w:ascii="Times New Roman" w:hAnsi="Times New Roman" w:cs="Times New Roman"/>
                      <w:b/>
                      <w:sz w:val="24"/>
                      <w:szCs w:val="24"/>
                      <w:lang w:val="uk-UA"/>
                    </w:rPr>
                    <w:t>Загрози</w:t>
                  </w:r>
                </w:p>
              </w:txbxContent>
            </v:textbox>
          </v:shape>
        </w:pict>
      </w:r>
      <w:r>
        <w:rPr>
          <w:rFonts w:ascii="Times New Roman" w:hAnsi="Times New Roman" w:cs="Times New Roman"/>
          <w:noProof/>
          <w:sz w:val="20"/>
          <w:szCs w:val="20"/>
          <w:lang w:eastAsia="ru-RU"/>
        </w:rPr>
        <w:pict>
          <v:shape id="Пятиугольник 174" o:spid="_x0000_s1069" type="#_x0000_t15" style="position:absolute;margin-left:180.45pt;margin-top:-17.5pt;width:123.7pt;height:28.5pt;rotation:180;z-index:251788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" adj="15415">
            <v:textbox style="mso-next-textbox:#Пятиугольник 174">
              <w:txbxContent>
                <w:p w:rsidR="00184F2B" w:rsidRPr="00557346" w:rsidRDefault="00184F2B" w:rsidP="003918CB">
                  <w:pPr>
                    <w:jc w:val="center"/>
                    <w:rPr>
                      <w:rFonts w:ascii="Times New Roman" w:hAnsi="Times New Roman" w:cs="Times New Roman"/>
                      <w:sz w:val="24"/>
                      <w:szCs w:val="24"/>
                    </w:rPr>
                  </w:pPr>
                  <w:r w:rsidRPr="00557346">
                    <w:rPr>
                      <w:rFonts w:ascii="Times New Roman" w:hAnsi="Times New Roman" w:cs="Times New Roman"/>
                      <w:b/>
                      <w:sz w:val="24"/>
                      <w:szCs w:val="24"/>
                    </w:rPr>
                    <w:t>Посилюють</w:t>
                  </w:r>
                </w:p>
              </w:txbxContent>
            </v:textbox>
          </v:shape>
        </w:pict>
      </w:r>
      <w:r>
        <w:rPr>
          <w:rFonts w:ascii="Times New Roman" w:hAnsi="Times New Roman" w:cs="Times New Roman"/>
          <w:noProof/>
          <w:sz w:val="20"/>
          <w:szCs w:val="20"/>
          <w:lang w:eastAsia="ru-RU"/>
        </w:rPr>
        <w:pict>
          <v:shape id="Горизонтальный свиток 175" o:spid="_x0000_s1070" type="#_x0000_t98" style="position:absolute;margin-left:19.95pt;margin-top:-20.2pt;width:140pt;height:41.25pt;z-index:251787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">
            <v:textbox style="mso-next-textbox:#Горизонтальный свиток 175">
              <w:txbxContent>
                <w:p w:rsidR="00184F2B" w:rsidRPr="00557346" w:rsidRDefault="00184F2B" w:rsidP="003918CB">
                  <w:pPr>
                    <w:jc w:val="center"/>
                    <w:rPr>
                      <w:rFonts w:ascii="Times New Roman" w:hAnsi="Times New Roman" w:cs="Times New Roman"/>
                      <w:b/>
                      <w:sz w:val="24"/>
                      <w:szCs w:val="24"/>
                    </w:rPr>
                  </w:pPr>
                  <w:r w:rsidRPr="00557346">
                    <w:rPr>
                      <w:rFonts w:ascii="Times New Roman" w:hAnsi="Times New Roman" w:cs="Times New Roman"/>
                      <w:b/>
                      <w:sz w:val="24"/>
                      <w:szCs w:val="24"/>
                    </w:rPr>
                    <w:t>Слабкі сторони</w:t>
                  </w:r>
                </w:p>
              </w:txbxContent>
            </v:textbox>
          </v:shape>
        </w:pic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1418"/>
        <w:gridCol w:w="3827"/>
      </w:tblGrid>
      <w:tr w:rsidR="003918CB" w:rsidRPr="00DA2C6B" w:rsidTr="00565643">
        <w:trPr>
          <w:trHeight w:val="649"/>
        </w:trPr>
        <w:tc>
          <w:tcPr>
            <w:tcW w:w="4786" w:type="dxa"/>
          </w:tcPr>
          <w:p w:rsidR="003918CB" w:rsidRPr="00DA2C6B" w:rsidRDefault="00CA7D2F" w:rsidP="00184F2B">
            <w:pPr>
              <w:pStyle w:val="a5"/>
              <w:numPr>
                <w:ilvl w:val="0"/>
                <w:numId w:val="22"/>
              </w:numPr>
              <w:tabs>
                <w:tab w:val="left" w:pos="282"/>
              </w:tabs>
              <w:spacing w:after="0" w:line="240" w:lineRule="auto"/>
              <w:ind w:left="714" w:hanging="357"/>
              <w:rPr>
                <w:rFonts w:ascii="Times New Roman" w:hAnsi="Times New Roman" w:cs="Times New Roman"/>
                <w:sz w:val="20"/>
                <w:szCs w:val="20"/>
                <w:lang w:val="uk-UA"/>
              </w:rPr>
            </w:pPr>
            <w:r>
              <w:rPr>
                <w:rFonts w:ascii="Times New Roman" w:hAnsi="Times New Roman" w:cs="Times New Roman"/>
                <w:sz w:val="20"/>
                <w:szCs w:val="20"/>
                <w:lang w:val="uk-UA"/>
              </w:rPr>
              <w:t>Стійкий від</w:t>
            </w:r>
            <w:r>
              <w:rPr>
                <w:rFonts w:ascii="Times New Roman" w:hAnsi="Times New Roman" w:cs="Times New Roman"/>
                <w:sz w:val="20"/>
                <w:szCs w:val="20"/>
              </w:rPr>
              <w:t>’</w:t>
            </w:r>
            <w:r>
              <w:rPr>
                <w:rFonts w:ascii="Times New Roman" w:hAnsi="Times New Roman" w:cs="Times New Roman"/>
                <w:sz w:val="20"/>
                <w:szCs w:val="20"/>
                <w:lang w:val="uk-UA"/>
              </w:rPr>
              <w:t>ємний природний приріст населення, починаючи з  2016 р.</w:t>
            </w:r>
            <w:r w:rsidR="00184F2B">
              <w:rPr>
                <w:rFonts w:ascii="Times New Roman" w:hAnsi="Times New Roman" w:cs="Times New Roman"/>
                <w:sz w:val="20"/>
                <w:szCs w:val="20"/>
                <w:lang w:val="uk-UA"/>
              </w:rPr>
              <w:t xml:space="preserve">, </w:t>
            </w:r>
            <w:r>
              <w:rPr>
                <w:rFonts w:ascii="Times New Roman" w:hAnsi="Times New Roman" w:cs="Times New Roman"/>
                <w:sz w:val="20"/>
                <w:szCs w:val="20"/>
                <w:lang w:val="uk-UA"/>
              </w:rPr>
              <w:t xml:space="preserve">по громаді та  з 1995 року </w:t>
            </w:r>
            <w:r w:rsidR="00184F2B">
              <w:rPr>
                <w:rFonts w:ascii="Times New Roman" w:hAnsi="Times New Roman" w:cs="Times New Roman"/>
                <w:sz w:val="20"/>
                <w:szCs w:val="20"/>
                <w:lang w:val="uk-UA"/>
              </w:rPr>
              <w:t xml:space="preserve">загалом </w:t>
            </w:r>
            <w:r>
              <w:rPr>
                <w:rFonts w:ascii="Times New Roman" w:hAnsi="Times New Roman" w:cs="Times New Roman"/>
                <w:sz w:val="20"/>
                <w:szCs w:val="20"/>
                <w:lang w:val="uk-UA"/>
              </w:rPr>
              <w:t>по області.</w:t>
            </w:r>
          </w:p>
        </w:tc>
        <w:tc>
          <w:tcPr>
            <w:tcW w:w="1418" w:type="dxa"/>
            <w:tcBorders>
              <w:top w:val="nil"/>
              <w:bottom w:val="nil"/>
            </w:tcBorders>
          </w:tcPr>
          <w:p w:rsidR="003918CB" w:rsidRDefault="003918CB" w:rsidP="00185FB6">
            <w:pPr>
              <w:spacing w:after="0" w:line="240" w:lineRule="auto"/>
              <w:jc w:val="center"/>
              <w:rPr>
                <w:rFonts w:ascii="Times New Roman" w:hAnsi="Times New Roman" w:cs="Times New Roman"/>
                <w:b/>
                <w:bCs/>
                <w:color w:val="0070C0"/>
                <w:sz w:val="20"/>
                <w:szCs w:val="20"/>
                <w:lang w:val="uk-UA"/>
              </w:rPr>
            </w:pPr>
          </w:p>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7" type="#_x0000_t32" style="position:absolute;left:0;text-align:left;margin-left:-4.55pt;margin-top:8.4pt;width:69.4pt;height:336.9pt;flip:x y;z-index:251956224" o:connectortype="straight">
                  <v:stroke endarrow="block"/>
                </v:shape>
              </w:pict>
            </w:r>
            <w:r>
              <w:rPr>
                <w:rFonts w:ascii="Times New Roman" w:hAnsi="Times New Roman" w:cs="Times New Roman"/>
                <w:b/>
                <w:bCs/>
                <w:noProof/>
                <w:color w:val="0070C0"/>
                <w:sz w:val="20"/>
                <w:szCs w:val="20"/>
                <w:lang w:eastAsia="ru-RU"/>
              </w:rPr>
              <w:pict>
                <v:shape id="_x0000_s1187" type="#_x0000_t32" style="position:absolute;left:0;text-align:left;margin-left:-4.55pt;margin-top:8.4pt;width:69.4pt;height:176pt;flip:x y;z-index:251945984" o:connectortype="straight">
                  <v:stroke endarrow="block"/>
                </v:shape>
              </w:pict>
            </w:r>
            <w:r>
              <w:rPr>
                <w:rFonts w:ascii="Times New Roman" w:hAnsi="Times New Roman" w:cs="Times New Roman"/>
                <w:b/>
                <w:bCs/>
                <w:noProof/>
                <w:color w:val="0070C0"/>
                <w:sz w:val="20"/>
                <w:szCs w:val="20"/>
                <w:lang w:eastAsia="ru-RU"/>
              </w:rPr>
              <w:pict>
                <v:shape id="_x0000_s1176" type="#_x0000_t32" style="position:absolute;left:0;text-align:left;margin-left:-4.55pt;margin-top:8.4pt;width:69.4pt;height:58.65pt;flip:x y;z-index:251934720" o:connectortype="straight">
                  <v:stroke endarrow="block"/>
                </v:shape>
              </w:pict>
            </w:r>
            <w:r>
              <w:rPr>
                <w:rFonts w:ascii="Times New Roman" w:hAnsi="Times New Roman" w:cs="Times New Roman"/>
                <w:b/>
                <w:bCs/>
                <w:noProof/>
                <w:color w:val="0070C0"/>
                <w:sz w:val="20"/>
                <w:szCs w:val="20"/>
                <w:lang w:eastAsia="ru-RU"/>
              </w:rPr>
              <w:pict>
                <v:shape id="_x0000_s1175" type="#_x0000_t32" style="position:absolute;left:0;text-align:left;margin-left:-4.55pt;margin-top:8.4pt;width:69.4pt;height:587.55pt;flip:x;z-index:251933696" o:connectortype="straight">
                  <v:stroke endarrow="block"/>
                </v:shape>
              </w:pict>
            </w:r>
            <w:r>
              <w:rPr>
                <w:rFonts w:ascii="Times New Roman" w:hAnsi="Times New Roman" w:cs="Times New Roman"/>
                <w:b/>
                <w:bCs/>
                <w:noProof/>
                <w:color w:val="0070C0"/>
                <w:sz w:val="20"/>
                <w:szCs w:val="20"/>
                <w:lang w:eastAsia="ru-RU"/>
              </w:rPr>
              <w:pict>
                <v:shape id="_x0000_s1173" type="#_x0000_t32" style="position:absolute;left:0;text-align:left;margin-left:-4.55pt;margin-top:8.4pt;width:69.4pt;height:326.25pt;flip:x;z-index:251931648" o:connectortype="straight">
                  <v:stroke endarrow="block"/>
                </v:shape>
              </w:pict>
            </w:r>
            <w:r>
              <w:rPr>
                <w:rFonts w:ascii="Times New Roman" w:hAnsi="Times New Roman" w:cs="Times New Roman"/>
                <w:b/>
                <w:bCs/>
                <w:noProof/>
                <w:color w:val="0070C0"/>
                <w:sz w:val="20"/>
                <w:szCs w:val="20"/>
                <w:lang w:eastAsia="ru-RU"/>
              </w:rPr>
              <w:pict>
                <v:shape id="_x0000_s1172" type="#_x0000_t32" style="position:absolute;left:0;text-align:left;margin-left:-4.55pt;margin-top:8.4pt;width:69.4pt;height:176pt;flip:x;z-index:251930624" o:connectortype="straight">
                  <v:stroke endarrow="block"/>
                </v:shape>
              </w:pict>
            </w:r>
            <w:r>
              <w:rPr>
                <w:rFonts w:ascii="Times New Roman" w:hAnsi="Times New Roman" w:cs="Times New Roman"/>
                <w:b/>
                <w:bCs/>
                <w:noProof/>
                <w:color w:val="0070C0"/>
                <w:sz w:val="20"/>
                <w:szCs w:val="20"/>
                <w:lang w:eastAsia="ru-RU"/>
              </w:rPr>
              <w:pict>
                <v:shape id="_x0000_s1171" type="#_x0000_t32" style="position:absolute;left:0;text-align:left;margin-left:-4.55pt;margin-top:8.4pt;width:69.4pt;height:103.1pt;flip:x;z-index:251929600" o:connectortype="straight">
                  <v:stroke endarrow="block"/>
                </v:shape>
              </w:pict>
            </w:r>
            <w:r>
              <w:rPr>
                <w:rFonts w:ascii="Times New Roman" w:hAnsi="Times New Roman" w:cs="Times New Roman"/>
                <w:b/>
                <w:bCs/>
                <w:noProof/>
                <w:color w:val="0070C0"/>
                <w:sz w:val="20"/>
                <w:szCs w:val="20"/>
                <w:lang w:eastAsia="ru-RU"/>
              </w:rPr>
              <w:pict>
                <v:shape id="_x0000_s1170" type="#_x0000_t32" style="position:absolute;left:0;text-align:left;margin-left:-4.55pt;margin-top:8.4pt;width:69.4pt;height:58.65pt;flip:x;z-index:251928576" o:connectortype="straight">
                  <v:stroke endarrow="block"/>
                </v:shape>
              </w:pict>
            </w:r>
          </w:p>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74" type="#_x0000_t32" style="position:absolute;left:0;text-align:left;margin-left:-4.55pt;margin-top:4pt;width:69.4pt;height:527.15pt;flip:x;z-index:251932672" o:connectortype="straight">
                  <v:stroke endarrow="block"/>
                </v:shape>
              </w:pict>
            </w:r>
          </w:p>
        </w:tc>
        <w:tc>
          <w:tcPr>
            <w:tcW w:w="3827" w:type="dxa"/>
          </w:tcPr>
          <w:p w:rsidR="003918CB" w:rsidRPr="00BA7C53" w:rsidRDefault="00BA7C53" w:rsidP="00BA7C5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3"/>
              <w:rPr>
                <w:sz w:val="20"/>
                <w:szCs w:val="20"/>
              </w:rPr>
            </w:pPr>
            <w:r w:rsidRPr="00BA7C53">
              <w:rPr>
                <w:rFonts w:ascii="Times New Roman" w:hAnsi="Times New Roman" w:cs="Times New Roman"/>
                <w:sz w:val="20"/>
                <w:szCs w:val="20"/>
                <w:lang w:val="uk-UA"/>
              </w:rPr>
              <w:t xml:space="preserve">1. Ухвалення державою непродуманих рішень насамперед, у сфері земельних відносин </w:t>
            </w:r>
          </w:p>
        </w:tc>
      </w:tr>
      <w:tr w:rsidR="003918CB" w:rsidRPr="00DA2C6B" w:rsidTr="00F32EE1">
        <w:tc>
          <w:tcPr>
            <w:tcW w:w="4786" w:type="dxa"/>
            <w:tcBorders>
              <w:left w:val="nil"/>
              <w:right w:val="nil"/>
            </w:tcBorders>
          </w:tcPr>
          <w:p w:rsidR="003918CB" w:rsidRPr="00F67883" w:rsidRDefault="003918CB" w:rsidP="00185FB6">
            <w:pPr>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754"/>
        </w:trPr>
        <w:tc>
          <w:tcPr>
            <w:tcW w:w="4786" w:type="dxa"/>
          </w:tcPr>
          <w:p w:rsidR="003918CB" w:rsidRPr="00DA2C6B" w:rsidRDefault="0092500C"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77" type="#_x0000_t32" style="position:absolute;left:0;text-align:left;margin-left:230.3pt;margin-top:21.55pt;width:73.85pt;height:0;flip:x;z-index:251935744;mso-position-horizontal-relative:text;mso-position-vertical-relative:text" o:connectortype="straight">
                  <v:stroke endarrow="block"/>
                </v:shape>
              </w:pict>
            </w:r>
            <w:r w:rsidR="003918CB">
              <w:rPr>
                <w:rFonts w:ascii="Times New Roman" w:hAnsi="Times New Roman" w:cs="Times New Roman"/>
                <w:sz w:val="20"/>
                <w:szCs w:val="20"/>
                <w:lang w:val="uk-UA"/>
              </w:rPr>
              <w:t>Низький рівень залучення інвестицій в економіку громади</w:t>
            </w:r>
          </w:p>
        </w:tc>
        <w:tc>
          <w:tcPr>
            <w:tcW w:w="1418" w:type="dxa"/>
            <w:tcBorders>
              <w:top w:val="nil"/>
              <w:bottom w:val="nil"/>
            </w:tcBorders>
          </w:tcPr>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204" type="#_x0000_t32" style="position:absolute;left:0;text-align:left;margin-left:-4.55pt;margin-top:26pt;width:69.4pt;height:394.7pt;flip:x y;z-index:2519633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92" type="#_x0000_t32" style="position:absolute;left:0;text-align:left;margin-left:-4.55pt;margin-top:21.55pt;width:69.4pt;height:163.6pt;flip:x y;z-index:251951104;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1" type="#_x0000_t32" style="position:absolute;left:0;text-align:left;margin-left:-4.55pt;margin-top:21.55pt;width:69.4pt;height:399.15pt;flip:x;z-index:25193984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0" type="#_x0000_t32" style="position:absolute;left:0;text-align:left;margin-left:-4.55pt;margin-top:21.55pt;width:69.4pt;height:330.7pt;flip:x;z-index:25193881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79" type="#_x0000_t32" style="position:absolute;left:0;text-align:left;margin-left:-4.55pt;margin-top:21.55pt;width:69.4pt;height:210.7pt;flip:x;z-index:25193779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78" type="#_x0000_t32" style="position:absolute;left:0;text-align:left;margin-left:-4.55pt;margin-top:21.55pt;width:69.4pt;height:44.45pt;flip:x;z-index:251936768;mso-position-horizontal-relative:text;mso-position-vertical-relative:text" o:connectortype="straight">
                  <v:stroke endarrow="block"/>
                </v:shape>
              </w:pict>
            </w:r>
          </w:p>
        </w:tc>
        <w:tc>
          <w:tcPr>
            <w:tcW w:w="3827" w:type="dxa"/>
          </w:tcPr>
          <w:p w:rsidR="003918CB" w:rsidRPr="00BA7C53" w:rsidRDefault="00BA7C53" w:rsidP="00BA7C53">
            <w:pPr>
              <w:pStyle w:val="a5"/>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40" w:lineRule="auto"/>
              <w:ind w:left="33"/>
              <w:rPr>
                <w:sz w:val="20"/>
                <w:szCs w:val="20"/>
              </w:rPr>
            </w:pPr>
            <w:r w:rsidRPr="00BA7C53">
              <w:rPr>
                <w:rFonts w:ascii="Times New Roman" w:hAnsi="Times New Roman" w:cs="Times New Roman"/>
                <w:sz w:val="20"/>
                <w:szCs w:val="20"/>
                <w:lang w:val="uk-UA"/>
              </w:rPr>
              <w:t>2. Непрозорий розподіл коштів державного бюджету, що спрямовується на місцевий та регіональний розвиток</w:t>
            </w:r>
          </w:p>
        </w:tc>
      </w:tr>
      <w:tr w:rsidR="003918CB" w:rsidRPr="00DA2C6B" w:rsidTr="00F32EE1">
        <w:tc>
          <w:tcPr>
            <w:tcW w:w="4786" w:type="dxa"/>
            <w:tcBorders>
              <w:left w:val="nil"/>
              <w:right w:val="nil"/>
            </w:tcBorders>
          </w:tcPr>
          <w:p w:rsidR="003918CB" w:rsidRPr="00DA2C6B" w:rsidRDefault="003918CB" w:rsidP="00185FB6">
            <w:pPr>
              <w:pStyle w:val="15"/>
              <w:widowControl/>
              <w:ind w:left="0"/>
              <w:rPr>
                <w:rFonts w:ascii="Times New Roman" w:eastAsia="Times New Roman" w:hAnsi="Times New Roman"/>
                <w:b/>
                <w:bCs/>
                <w:color w:val="0070C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918"/>
        </w:trPr>
        <w:tc>
          <w:tcPr>
            <w:tcW w:w="4786" w:type="dxa"/>
          </w:tcPr>
          <w:p w:rsidR="003918CB" w:rsidRPr="00DA2C6B" w:rsidRDefault="0092500C" w:rsidP="00185FB6">
            <w:pPr>
              <w:pStyle w:val="a5"/>
              <w:numPr>
                <w:ilvl w:val="0"/>
                <w:numId w:val="22"/>
              </w:numPr>
              <w:tabs>
                <w:tab w:val="left" w:pos="0"/>
                <w:tab w:val="left" w:pos="997"/>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83" type="#_x0000_t32" style="position:absolute;left:0;text-align:left;margin-left:230.3pt;margin-top:21.45pt;width:73.85pt;height:106.7pt;flip:x;z-index:251941888;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82" type="#_x0000_t32" style="position:absolute;left:0;text-align:left;margin-left:230.3pt;margin-top:21.45pt;width:73.85pt;height:3.55pt;flip:x;z-index:251940864;mso-position-horizontal-relative:text;mso-position-vertical-relative:text" o:connectortype="straight">
                  <v:stroke endarrow="block"/>
                </v:shape>
              </w:pict>
            </w:r>
            <w:r w:rsidR="00CA7D2F">
              <w:rPr>
                <w:rFonts w:ascii="Times New Roman" w:hAnsi="Times New Roman" w:cs="Times New Roman"/>
                <w:sz w:val="20"/>
                <w:szCs w:val="20"/>
                <w:lang w:val="uk-UA"/>
              </w:rPr>
              <w:t xml:space="preserve">Місцева інфраструктура доріг та ЖКГ вичерпала свій ресурс на 70%  </w:t>
            </w:r>
            <w:r w:rsidR="003918CB" w:rsidRPr="00DA2C6B">
              <w:rPr>
                <w:rFonts w:ascii="Times New Roman" w:hAnsi="Times New Roman" w:cs="Times New Roman"/>
                <w:sz w:val="20"/>
                <w:szCs w:val="20"/>
                <w:lang w:val="uk-UA"/>
              </w:rPr>
              <w:tab/>
            </w:r>
          </w:p>
        </w:tc>
        <w:tc>
          <w:tcPr>
            <w:tcW w:w="1418" w:type="dxa"/>
            <w:tcBorders>
              <w:top w:val="nil"/>
              <w:bottom w:val="nil"/>
            </w:tcBorders>
          </w:tcPr>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4" type="#_x0000_t32" style="position:absolute;left:0;text-align:left;margin-left:-4.55pt;margin-top:43.7pt;width:69.4pt;height:140.45pt;flip:x y;z-index:251953152;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6" type="#_x0000_t32" style="position:absolute;left:0;text-align:left;margin-left:-4.55pt;margin-top:25pt;width:69.4pt;height:338.7pt;flip:x;z-index:25194496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5" type="#_x0000_t32" style="position:absolute;left:0;text-align:left;margin-left:-4.55pt;margin-top:25pt;width:69.4pt;height:262.25pt;flip:x;z-index:251943936;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84" type="#_x0000_t32" style="position:absolute;left:0;text-align:left;margin-left:-4.55pt;margin-top:21.45pt;width:69.4pt;height:162.7pt;flip:x;z-index:251942912;mso-position-horizontal-relative:text;mso-position-vertical-relative:text" o:connectortype="straight">
                  <v:stroke endarrow="block"/>
                </v:shape>
              </w:pict>
            </w:r>
          </w:p>
        </w:tc>
        <w:tc>
          <w:tcPr>
            <w:tcW w:w="3827" w:type="dxa"/>
          </w:tcPr>
          <w:p w:rsidR="003918CB" w:rsidRPr="00BA7C53" w:rsidRDefault="00BA7C53" w:rsidP="002017BB">
            <w:pPr>
              <w:pStyle w:val="ad"/>
              <w:tabs>
                <w:tab w:val="left" w:pos="383"/>
              </w:tabs>
              <w:spacing w:before="0" w:beforeAutospacing="0" w:after="0" w:afterAutospacing="0"/>
              <w:contextualSpacing/>
              <w:textAlignment w:val="baseline"/>
              <w:rPr>
                <w:sz w:val="20"/>
                <w:szCs w:val="20"/>
                <w:lang w:eastAsia="en-US"/>
              </w:rPr>
            </w:pPr>
            <w:r w:rsidRPr="00BA7C53">
              <w:rPr>
                <w:sz w:val="20"/>
                <w:szCs w:val="20"/>
              </w:rPr>
              <w:t xml:space="preserve">3. Потяг держави </w:t>
            </w:r>
            <w:r w:rsidR="002017BB">
              <w:rPr>
                <w:sz w:val="20"/>
                <w:szCs w:val="20"/>
              </w:rPr>
              <w:t>щодо</w:t>
            </w:r>
            <w:r w:rsidRPr="00BA7C53">
              <w:rPr>
                <w:sz w:val="20"/>
                <w:szCs w:val="20"/>
              </w:rPr>
              <w:t xml:space="preserve"> перекладання нових повноважень на громади без компенсації витрат</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92500C"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188" type="#_x0000_t32" style="position:absolute;left:0;text-align:left;margin-left:230.3pt;margin-top:23.5pt;width:73.85pt;height:0;flip:x;z-index:251947008;mso-position-horizontal-relative:text;mso-position-vertical-relative:text" o:connectortype="straight">
                  <v:stroke endarrow="block"/>
                </v:shape>
              </w:pict>
            </w:r>
            <w:r w:rsidR="00CA7D2F">
              <w:rPr>
                <w:rFonts w:ascii="Times New Roman" w:hAnsi="Times New Roman" w:cs="Times New Roman"/>
                <w:sz w:val="20"/>
                <w:szCs w:val="20"/>
                <w:lang w:val="uk-UA"/>
              </w:rPr>
              <w:t>Переважна більшість мешканців громади не бере активної участі в її діяльності</w:t>
            </w:r>
          </w:p>
        </w:tc>
        <w:tc>
          <w:tcPr>
            <w:tcW w:w="1418" w:type="dxa"/>
            <w:tcBorders>
              <w:top w:val="nil"/>
              <w:bottom w:val="nil"/>
            </w:tcBorders>
          </w:tcPr>
          <w:p w:rsidR="003918CB" w:rsidRPr="00DA2C6B" w:rsidRDefault="0092500C" w:rsidP="00185FB6">
            <w:pPr>
              <w:spacing w:after="0" w:line="240" w:lineRule="auto"/>
              <w:jc w:val="center"/>
              <w:rPr>
                <w:rFonts w:ascii="Times New Roman" w:hAnsi="Times New Roman" w:cs="Times New Roman"/>
                <w:bCs/>
                <w:color w:val="0070C0"/>
                <w:sz w:val="20"/>
                <w:szCs w:val="20"/>
                <w:lang w:val="uk-UA"/>
              </w:rPr>
            </w:pPr>
            <w:r>
              <w:rPr>
                <w:rFonts w:ascii="Times New Roman" w:hAnsi="Times New Roman" w:cs="Times New Roman"/>
                <w:bCs/>
                <w:noProof/>
                <w:color w:val="0070C0"/>
                <w:sz w:val="20"/>
                <w:szCs w:val="20"/>
                <w:lang w:eastAsia="ru-RU"/>
              </w:rPr>
              <w:pict>
                <v:shape id="_x0000_s1198" type="#_x0000_t32" style="position:absolute;left:0;text-align:left;margin-left:-4.55pt;margin-top:23.5pt;width:69.4pt;height:160.9pt;flip:x y;z-index:251957248;mso-position-horizontal-relative:text;mso-position-vertical-relative:text" o:connectortype="straight">
                  <v:stroke endarrow="block"/>
                </v:shape>
              </w:pict>
            </w:r>
            <w:r>
              <w:rPr>
                <w:rFonts w:ascii="Times New Roman" w:hAnsi="Times New Roman" w:cs="Times New Roman"/>
                <w:bCs/>
                <w:noProof/>
                <w:color w:val="0070C0"/>
                <w:sz w:val="20"/>
                <w:szCs w:val="20"/>
                <w:lang w:eastAsia="ru-RU"/>
              </w:rPr>
              <w:pict>
                <v:shape id="_x0000_s1191" type="#_x0000_t32" style="position:absolute;left:0;text-align:left;margin-left:-4.55pt;margin-top:23.5pt;width:69.4pt;height:411.55pt;flip:x;z-index:251950080;mso-position-horizontal-relative:text;mso-position-vertical-relative:text" o:connectortype="straight">
                  <v:stroke endarrow="block"/>
                </v:shape>
              </w:pict>
            </w:r>
            <w:r>
              <w:rPr>
                <w:rFonts w:ascii="Times New Roman" w:hAnsi="Times New Roman" w:cs="Times New Roman"/>
                <w:bCs/>
                <w:noProof/>
                <w:color w:val="0070C0"/>
                <w:sz w:val="20"/>
                <w:szCs w:val="20"/>
                <w:lang w:eastAsia="ru-RU"/>
              </w:rPr>
              <w:pict>
                <v:shape id="_x0000_s1190" type="#_x0000_t32" style="position:absolute;left:0;text-align:left;margin-left:-4.55pt;margin-top:23.5pt;width:69.4pt;height:372.45pt;flip:x;z-index:251949056;mso-position-horizontal-relative:text;mso-position-vertical-relative:text" o:connectortype="straight">
                  <v:stroke endarrow="block"/>
                </v:shape>
              </w:pict>
            </w:r>
            <w:r>
              <w:rPr>
                <w:rFonts w:ascii="Times New Roman" w:hAnsi="Times New Roman" w:cs="Times New Roman"/>
                <w:bCs/>
                <w:noProof/>
                <w:color w:val="0070C0"/>
                <w:sz w:val="20"/>
                <w:szCs w:val="20"/>
                <w:lang w:eastAsia="ru-RU"/>
              </w:rPr>
              <w:pict>
                <v:shape id="_x0000_s1189" type="#_x0000_t32" style="position:absolute;left:0;text-align:left;margin-left:-4.55pt;margin-top:23.5pt;width:69.4pt;height:327.1pt;flip:x;z-index:251948032;mso-position-horizontal-relative:text;mso-position-vertical-relative:text" o:connectortype="straight">
                  <v:stroke endarrow="block"/>
                </v:shape>
              </w:pict>
            </w:r>
          </w:p>
        </w:tc>
        <w:tc>
          <w:tcPr>
            <w:tcW w:w="3827" w:type="dxa"/>
          </w:tcPr>
          <w:p w:rsidR="003918CB" w:rsidRPr="00F67883" w:rsidRDefault="003918CB" w:rsidP="00185FB6">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hanging="108"/>
              <w:rPr>
                <w:rFonts w:ascii="Times New Roman" w:hAnsi="Times New Roman" w:cs="Times New Roman"/>
                <w:sz w:val="20"/>
                <w:szCs w:val="20"/>
                <w:lang w:val="uk-UA"/>
              </w:rPr>
            </w:pPr>
            <w:r w:rsidRPr="00F67883">
              <w:rPr>
                <w:rFonts w:ascii="Times New Roman" w:hAnsi="Times New Roman" w:cs="Times New Roman"/>
                <w:sz w:val="20"/>
                <w:szCs w:val="20"/>
                <w:lang w:val="uk-UA"/>
              </w:rPr>
              <w:t>4. Трудова міграція працездатного населення  до великих  українських міст та інших країн</w:t>
            </w:r>
          </w:p>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127177" w:rsidTr="00F32EE1">
        <w:tc>
          <w:tcPr>
            <w:tcW w:w="4786" w:type="dxa"/>
          </w:tcPr>
          <w:p w:rsidR="003918CB" w:rsidRPr="00DA2C6B" w:rsidRDefault="00CA7D2F" w:rsidP="00CA7D2F">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 Немає жодного нового генерального плану населених пунктів громади з зонінгом </w:t>
            </w:r>
          </w:p>
        </w:tc>
        <w:tc>
          <w:tcPr>
            <w:tcW w:w="1418" w:type="dxa"/>
            <w:tcBorders>
              <w:top w:val="nil"/>
              <w:bottom w:val="nil"/>
            </w:tcBorders>
          </w:tcPr>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3" type="#_x0000_t32" style="position:absolute;left:0;text-align:left;margin-left:-4.55pt;margin-top:11.25pt;width:69.4pt;height:280.85pt;flip:x;z-index:251952128;mso-position-horizontal-relative:text;mso-position-vertical-relative:text" o:connectortype="straight">
                  <v:stroke endarrow="block"/>
                </v:shape>
              </w:pic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5.</w:t>
            </w:r>
            <w:r w:rsidR="002017BB">
              <w:rPr>
                <w:sz w:val="20"/>
                <w:szCs w:val="20"/>
              </w:rPr>
              <w:t xml:space="preserve"> </w:t>
            </w:r>
            <w:r w:rsidRPr="00F67883">
              <w:rPr>
                <w:sz w:val="20"/>
                <w:szCs w:val="20"/>
              </w:rPr>
              <w:t>Неточність державного статистичного обліку населення</w:t>
            </w:r>
          </w:p>
        </w:tc>
      </w:tr>
      <w:tr w:rsidR="003918CB" w:rsidRPr="00127177"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92500C" w:rsidP="00185FB6">
            <w:pPr>
              <w:pStyle w:val="a5"/>
              <w:numPr>
                <w:ilvl w:val="0"/>
                <w:numId w:val="22"/>
              </w:numPr>
              <w:spacing w:after="0" w:line="240" w:lineRule="auto"/>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202" type="#_x0000_t32" style="position:absolute;left:0;text-align:left;margin-left:230.3pt;margin-top:31.75pt;width:73.85pt;height:115.55pt;flip:x y;z-index:251961344;mso-position-horizontal-relative:text;mso-position-vertical-relative:text" o:connectortype="straight">
                  <v:stroke endarrow="block"/>
                </v:shape>
              </w:pict>
            </w:r>
            <w:r w:rsidR="00CA7D2F">
              <w:rPr>
                <w:rFonts w:ascii="Times New Roman" w:hAnsi="Times New Roman" w:cs="Times New Roman"/>
                <w:sz w:val="20"/>
                <w:szCs w:val="20"/>
                <w:lang w:val="uk-UA"/>
              </w:rPr>
              <w:t xml:space="preserve">Відсутність сучасних очисних споруд та </w:t>
            </w:r>
            <w:r w:rsidR="00CA7D2F">
              <w:rPr>
                <w:rFonts w:ascii="Times New Roman" w:hAnsi="Times New Roman" w:cs="Times New Roman"/>
                <w:sz w:val="20"/>
                <w:szCs w:val="20"/>
              </w:rPr>
              <w:t>зношен</w:t>
            </w:r>
            <w:r w:rsidR="00CA7D2F">
              <w:rPr>
                <w:rFonts w:ascii="Times New Roman" w:hAnsi="Times New Roman" w:cs="Times New Roman"/>
                <w:sz w:val="20"/>
                <w:szCs w:val="20"/>
                <w:lang w:val="uk-UA"/>
              </w:rPr>
              <w:t>ість на 70% переважної більшості інженерних мереж (систем водопостачання, центрального водовідведення), а також відсутність полігону ТВП</w:t>
            </w:r>
          </w:p>
        </w:tc>
        <w:tc>
          <w:tcPr>
            <w:tcW w:w="1418" w:type="dxa"/>
            <w:tcBorders>
              <w:top w:val="nil"/>
              <w:bottom w:val="nil"/>
            </w:tcBorders>
          </w:tcPr>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196" type="#_x0000_t32" style="position:absolute;left:0;text-align:left;margin-left:-4.55pt;margin-top:31.75pt;width:69.4pt;height:179.55pt;flip:x;z-index:251955200;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195" type="#_x0000_t32" style="position:absolute;left:0;text-align:left;margin-left:-4.55pt;margin-top:31.75pt;width:69.4pt;height:48pt;flip:x;z-index:251954176;mso-position-horizontal-relative:text;mso-position-vertical-relative:text" o:connectortype="straight">
                  <v:stroke endarrow="block"/>
                </v:shape>
              </w:pic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6. Нелегальна та неконтрольована вирубка лісів</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766"/>
        </w:trPr>
        <w:tc>
          <w:tcPr>
            <w:tcW w:w="4786" w:type="dxa"/>
          </w:tcPr>
          <w:p w:rsidR="003918CB" w:rsidRPr="00DA2C6B" w:rsidRDefault="0092500C" w:rsidP="00184F2B">
            <w:pPr>
              <w:pStyle w:val="a5"/>
              <w:numPr>
                <w:ilvl w:val="0"/>
                <w:numId w:val="22"/>
              </w:numPr>
              <w:spacing w:after="0" w:line="240" w:lineRule="auto"/>
              <w:ind w:left="284" w:hanging="284"/>
              <w:rPr>
                <w:rFonts w:ascii="Times New Roman" w:hAnsi="Times New Roman" w:cs="Times New Roman"/>
                <w:sz w:val="20"/>
                <w:szCs w:val="20"/>
                <w:lang w:val="uk-UA"/>
              </w:rPr>
            </w:pPr>
            <w:r>
              <w:rPr>
                <w:rFonts w:ascii="Times New Roman" w:hAnsi="Times New Roman" w:cs="Times New Roman"/>
                <w:noProof/>
                <w:sz w:val="20"/>
                <w:szCs w:val="20"/>
                <w:lang w:eastAsia="ru-RU"/>
              </w:rPr>
              <w:pict>
                <v:shape id="_x0000_s1200" type="#_x0000_t32" style="position:absolute;left:0;text-align:left;margin-left:230.3pt;margin-top:20.4pt;width:73.85pt;height:170.65pt;flip:x;z-index:251959296;mso-position-horizontal-relative:text;mso-position-vertical-relative:text" o:connectortype="straight">
                  <v:stroke endarrow="block"/>
                </v:shape>
              </w:pict>
            </w:r>
            <w:r>
              <w:rPr>
                <w:rFonts w:ascii="Times New Roman" w:hAnsi="Times New Roman" w:cs="Times New Roman"/>
                <w:noProof/>
                <w:sz w:val="20"/>
                <w:szCs w:val="20"/>
                <w:lang w:eastAsia="ru-RU"/>
              </w:rPr>
              <w:pict>
                <v:shape id="_x0000_s1199" type="#_x0000_t32" style="position:absolute;left:0;text-align:left;margin-left:230.3pt;margin-top:20.4pt;width:73.85pt;height:120.9pt;flip:x;z-index:251958272;mso-position-horizontal-relative:text;mso-position-vertical-relative:text" o:connectortype="straight">
                  <v:stroke endarrow="block"/>
                </v:shape>
              </w:pict>
            </w:r>
            <w:r w:rsidR="00CA7D2F">
              <w:rPr>
                <w:rFonts w:ascii="Times New Roman" w:hAnsi="Times New Roman" w:cs="Times New Roman"/>
                <w:sz w:val="20"/>
                <w:szCs w:val="20"/>
                <w:lang w:val="uk-UA"/>
              </w:rPr>
              <w:t>Негативні тенденції в навколишньому середовищі: зниження рівня грунтових вод, зменш</w:t>
            </w:r>
            <w:r w:rsidR="00184F2B">
              <w:rPr>
                <w:rFonts w:ascii="Times New Roman" w:hAnsi="Times New Roman" w:cs="Times New Roman"/>
                <w:sz w:val="20"/>
                <w:szCs w:val="20"/>
                <w:lang w:val="uk-UA"/>
              </w:rPr>
              <w:t>ення</w:t>
            </w:r>
            <w:r w:rsidR="00CA7D2F">
              <w:rPr>
                <w:rFonts w:ascii="Times New Roman" w:hAnsi="Times New Roman" w:cs="Times New Roman"/>
                <w:sz w:val="20"/>
                <w:szCs w:val="20"/>
                <w:lang w:val="uk-UA"/>
              </w:rPr>
              <w:t xml:space="preserve"> кільк</w:t>
            </w:r>
            <w:r w:rsidR="00184F2B">
              <w:rPr>
                <w:rFonts w:ascii="Times New Roman" w:hAnsi="Times New Roman" w:cs="Times New Roman"/>
                <w:sz w:val="20"/>
                <w:szCs w:val="20"/>
                <w:lang w:val="uk-UA"/>
              </w:rPr>
              <w:t>ості</w:t>
            </w:r>
            <w:r w:rsidR="00CA7D2F">
              <w:rPr>
                <w:rFonts w:ascii="Times New Roman" w:hAnsi="Times New Roman" w:cs="Times New Roman"/>
                <w:sz w:val="20"/>
                <w:szCs w:val="20"/>
                <w:lang w:val="uk-UA"/>
              </w:rPr>
              <w:t xml:space="preserve"> джерел питної води, зростання замулен</w:t>
            </w:r>
            <w:r w:rsidR="00184F2B">
              <w:rPr>
                <w:rFonts w:ascii="Times New Roman" w:hAnsi="Times New Roman" w:cs="Times New Roman"/>
                <w:sz w:val="20"/>
                <w:szCs w:val="20"/>
                <w:lang w:val="uk-UA"/>
              </w:rPr>
              <w:t>о</w:t>
            </w:r>
            <w:r w:rsidR="00CA7D2F">
              <w:rPr>
                <w:rFonts w:ascii="Times New Roman" w:hAnsi="Times New Roman" w:cs="Times New Roman"/>
                <w:sz w:val="20"/>
                <w:szCs w:val="20"/>
                <w:lang w:val="uk-UA"/>
              </w:rPr>
              <w:t>сті річок</w:t>
            </w:r>
          </w:p>
        </w:tc>
        <w:tc>
          <w:tcPr>
            <w:tcW w:w="1418" w:type="dxa"/>
            <w:tcBorders>
              <w:top w:val="nil"/>
              <w:bottom w:val="nil"/>
            </w:tcBorders>
          </w:tcPr>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203" type="#_x0000_t32" style="position:absolute;left:0;text-align:left;margin-left:-4.55pt;margin-top:20.4pt;width:69.4pt;height:56.9pt;flip:x y;z-index:251962368;mso-position-horizontal-relative:text;mso-position-vertical-relative:text" o:connectortype="straight">
                  <v:stroke endarrow="block"/>
                </v:shape>
              </w:pict>
            </w:r>
            <w:r>
              <w:rPr>
                <w:rFonts w:ascii="Times New Roman" w:hAnsi="Times New Roman" w:cs="Times New Roman"/>
                <w:b/>
                <w:bCs/>
                <w:noProof/>
                <w:color w:val="0070C0"/>
                <w:sz w:val="20"/>
                <w:szCs w:val="20"/>
                <w:lang w:eastAsia="ru-RU"/>
              </w:rPr>
              <w:pict>
                <v:shape id="_x0000_s1201" type="#_x0000_t32" style="position:absolute;left:0;text-align:left;margin-left:-4.55pt;margin-top:20.4pt;width:69.4pt;height:250.65pt;flip:x;z-index:251960320;mso-position-horizontal-relative:text;mso-position-vertical-relative:text" o:connectortype="straight">
                  <v:stroke endarrow="block"/>
                </v:shape>
              </w:pict>
            </w:r>
          </w:p>
        </w:tc>
        <w:tc>
          <w:tcPr>
            <w:tcW w:w="3827" w:type="dxa"/>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r w:rsidRPr="00F67883">
              <w:rPr>
                <w:sz w:val="20"/>
                <w:szCs w:val="20"/>
              </w:rPr>
              <w:t>7. Процеси суспільної турбулентності під час реформ сфер освіти та охорони здоров’я</w:t>
            </w:r>
          </w:p>
        </w:tc>
      </w:tr>
      <w:tr w:rsidR="003918CB" w:rsidRPr="00DA2C6B" w:rsidTr="00F32EE1">
        <w:tc>
          <w:tcPr>
            <w:tcW w:w="4786" w:type="dxa"/>
            <w:tcBorders>
              <w:left w:val="nil"/>
              <w:right w:val="nil"/>
            </w:tcBorders>
          </w:tcPr>
          <w:p w:rsidR="003918CB" w:rsidRPr="00F67883" w:rsidRDefault="003918CB" w:rsidP="00185FB6">
            <w:pPr>
              <w:pStyle w:val="a5"/>
              <w:spacing w:after="0" w:line="240" w:lineRule="auto"/>
              <w:rPr>
                <w:rFonts w:ascii="Times New Roman" w:hAnsi="Times New Roman" w:cs="Times New Roman"/>
                <w:b/>
                <w:bCs/>
                <w:color w:val="0070C0"/>
                <w:sz w:val="20"/>
                <w:szCs w:val="20"/>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rPr>
          <w:trHeight w:val="1112"/>
        </w:trPr>
        <w:tc>
          <w:tcPr>
            <w:tcW w:w="4786" w:type="dxa"/>
          </w:tcPr>
          <w:p w:rsidR="003918CB" w:rsidRPr="00DA2C6B" w:rsidRDefault="00CA7D2F" w:rsidP="00185FB6">
            <w:pPr>
              <w:pStyle w:val="a5"/>
              <w:numPr>
                <w:ilvl w:val="0"/>
                <w:numId w:val="22"/>
              </w:numPr>
              <w:tabs>
                <w:tab w:val="left" w:pos="282"/>
              </w:tabs>
              <w:spacing w:after="0" w:line="240" w:lineRule="auto"/>
              <w:ind w:left="284" w:hanging="142"/>
              <w:rPr>
                <w:rFonts w:ascii="Times New Roman" w:hAnsi="Times New Roman" w:cs="Times New Roman"/>
                <w:sz w:val="20"/>
                <w:szCs w:val="20"/>
                <w:lang w:val="uk-UA"/>
              </w:rPr>
            </w:pPr>
            <w:r>
              <w:rPr>
                <w:rFonts w:ascii="Times New Roman" w:hAnsi="Times New Roman" w:cs="Times New Roman"/>
                <w:sz w:val="20"/>
                <w:szCs w:val="20"/>
                <w:lang w:val="uk-UA"/>
              </w:rPr>
              <w:t>2/3 доріг між населеними пунктами громади вимагають капітального ремонту</w:t>
            </w:r>
          </w:p>
        </w:tc>
        <w:tc>
          <w:tcPr>
            <w:tcW w:w="1418" w:type="dxa"/>
            <w:tcBorders>
              <w:top w:val="nil"/>
              <w:bottom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Pr>
          <w:p w:rsidR="003918CB" w:rsidRPr="00BA7C53" w:rsidRDefault="003918CB" w:rsidP="00BA7C53">
            <w:pPr>
              <w:pStyle w:val="ad"/>
              <w:tabs>
                <w:tab w:val="left" w:pos="383"/>
              </w:tabs>
              <w:spacing w:before="0" w:beforeAutospacing="0" w:after="0" w:afterAutospacing="0"/>
              <w:ind w:left="33" w:hanging="33"/>
              <w:textAlignment w:val="baseline"/>
              <w:rPr>
                <w:sz w:val="20"/>
                <w:szCs w:val="20"/>
                <w:lang w:val="ru-RU"/>
              </w:rPr>
            </w:pPr>
            <w:r w:rsidRPr="00F67883">
              <w:rPr>
                <w:sz w:val="20"/>
                <w:szCs w:val="20"/>
              </w:rPr>
              <w:t>8</w:t>
            </w:r>
            <w:r w:rsidR="002017BB">
              <w:rPr>
                <w:sz w:val="20"/>
                <w:szCs w:val="20"/>
              </w:rPr>
              <w:t xml:space="preserve">. </w:t>
            </w:r>
            <w:r w:rsidR="00BA7C53" w:rsidRPr="00BA7C53">
              <w:rPr>
                <w:sz w:val="20"/>
                <w:szCs w:val="20"/>
              </w:rPr>
              <w:t xml:space="preserve">Світова тенденція до глобального потепління, що призводить до зменшення локальних прісноводних ресурсів </w:t>
            </w: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left w:val="nil"/>
              <w:bottom w:val="single" w:sz="4" w:space="0" w:color="auto"/>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5B1955" w:rsidTr="00F32EE1">
        <w:tc>
          <w:tcPr>
            <w:tcW w:w="4786" w:type="dxa"/>
          </w:tcPr>
          <w:p w:rsidR="003918CB" w:rsidRPr="00DA2C6B" w:rsidRDefault="002017BB" w:rsidP="002017BB">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У</w:t>
            </w:r>
            <w:r w:rsidR="00CA7D2F">
              <w:rPr>
                <w:rFonts w:ascii="Times New Roman" w:hAnsi="Times New Roman" w:cs="Times New Roman"/>
                <w:sz w:val="20"/>
                <w:szCs w:val="20"/>
                <w:lang w:val="uk-UA"/>
              </w:rPr>
              <w:t>сі приміщення бюджетних установ та закладів вимагають заходів із підвищення енергоефективності</w:t>
            </w:r>
          </w:p>
        </w:tc>
        <w:tc>
          <w:tcPr>
            <w:tcW w:w="1418" w:type="dxa"/>
            <w:tcBorders>
              <w:top w:val="nil"/>
              <w:bottom w:val="nil"/>
              <w:right w:val="single" w:sz="4" w:space="0" w:color="auto"/>
            </w:tcBorders>
          </w:tcPr>
          <w:p w:rsidR="003918CB" w:rsidRPr="00DA2C6B" w:rsidRDefault="0092500C" w:rsidP="00185FB6">
            <w:pPr>
              <w:spacing w:after="0" w:line="240" w:lineRule="auto"/>
              <w:jc w:val="center"/>
              <w:rPr>
                <w:rFonts w:ascii="Times New Roman" w:hAnsi="Times New Roman" w:cs="Times New Roman"/>
                <w:b/>
                <w:bCs/>
                <w:color w:val="0070C0"/>
                <w:sz w:val="20"/>
                <w:szCs w:val="20"/>
                <w:lang w:val="uk-UA"/>
              </w:rPr>
            </w:pPr>
            <w:r>
              <w:rPr>
                <w:rFonts w:ascii="Times New Roman" w:hAnsi="Times New Roman" w:cs="Times New Roman"/>
                <w:b/>
                <w:bCs/>
                <w:noProof/>
                <w:color w:val="0070C0"/>
                <w:sz w:val="20"/>
                <w:szCs w:val="20"/>
                <w:lang w:eastAsia="ru-RU"/>
              </w:rPr>
              <w:pict>
                <v:shape id="_x0000_s1205" type="#_x0000_t32" style="position:absolute;left:0;text-align:left;margin-left:-4.55pt;margin-top:14.75pt;width:69.4pt;height:129.75pt;flip:x;z-index:251964416;mso-position-horizontal-relative:text;mso-position-vertical-relative:text" o:connectortype="straight">
                  <v:stroke endarrow="block"/>
                </v:shape>
              </w:pict>
            </w:r>
          </w:p>
        </w:tc>
        <w:tc>
          <w:tcPr>
            <w:tcW w:w="3827" w:type="dxa"/>
            <w:tcBorders>
              <w:top w:val="single" w:sz="4" w:space="0" w:color="auto"/>
              <w:left w:val="single" w:sz="4" w:space="0" w:color="auto"/>
              <w:bottom w:val="single" w:sz="4" w:space="0" w:color="auto"/>
              <w:right w:val="single" w:sz="4" w:space="0" w:color="auto"/>
            </w:tcBorders>
          </w:tcPr>
          <w:p w:rsidR="003918CB" w:rsidRPr="0083145E" w:rsidRDefault="003918CB" w:rsidP="00BA7C53">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108"/>
              <w:rPr>
                <w:sz w:val="20"/>
                <w:szCs w:val="20"/>
                <w:lang w:val="uk-UA"/>
              </w:rPr>
            </w:pPr>
            <w:r w:rsidRPr="00F67883">
              <w:rPr>
                <w:rFonts w:ascii="Times New Roman" w:hAnsi="Times New Roman" w:cs="Times New Roman"/>
                <w:sz w:val="20"/>
                <w:szCs w:val="20"/>
                <w:lang w:val="uk-UA"/>
              </w:rPr>
              <w:t>9</w:t>
            </w:r>
            <w:r w:rsidR="00BA7C53" w:rsidRPr="00BA7C53">
              <w:rPr>
                <w:rFonts w:ascii="Times New Roman" w:hAnsi="Times New Roman" w:cs="Times New Roman"/>
                <w:sz w:val="20"/>
                <w:szCs w:val="20"/>
                <w:lang w:val="uk-UA"/>
              </w:rPr>
              <w:t>.</w:t>
            </w:r>
            <w:r w:rsidR="002017BB">
              <w:rPr>
                <w:rFonts w:ascii="Times New Roman" w:hAnsi="Times New Roman" w:cs="Times New Roman"/>
                <w:sz w:val="20"/>
                <w:szCs w:val="20"/>
                <w:lang w:val="uk-UA"/>
              </w:rPr>
              <w:t xml:space="preserve"> </w:t>
            </w:r>
            <w:r w:rsidR="00BA7C53" w:rsidRPr="00BA7C53">
              <w:rPr>
                <w:rFonts w:ascii="Times New Roman" w:hAnsi="Times New Roman" w:cs="Times New Roman"/>
                <w:sz w:val="20"/>
                <w:szCs w:val="20"/>
                <w:lang w:val="uk-UA"/>
              </w:rPr>
              <w:t xml:space="preserve">Політичний імідж країни як корумпованої держави </w:t>
            </w:r>
          </w:p>
        </w:tc>
      </w:tr>
      <w:tr w:rsidR="003918CB" w:rsidRPr="005B1955"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F67883"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Наповнюваність закладів освіти в сільській місцевості  не відповідає нормативам МОН</w:t>
            </w:r>
          </w:p>
        </w:tc>
        <w:tc>
          <w:tcPr>
            <w:tcW w:w="1418" w:type="dxa"/>
            <w:tcBorders>
              <w:top w:val="nil"/>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F67883" w:rsidRDefault="003918CB" w:rsidP="00185FB6">
            <w:pPr>
              <w:pStyle w:val="ad"/>
              <w:tabs>
                <w:tab w:val="left" w:pos="502"/>
              </w:tabs>
              <w:spacing w:before="0" w:beforeAutospacing="0" w:after="0" w:afterAutospacing="0"/>
              <w:textAlignment w:val="baseline"/>
              <w:rPr>
                <w:color w:val="000000"/>
                <w:sz w:val="20"/>
                <w:szCs w:val="20"/>
              </w:rPr>
            </w:pP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F67883" w:rsidRDefault="003918CB" w:rsidP="00185FB6">
            <w:pPr>
              <w:pStyle w:val="ad"/>
              <w:tabs>
                <w:tab w:val="left" w:pos="383"/>
              </w:tabs>
              <w:spacing w:before="0" w:beforeAutospacing="0" w:after="0" w:afterAutospacing="0"/>
              <w:contextualSpacing/>
              <w:textAlignment w:val="baseline"/>
              <w:rPr>
                <w:sz w:val="20"/>
                <w:szCs w:val="20"/>
                <w:lang w:eastAsia="en-US"/>
              </w:rPr>
            </w:pPr>
          </w:p>
        </w:tc>
      </w:tr>
      <w:tr w:rsidR="003918CB" w:rsidRPr="00DA2C6B" w:rsidTr="00F32EE1">
        <w:tc>
          <w:tcPr>
            <w:tcW w:w="4786" w:type="dxa"/>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Сердня зарплата на теренах громади (</w:t>
            </w:r>
            <w:r>
              <w:rPr>
                <w:rFonts w:ascii="Times New Roman" w:hAnsi="Times New Roman" w:cs="Times New Roman"/>
                <w:sz w:val="20"/>
                <w:szCs w:val="20"/>
              </w:rPr>
              <w:t xml:space="preserve">7833 </w:t>
            </w:r>
            <w:r>
              <w:rPr>
                <w:rFonts w:ascii="Times New Roman" w:hAnsi="Times New Roman" w:cs="Times New Roman"/>
                <w:sz w:val="20"/>
                <w:szCs w:val="20"/>
                <w:lang w:val="uk-UA"/>
              </w:rPr>
              <w:t>грн.) значно поступається середній по Україні</w:t>
            </w:r>
          </w:p>
        </w:tc>
        <w:tc>
          <w:tcPr>
            <w:tcW w:w="1418" w:type="dxa"/>
            <w:tcBorders>
              <w:top w:val="nil"/>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DA2C6B" w:rsidRDefault="003918CB" w:rsidP="00185FB6">
            <w:pPr>
              <w:pStyle w:val="ad"/>
              <w:spacing w:before="0" w:beforeAutospacing="0" w:after="0" w:afterAutospacing="0"/>
              <w:textAlignment w:val="baseline"/>
              <w:rPr>
                <w:sz w:val="20"/>
                <w:szCs w:val="20"/>
              </w:rPr>
            </w:pPr>
          </w:p>
        </w:tc>
      </w:tr>
      <w:tr w:rsidR="003918CB" w:rsidRPr="00DA2C6B" w:rsidTr="00F32EE1">
        <w:tc>
          <w:tcPr>
            <w:tcW w:w="4786" w:type="dxa"/>
            <w:tcBorders>
              <w:left w:val="nil"/>
              <w:right w:val="nil"/>
            </w:tcBorders>
          </w:tcPr>
          <w:p w:rsidR="003918CB" w:rsidRPr="00DA2C6B" w:rsidRDefault="003918CB" w:rsidP="00185FB6">
            <w:pPr>
              <w:pStyle w:val="15"/>
              <w:widowControl/>
              <w:rPr>
                <w:rFonts w:ascii="Times New Roman" w:eastAsia="Times New Roman" w:hAnsi="Times New Roman"/>
                <w:lang w:val="uk-UA"/>
              </w:rPr>
            </w:pPr>
          </w:p>
        </w:tc>
        <w:tc>
          <w:tcPr>
            <w:tcW w:w="1418" w:type="dxa"/>
            <w:tcBorders>
              <w:top w:val="nil"/>
              <w:left w:val="nil"/>
              <w:bottom w:val="nil"/>
              <w:right w:val="nil"/>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nil"/>
              <w:bottom w:val="single" w:sz="4" w:space="0" w:color="auto"/>
              <w:right w:val="nil"/>
            </w:tcBorders>
          </w:tcPr>
          <w:p w:rsidR="003918CB" w:rsidRPr="00DA2C6B" w:rsidRDefault="003918CB" w:rsidP="00185FB6">
            <w:pPr>
              <w:spacing w:after="0" w:line="240" w:lineRule="auto"/>
              <w:ind w:left="34"/>
              <w:jc w:val="center"/>
              <w:rPr>
                <w:rFonts w:ascii="Times New Roman" w:hAnsi="Times New Roman" w:cs="Times New Roman"/>
                <w:b/>
                <w:bCs/>
                <w:color w:val="0070C0"/>
                <w:sz w:val="20"/>
                <w:szCs w:val="20"/>
                <w:lang w:val="uk-UA"/>
              </w:rPr>
            </w:pPr>
          </w:p>
        </w:tc>
      </w:tr>
      <w:tr w:rsidR="003918CB" w:rsidRPr="00DA2C6B" w:rsidTr="00F32EE1">
        <w:tc>
          <w:tcPr>
            <w:tcW w:w="4786" w:type="dxa"/>
            <w:tcBorders>
              <w:right w:val="single" w:sz="4" w:space="0" w:color="auto"/>
            </w:tcBorders>
          </w:tcPr>
          <w:p w:rsidR="003918CB" w:rsidRPr="00DA2C6B" w:rsidRDefault="00CA7D2F" w:rsidP="00185FB6">
            <w:pPr>
              <w:pStyle w:val="a5"/>
              <w:numPr>
                <w:ilvl w:val="0"/>
                <w:numId w:val="22"/>
              </w:numPr>
              <w:tabs>
                <w:tab w:val="left" w:pos="282"/>
              </w:tabs>
              <w:spacing w:after="0" w:line="240" w:lineRule="auto"/>
              <w:rPr>
                <w:rFonts w:ascii="Times New Roman" w:hAnsi="Times New Roman" w:cs="Times New Roman"/>
                <w:sz w:val="20"/>
                <w:szCs w:val="20"/>
                <w:lang w:val="uk-UA"/>
              </w:rPr>
            </w:pPr>
            <w:r>
              <w:rPr>
                <w:rFonts w:ascii="Times New Roman" w:hAnsi="Times New Roman" w:cs="Times New Roman"/>
                <w:sz w:val="20"/>
                <w:szCs w:val="20"/>
                <w:lang w:val="uk-UA"/>
              </w:rPr>
              <w:t xml:space="preserve">На теренах громади працює лише </w:t>
            </w:r>
            <w:r>
              <w:rPr>
                <w:rFonts w:ascii="Times New Roman" w:hAnsi="Times New Roman" w:cs="Times New Roman"/>
                <w:sz w:val="20"/>
                <w:szCs w:val="20"/>
              </w:rPr>
              <w:t>5</w:t>
            </w:r>
            <w:r>
              <w:rPr>
                <w:rFonts w:ascii="Times New Roman" w:hAnsi="Times New Roman" w:cs="Times New Roman"/>
                <w:sz w:val="20"/>
                <w:szCs w:val="20"/>
                <w:lang w:val="uk-UA"/>
              </w:rPr>
              <w:t xml:space="preserve"> промислових підприємств</w:t>
            </w:r>
          </w:p>
        </w:tc>
        <w:tc>
          <w:tcPr>
            <w:tcW w:w="1418" w:type="dxa"/>
            <w:tcBorders>
              <w:top w:val="nil"/>
              <w:left w:val="single" w:sz="4" w:space="0" w:color="auto"/>
              <w:bottom w:val="nil"/>
              <w:right w:val="single" w:sz="4" w:space="0" w:color="auto"/>
            </w:tcBorders>
          </w:tcPr>
          <w:p w:rsidR="003918CB" w:rsidRPr="00DA2C6B" w:rsidRDefault="003918CB" w:rsidP="00185FB6">
            <w:pPr>
              <w:spacing w:after="0" w:line="240" w:lineRule="auto"/>
              <w:jc w:val="center"/>
              <w:rPr>
                <w:rFonts w:ascii="Times New Roman" w:hAnsi="Times New Roman" w:cs="Times New Roman"/>
                <w:b/>
                <w:bCs/>
                <w:color w:val="0070C0"/>
                <w:sz w:val="20"/>
                <w:szCs w:val="20"/>
                <w:lang w:val="uk-UA"/>
              </w:rPr>
            </w:pPr>
          </w:p>
        </w:tc>
        <w:tc>
          <w:tcPr>
            <w:tcW w:w="3827" w:type="dxa"/>
            <w:tcBorders>
              <w:top w:val="single" w:sz="4" w:space="0" w:color="auto"/>
              <w:left w:val="single" w:sz="4" w:space="0" w:color="auto"/>
              <w:bottom w:val="single" w:sz="4" w:space="0" w:color="auto"/>
              <w:right w:val="single" w:sz="4" w:space="0" w:color="auto"/>
            </w:tcBorders>
          </w:tcPr>
          <w:p w:rsidR="003918CB" w:rsidRPr="00DA2C6B" w:rsidRDefault="003918CB" w:rsidP="00185FB6">
            <w:pPr>
              <w:pStyle w:val="ad"/>
              <w:tabs>
                <w:tab w:val="left" w:pos="502"/>
              </w:tabs>
              <w:spacing w:before="0" w:beforeAutospacing="0" w:after="0" w:afterAutospacing="0"/>
              <w:ind w:left="34"/>
              <w:textAlignment w:val="baseline"/>
              <w:rPr>
                <w:color w:val="000000"/>
                <w:sz w:val="20"/>
                <w:szCs w:val="20"/>
              </w:rPr>
            </w:pPr>
          </w:p>
        </w:tc>
      </w:tr>
    </w:tbl>
    <w:p w:rsidR="003918CB" w:rsidRDefault="003918CB" w:rsidP="003918CB">
      <w:pPr>
        <w:jc w:val="center"/>
        <w:rPr>
          <w:rFonts w:ascii="Times New Roman" w:hAnsi="Times New Roman" w:cs="Times New Roman"/>
          <w:b/>
          <w:bCs/>
          <w:color w:val="0070C0"/>
          <w:sz w:val="20"/>
          <w:szCs w:val="20"/>
          <w:lang w:val="uk-UA"/>
        </w:rPr>
      </w:pPr>
    </w:p>
    <w:p w:rsidR="002017BB" w:rsidRDefault="002017BB" w:rsidP="003918CB">
      <w:pPr>
        <w:jc w:val="center"/>
        <w:rPr>
          <w:rFonts w:ascii="Times New Roman" w:hAnsi="Times New Roman" w:cs="Times New Roman"/>
          <w:b/>
          <w:bCs/>
          <w:color w:val="0070C0"/>
          <w:sz w:val="20"/>
          <w:szCs w:val="20"/>
          <w:lang w:val="uk-UA"/>
        </w:rPr>
      </w:pPr>
    </w:p>
    <w:p w:rsidR="002017BB" w:rsidRPr="002017BB" w:rsidRDefault="002017BB" w:rsidP="003918CB">
      <w:pPr>
        <w:jc w:val="center"/>
        <w:rPr>
          <w:rFonts w:ascii="Times New Roman" w:hAnsi="Times New Roman" w:cs="Times New Roman"/>
          <w:b/>
          <w:bCs/>
          <w:color w:val="0070C0"/>
          <w:sz w:val="20"/>
          <w:szCs w:val="20"/>
          <w:lang w:val="uk-UA"/>
        </w:rPr>
      </w:pPr>
    </w:p>
    <w:p w:rsidR="00EE4AC5" w:rsidRPr="006F0D35" w:rsidRDefault="00690EFE" w:rsidP="006F0D35">
      <w:pPr>
        <w:jc w:val="center"/>
        <w:rPr>
          <w:rFonts w:ascii="Times New Roman" w:hAnsi="Times New Roman" w:cs="Times New Roman"/>
          <w:b/>
          <w:bCs/>
          <w:color w:val="1F497D" w:themeColor="text2"/>
          <w:sz w:val="28"/>
          <w:szCs w:val="28"/>
          <w:lang w:val="uk-UA"/>
        </w:rPr>
      </w:pPr>
      <w:r w:rsidRPr="001824DE">
        <w:rPr>
          <w:rFonts w:ascii="Times New Roman" w:hAnsi="Times New Roman" w:cs="Times New Roman"/>
          <w:b/>
          <w:bCs/>
          <w:color w:val="1F497D" w:themeColor="text2"/>
          <w:sz w:val="28"/>
          <w:szCs w:val="28"/>
          <w:lang w:val="uk-UA"/>
        </w:rPr>
        <w:lastRenderedPageBreak/>
        <w:t>5. Порівняльні переваги, виклики та ризики</w:t>
      </w:r>
    </w:p>
    <w:p w:rsidR="00AE5E65" w:rsidRPr="00F42947" w:rsidRDefault="00AE5E65" w:rsidP="00AE5E65">
      <w:pPr>
        <w:keepNext/>
        <w:keepLines/>
        <w:spacing w:after="0" w:line="322" w:lineRule="exact"/>
        <w:rPr>
          <w:rFonts w:ascii="Times New Roman" w:hAnsi="Times New Roman" w:cs="Times New Roman"/>
          <w:b/>
          <w:sz w:val="28"/>
          <w:szCs w:val="28"/>
        </w:rPr>
      </w:pPr>
      <w:bookmarkStart w:id="5" w:name="bookmark28"/>
      <w:r w:rsidRPr="00F42947">
        <w:rPr>
          <w:rFonts w:ascii="Times New Roman" w:hAnsi="Times New Roman" w:cs="Times New Roman"/>
          <w:b/>
          <w:sz w:val="28"/>
          <w:szCs w:val="28"/>
        </w:rPr>
        <w:t>Порівняльні переваги</w:t>
      </w:r>
      <w:bookmarkEnd w:id="5"/>
    </w:p>
    <w:p w:rsidR="00AE5E65" w:rsidRDefault="00AE5E65" w:rsidP="00AE5E65">
      <w:pPr>
        <w:pStyle w:val="50"/>
        <w:shd w:val="clear" w:color="auto" w:fill="auto"/>
        <w:spacing w:line="322" w:lineRule="exact"/>
        <w:jc w:val="left"/>
      </w:pPr>
      <w:r>
        <w:t>(визначені в результаті аналізу сильних сторін і можливостей)</w:t>
      </w:r>
    </w:p>
    <w:p w:rsidR="00AE5E65" w:rsidRPr="008265B5" w:rsidRDefault="00AE5E65" w:rsidP="00BC48B5">
      <w:pPr>
        <w:pStyle w:val="22"/>
        <w:numPr>
          <w:ilvl w:val="0"/>
          <w:numId w:val="23"/>
        </w:numPr>
        <w:shd w:val="clear" w:color="auto" w:fill="auto"/>
        <w:tabs>
          <w:tab w:val="left" w:pos="737"/>
        </w:tabs>
        <w:spacing w:before="0" w:line="322" w:lineRule="exact"/>
        <w:ind w:left="740" w:hanging="360"/>
      </w:pPr>
      <w:r>
        <w:t xml:space="preserve">Найбільша перевага </w:t>
      </w:r>
      <w:r w:rsidR="002E7CB0">
        <w:t>Носівської</w:t>
      </w:r>
      <w:r>
        <w:t xml:space="preserve"> громади </w:t>
      </w:r>
      <w:r w:rsidR="006C6C15">
        <w:t>–</w:t>
      </w:r>
      <w:r>
        <w:t xml:space="preserve"> її площа та відносно значна чисельність населення (як для Чернігівської області). Це посилює </w:t>
      </w:r>
      <w:r w:rsidRPr="008265B5">
        <w:t>можливості громади стосовно отримання залучення зовнішніх джерел фінансування та їхнього обсягу, а також їхньої диверсифікації.</w:t>
      </w:r>
    </w:p>
    <w:p w:rsidR="00AE5E65" w:rsidRPr="00E7650A" w:rsidRDefault="00AE5E65" w:rsidP="00BC48B5">
      <w:pPr>
        <w:pStyle w:val="22"/>
        <w:numPr>
          <w:ilvl w:val="0"/>
          <w:numId w:val="23"/>
        </w:numPr>
        <w:shd w:val="clear" w:color="auto" w:fill="auto"/>
        <w:tabs>
          <w:tab w:val="left" w:pos="737"/>
        </w:tabs>
        <w:spacing w:before="0" w:line="322" w:lineRule="exact"/>
        <w:ind w:left="740" w:hanging="360"/>
      </w:pPr>
      <w:r w:rsidRPr="008265B5">
        <w:t xml:space="preserve">Наявність </w:t>
      </w:r>
      <w:r w:rsidR="008265B5" w:rsidRPr="008265B5">
        <w:t xml:space="preserve">  достатньої мережі закладів  дошкільної  освіти   та навчальних закладів освіти</w:t>
      </w:r>
      <w:r w:rsidR="005E666D">
        <w:t>,</w:t>
      </w:r>
      <w:r w:rsidR="008265B5" w:rsidRPr="008265B5">
        <w:t xml:space="preserve">  а також 3 заклад</w:t>
      </w:r>
      <w:r w:rsidR="0089347D">
        <w:t>ів</w:t>
      </w:r>
      <w:r w:rsidR="008265B5" w:rsidRPr="008265B5">
        <w:t xml:space="preserve"> позашкільної освіти (станція юних техніків, будинок дитячої та юнацької творчості, дитяча юнацько-спортивна школа) </w:t>
      </w:r>
      <w:r w:rsidR="00E7650A">
        <w:t>і</w:t>
      </w:r>
      <w:r w:rsidR="008265B5" w:rsidRPr="008265B5">
        <w:t xml:space="preserve"> розвинена мережа закладів культури </w:t>
      </w:r>
      <w:r w:rsidRPr="008265B5">
        <w:t xml:space="preserve"> є значним фактором (поки що недостатньо використаним) громади для розвитку</w:t>
      </w:r>
      <w:r w:rsidR="00E7650A" w:rsidRPr="00E7650A">
        <w:t xml:space="preserve">, є перевагою </w:t>
      </w:r>
      <w:r w:rsidR="008F732D">
        <w:t>(</w:t>
      </w:r>
      <w:r w:rsidR="00E7650A" w:rsidRPr="00E7650A">
        <w:t>за умови, якщо громада зможе скористатися державною підтримкою соціально значимих реформ</w:t>
      </w:r>
      <w:r w:rsidR="008F732D">
        <w:t xml:space="preserve">) щодо </w:t>
      </w:r>
      <w:r w:rsidR="00E7650A" w:rsidRPr="00E7650A">
        <w:t xml:space="preserve"> залуч</w:t>
      </w:r>
      <w:r w:rsidR="008F732D">
        <w:t>ення</w:t>
      </w:r>
      <w:r w:rsidR="00E7650A" w:rsidRPr="00E7650A">
        <w:t xml:space="preserve"> кошт</w:t>
      </w:r>
      <w:r w:rsidR="008F732D">
        <w:t>ів</w:t>
      </w:r>
      <w:r w:rsidR="00E7650A" w:rsidRPr="00E7650A">
        <w:t xml:space="preserve"> ДФРР та інших донорів.</w:t>
      </w:r>
    </w:p>
    <w:p w:rsidR="00AE5E65" w:rsidRDefault="003A1CCE" w:rsidP="00BC48B5">
      <w:pPr>
        <w:pStyle w:val="22"/>
        <w:numPr>
          <w:ilvl w:val="0"/>
          <w:numId w:val="23"/>
        </w:numPr>
        <w:shd w:val="clear" w:color="auto" w:fill="auto"/>
        <w:tabs>
          <w:tab w:val="left" w:pos="737"/>
        </w:tabs>
        <w:spacing w:before="0" w:line="322" w:lineRule="exact"/>
        <w:ind w:left="740" w:hanging="360"/>
      </w:pPr>
      <w:r>
        <w:t>Н</w:t>
      </w:r>
      <w:r w:rsidR="00AE5E65">
        <w:t xml:space="preserve">аявність </w:t>
      </w:r>
      <w:r w:rsidR="009A79B3">
        <w:t>розвиненої га</w:t>
      </w:r>
      <w:r w:rsidR="006C6C15">
        <w:t>лузі</w:t>
      </w:r>
      <w:r w:rsidR="009A79B3">
        <w:t xml:space="preserve"> сільського господарства</w:t>
      </w:r>
      <w:r w:rsidR="006C6C15">
        <w:t xml:space="preserve"> (</w:t>
      </w:r>
      <w:r w:rsidR="005E666D">
        <w:t xml:space="preserve">10 </w:t>
      </w:r>
      <w:r w:rsidR="008F732D">
        <w:t>велико</w:t>
      </w:r>
      <w:r w:rsidR="00F91F2F">
        <w:t xml:space="preserve">- </w:t>
      </w:r>
      <w:r w:rsidR="005E666D">
        <w:t>товарних  агрофірм, 22 фермерських господарств</w:t>
      </w:r>
      <w:r w:rsidR="00AE5E65">
        <w:t>), розвиток як</w:t>
      </w:r>
      <w:r w:rsidR="008F732D">
        <w:t>ого</w:t>
      </w:r>
      <w:r w:rsidR="00AE5E65">
        <w:t xml:space="preserve"> підтримується зовнішніми факторами та сприяє розвитку громади в цілому, отже, заслуговує на її підтримку.</w:t>
      </w:r>
    </w:p>
    <w:p w:rsidR="00AE5E65" w:rsidRDefault="003A1CCE" w:rsidP="00503503">
      <w:pPr>
        <w:pStyle w:val="22"/>
        <w:numPr>
          <w:ilvl w:val="0"/>
          <w:numId w:val="23"/>
        </w:numPr>
        <w:shd w:val="clear" w:color="auto" w:fill="auto"/>
        <w:tabs>
          <w:tab w:val="left" w:pos="737"/>
        </w:tabs>
        <w:spacing w:before="0" w:line="240" w:lineRule="auto"/>
        <w:ind w:left="737" w:hanging="357"/>
      </w:pPr>
      <w:r>
        <w:t>Т</w:t>
      </w:r>
      <w:r w:rsidR="00AE5E65">
        <w:t>акож додатковою перевагою громади є природні можливості для розвитку різновидів активного туризму (подієвого, спортивного, зеленого) цьому сприяє відносна близькість до значних міст.</w:t>
      </w:r>
    </w:p>
    <w:p w:rsidR="00AF5B7A" w:rsidRPr="00FE610C"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bCs/>
          <w:sz w:val="28"/>
          <w:szCs w:val="28"/>
          <w:lang w:val="uk-UA" w:bidi="mr-IN"/>
        </w:rPr>
        <w:t>Т</w:t>
      </w:r>
      <w:r w:rsidR="00AF5B7A" w:rsidRPr="00FE610C">
        <w:rPr>
          <w:rFonts w:ascii="Times New Roman" w:hAnsi="Times New Roman" w:cs="Times New Roman"/>
          <w:bCs/>
          <w:sz w:val="28"/>
          <w:szCs w:val="28"/>
          <w:lang w:val="uk-UA" w:bidi="mr-IN"/>
        </w:rPr>
        <w:t xml:space="preserve">енденція до росту попиту на </w:t>
      </w:r>
      <w:r w:rsidR="008F732D">
        <w:rPr>
          <w:rFonts w:ascii="Times New Roman" w:hAnsi="Times New Roman" w:cs="Times New Roman"/>
          <w:bCs/>
          <w:sz w:val="28"/>
          <w:szCs w:val="28"/>
          <w:lang w:val="uk-UA" w:bidi="mr-IN"/>
        </w:rPr>
        <w:t xml:space="preserve">органічну </w:t>
      </w:r>
      <w:r w:rsidR="00AF5B7A" w:rsidRPr="00FE610C">
        <w:rPr>
          <w:rFonts w:ascii="Times New Roman" w:hAnsi="Times New Roman" w:cs="Times New Roman"/>
          <w:bCs/>
          <w:sz w:val="28"/>
          <w:szCs w:val="28"/>
          <w:lang w:val="uk-UA" w:bidi="mr-IN"/>
        </w:rPr>
        <w:t xml:space="preserve">сільгосппродукцію  на світових ринках, зокрема  використання </w:t>
      </w:r>
      <w:r w:rsidR="00AF5B7A" w:rsidRPr="00FE610C">
        <w:rPr>
          <w:rFonts w:ascii="Times New Roman" w:hAnsi="Times New Roman" w:cs="Times New Roman"/>
          <w:sz w:val="28"/>
          <w:szCs w:val="28"/>
          <w:lang w:val="uk-UA"/>
        </w:rPr>
        <w:t>державних та міжнародних програм підтримки розвитку МСП, сільського господарства, наявність інтересу потенційних інвесторів до розширення використання  відновлювальних джерел енергії можуть сприяти розвитку існуючих та заснування нових підприємств на теренах громади</w:t>
      </w:r>
      <w:r>
        <w:rPr>
          <w:rFonts w:ascii="Times New Roman" w:hAnsi="Times New Roman" w:cs="Times New Roman"/>
          <w:sz w:val="28"/>
          <w:szCs w:val="28"/>
          <w:lang w:val="uk-UA"/>
        </w:rPr>
        <w:t>.</w:t>
      </w:r>
    </w:p>
    <w:p w:rsidR="0089347D" w:rsidRPr="00CE592A"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9347D" w:rsidRPr="00CE592A">
        <w:rPr>
          <w:rFonts w:ascii="Times New Roman" w:hAnsi="Times New Roman" w:cs="Times New Roman"/>
          <w:sz w:val="28"/>
          <w:szCs w:val="28"/>
          <w:lang w:val="uk-UA"/>
        </w:rPr>
        <w:t xml:space="preserve">опомога від інституцій різних форм власності, що підтримують ОТГ, </w:t>
      </w:r>
      <w:r w:rsidR="008F732D">
        <w:rPr>
          <w:rFonts w:ascii="Times New Roman" w:hAnsi="Times New Roman" w:cs="Times New Roman"/>
          <w:sz w:val="28"/>
          <w:szCs w:val="28"/>
          <w:lang w:val="uk-UA"/>
        </w:rPr>
        <w:t>у</w:t>
      </w:r>
      <w:r w:rsidR="0089347D" w:rsidRPr="00CE592A">
        <w:rPr>
          <w:rFonts w:ascii="Times New Roman" w:hAnsi="Times New Roman" w:cs="Times New Roman"/>
          <w:sz w:val="28"/>
          <w:szCs w:val="28"/>
          <w:lang w:val="uk-UA"/>
        </w:rPr>
        <w:t xml:space="preserve"> т.ч.  від держави, розподіл бюджетних коштів, що спрямовують на регіональний</w:t>
      </w:r>
      <w:r w:rsidR="00CE592A" w:rsidRPr="00CE592A">
        <w:rPr>
          <w:rFonts w:ascii="Times New Roman" w:hAnsi="Times New Roman" w:cs="Times New Roman"/>
          <w:sz w:val="28"/>
          <w:szCs w:val="28"/>
          <w:lang w:val="uk-UA"/>
        </w:rPr>
        <w:t xml:space="preserve"> розвиток на конкурсних засадах</w:t>
      </w:r>
      <w:r w:rsidR="008F732D">
        <w:rPr>
          <w:rFonts w:ascii="Times New Roman" w:hAnsi="Times New Roman" w:cs="Times New Roman"/>
          <w:sz w:val="28"/>
          <w:szCs w:val="28"/>
          <w:lang w:val="uk-UA"/>
        </w:rPr>
        <w:t>,</w:t>
      </w:r>
      <w:r w:rsidR="0089347D" w:rsidRPr="00CE592A">
        <w:rPr>
          <w:rFonts w:ascii="Times New Roman" w:hAnsi="Times New Roman" w:cs="Times New Roman"/>
          <w:sz w:val="28"/>
          <w:szCs w:val="28"/>
          <w:lang w:val="uk-UA"/>
        </w:rPr>
        <w:t xml:space="preserve"> сприятимуть </w:t>
      </w:r>
      <w:r w:rsidR="008F732D">
        <w:rPr>
          <w:rFonts w:ascii="Times New Roman" w:hAnsi="Times New Roman" w:cs="Times New Roman"/>
          <w:sz w:val="28"/>
          <w:szCs w:val="28"/>
          <w:lang w:val="uk-UA"/>
        </w:rPr>
        <w:t>у</w:t>
      </w:r>
      <w:r w:rsidR="0089347D" w:rsidRPr="00CE592A">
        <w:rPr>
          <w:rFonts w:ascii="Times New Roman" w:hAnsi="Times New Roman" w:cs="Times New Roman"/>
          <w:sz w:val="28"/>
          <w:szCs w:val="28"/>
          <w:lang w:val="uk-UA"/>
        </w:rPr>
        <w:t>досконаленню умов, створених для роботи управлінських структур громади</w:t>
      </w:r>
      <w:r>
        <w:rPr>
          <w:rFonts w:ascii="Times New Roman" w:hAnsi="Times New Roman" w:cs="Times New Roman"/>
          <w:sz w:val="28"/>
          <w:szCs w:val="28"/>
          <w:lang w:val="uk-UA"/>
        </w:rPr>
        <w:t>.</w:t>
      </w:r>
    </w:p>
    <w:p w:rsidR="0089347D" w:rsidRDefault="003A1CCE" w:rsidP="00BC48B5">
      <w:pPr>
        <w:pStyle w:val="a5"/>
        <w:numPr>
          <w:ilvl w:val="0"/>
          <w:numId w:val="23"/>
        </w:numPr>
        <w:spacing w:after="0" w:line="240" w:lineRule="auto"/>
        <w:ind w:hanging="36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89347D" w:rsidRPr="00CE592A">
        <w:rPr>
          <w:rFonts w:ascii="Times New Roman" w:hAnsi="Times New Roman" w:cs="Times New Roman"/>
          <w:sz w:val="28"/>
          <w:szCs w:val="28"/>
          <w:lang w:val="uk-UA"/>
        </w:rPr>
        <w:t>іяльність організацій різних форм власності, що надають допомогу ОТГ та нові технології, що дозволяють надавати якісні послуги на віддалених територіях із малою густотою населення</w:t>
      </w:r>
      <w:r w:rsidR="008F732D">
        <w:rPr>
          <w:rFonts w:ascii="Times New Roman" w:hAnsi="Times New Roman" w:cs="Times New Roman"/>
          <w:sz w:val="28"/>
          <w:szCs w:val="28"/>
          <w:lang w:val="uk-UA"/>
        </w:rPr>
        <w:t>,</w:t>
      </w:r>
      <w:r w:rsidR="0089347D" w:rsidRPr="00CE592A">
        <w:rPr>
          <w:rFonts w:ascii="Times New Roman" w:hAnsi="Times New Roman" w:cs="Times New Roman"/>
          <w:sz w:val="28"/>
          <w:szCs w:val="28"/>
          <w:lang w:val="uk-UA"/>
        </w:rPr>
        <w:t xml:space="preserve"> дозволять ефективніше використовувати наявн</w:t>
      </w:r>
      <w:r w:rsidR="00CE592A">
        <w:rPr>
          <w:rFonts w:ascii="Times New Roman" w:hAnsi="Times New Roman" w:cs="Times New Roman"/>
          <w:sz w:val="28"/>
          <w:szCs w:val="28"/>
          <w:lang w:val="uk-UA"/>
        </w:rPr>
        <w:t>і інформаціні ресурси громади ( о</w:t>
      </w:r>
      <w:r w:rsidR="0089347D" w:rsidRPr="00CE592A">
        <w:rPr>
          <w:rFonts w:ascii="Times New Roman" w:hAnsi="Times New Roman" w:cs="Times New Roman"/>
          <w:sz w:val="28"/>
          <w:szCs w:val="28"/>
          <w:lang w:val="uk-UA"/>
        </w:rPr>
        <w:t>фіційну веб-сторінку ради в Інтернеті та нові медіа</w:t>
      </w:r>
      <w:r w:rsidR="00CE592A">
        <w:rPr>
          <w:rFonts w:ascii="Times New Roman" w:hAnsi="Times New Roman" w:cs="Times New Roman"/>
          <w:sz w:val="28"/>
          <w:szCs w:val="28"/>
          <w:lang w:val="uk-UA"/>
        </w:rPr>
        <w:t>)</w:t>
      </w:r>
      <w:r w:rsidR="0089347D" w:rsidRPr="00CE592A">
        <w:rPr>
          <w:rFonts w:ascii="Times New Roman" w:hAnsi="Times New Roman" w:cs="Times New Roman"/>
          <w:sz w:val="28"/>
          <w:szCs w:val="28"/>
          <w:lang w:val="uk-UA"/>
        </w:rPr>
        <w:t>.</w:t>
      </w:r>
    </w:p>
    <w:p w:rsidR="0089347D" w:rsidRPr="003A1CCE" w:rsidRDefault="0089347D" w:rsidP="00BC48B5">
      <w:pPr>
        <w:pStyle w:val="a5"/>
        <w:widowControl w:val="0"/>
        <w:numPr>
          <w:ilvl w:val="0"/>
          <w:numId w:val="23"/>
        </w:numPr>
        <w:tabs>
          <w:tab w:val="left" w:pos="720"/>
        </w:tabs>
        <w:spacing w:after="0" w:line="240" w:lineRule="auto"/>
        <w:jc w:val="both"/>
        <w:rPr>
          <w:rFonts w:ascii="Times New Roman" w:hAnsi="Times New Roman"/>
          <w:sz w:val="28"/>
          <w:szCs w:val="28"/>
          <w:lang w:val="uk-UA"/>
        </w:rPr>
      </w:pPr>
      <w:r w:rsidRPr="003A1CCE">
        <w:rPr>
          <w:rFonts w:ascii="Times New Roman" w:hAnsi="Times New Roman"/>
          <w:sz w:val="28"/>
          <w:szCs w:val="28"/>
          <w:lang w:val="uk-UA"/>
        </w:rPr>
        <w:t xml:space="preserve">Розвинута інфраструктура ОТГ у поєднанні з кваліфікованими трудовими ресурсами зможе отримати додатковий поштовх для розвитку завдяки покращенню бізнес-клімату в громаді. </w:t>
      </w:r>
    </w:p>
    <w:p w:rsidR="0089347D" w:rsidRPr="003A1CCE" w:rsidRDefault="0089347D" w:rsidP="00BC48B5">
      <w:pPr>
        <w:pStyle w:val="a5"/>
        <w:numPr>
          <w:ilvl w:val="0"/>
          <w:numId w:val="23"/>
        </w:numPr>
        <w:spacing w:after="0" w:line="240" w:lineRule="auto"/>
        <w:ind w:hanging="360"/>
        <w:jc w:val="both"/>
        <w:rPr>
          <w:sz w:val="28"/>
          <w:szCs w:val="28"/>
          <w:lang w:val="uk-UA"/>
        </w:rPr>
      </w:pPr>
      <w:r w:rsidRPr="003A1CCE">
        <w:rPr>
          <w:rFonts w:ascii="Times New Roman" w:hAnsi="Times New Roman"/>
          <w:sz w:val="28"/>
          <w:szCs w:val="28"/>
          <w:lang w:val="uk-UA"/>
        </w:rPr>
        <w:lastRenderedPageBreak/>
        <w:t xml:space="preserve"> Практично вся територія  Носівської громади є екологічно чистою. Ці сильні сторони можуть бути використані для подальшого розвитку екотуризму</w:t>
      </w:r>
      <w:r w:rsidR="003A1CCE">
        <w:rPr>
          <w:rFonts w:ascii="Times New Roman" w:hAnsi="Times New Roman"/>
          <w:sz w:val="28"/>
          <w:szCs w:val="28"/>
          <w:lang w:val="uk-UA"/>
        </w:rPr>
        <w:t>.</w:t>
      </w:r>
    </w:p>
    <w:p w:rsidR="006F0D35" w:rsidRDefault="006F0D35" w:rsidP="00AE5E65">
      <w:pPr>
        <w:keepNext/>
        <w:keepLines/>
        <w:spacing w:after="0" w:line="326" w:lineRule="exact"/>
        <w:rPr>
          <w:rFonts w:ascii="Times New Roman" w:hAnsi="Times New Roman" w:cs="Times New Roman"/>
          <w:b/>
          <w:sz w:val="28"/>
          <w:szCs w:val="28"/>
          <w:lang w:val="uk-UA"/>
        </w:rPr>
      </w:pPr>
      <w:bookmarkStart w:id="6" w:name="bookmark29"/>
    </w:p>
    <w:p w:rsidR="00AE5E65" w:rsidRPr="003A1CCE" w:rsidRDefault="00AE5E65" w:rsidP="00AE5E65">
      <w:pPr>
        <w:keepNext/>
        <w:keepLines/>
        <w:spacing w:after="0" w:line="326" w:lineRule="exact"/>
        <w:rPr>
          <w:rFonts w:ascii="Times New Roman" w:hAnsi="Times New Roman" w:cs="Times New Roman"/>
          <w:b/>
          <w:sz w:val="28"/>
          <w:szCs w:val="28"/>
        </w:rPr>
      </w:pPr>
      <w:r w:rsidRPr="003A1CCE">
        <w:rPr>
          <w:rFonts w:ascii="Times New Roman" w:hAnsi="Times New Roman" w:cs="Times New Roman"/>
          <w:b/>
          <w:sz w:val="28"/>
          <w:szCs w:val="28"/>
        </w:rPr>
        <w:t>Виклики</w:t>
      </w:r>
      <w:bookmarkEnd w:id="6"/>
    </w:p>
    <w:p w:rsidR="00AE5E65" w:rsidRDefault="00AE5E65" w:rsidP="00AE5E65">
      <w:pPr>
        <w:pStyle w:val="50"/>
        <w:shd w:val="clear" w:color="auto" w:fill="auto"/>
        <w:spacing w:line="326" w:lineRule="exact"/>
        <w:jc w:val="left"/>
      </w:pPr>
      <w:r>
        <w:t>(визначені в результаті аналізу слабких сторін і можливостей)</w:t>
      </w:r>
    </w:p>
    <w:p w:rsidR="00AE5E65" w:rsidRDefault="00AE5E65" w:rsidP="00BC48B5">
      <w:pPr>
        <w:pStyle w:val="22"/>
        <w:numPr>
          <w:ilvl w:val="0"/>
          <w:numId w:val="23"/>
        </w:numPr>
        <w:shd w:val="clear" w:color="auto" w:fill="auto"/>
        <w:tabs>
          <w:tab w:val="left" w:pos="737"/>
        </w:tabs>
        <w:spacing w:before="0" w:line="326" w:lineRule="exact"/>
        <w:ind w:left="740" w:hanging="360"/>
      </w:pPr>
      <w:r>
        <w:t>Чисельність робочих місць може збільшитися під впливом сталого зростання цін на сільгосппродукцію, можливостям</w:t>
      </w:r>
      <w:r w:rsidR="008F732D">
        <w:t>и</w:t>
      </w:r>
      <w:r>
        <w:t xml:space="preserve"> безмитної торгівлі з ЄС, логістични</w:t>
      </w:r>
      <w:r w:rsidR="008F732D">
        <w:t>х</w:t>
      </w:r>
      <w:r>
        <w:t xml:space="preserve"> та туристични</w:t>
      </w:r>
      <w:r w:rsidR="008F732D">
        <w:t>х</w:t>
      </w:r>
      <w:r>
        <w:t xml:space="preserve"> можливост</w:t>
      </w:r>
      <w:r w:rsidR="008F732D">
        <w:t>ей</w:t>
      </w:r>
      <w:r>
        <w:t xml:space="preserve"> громади.</w:t>
      </w:r>
    </w:p>
    <w:p w:rsidR="00AE5E65" w:rsidRDefault="00AE5E65" w:rsidP="00BC48B5">
      <w:pPr>
        <w:pStyle w:val="22"/>
        <w:numPr>
          <w:ilvl w:val="0"/>
          <w:numId w:val="23"/>
        </w:numPr>
        <w:shd w:val="clear" w:color="auto" w:fill="auto"/>
        <w:tabs>
          <w:tab w:val="left" w:pos="737"/>
        </w:tabs>
        <w:spacing w:before="0" w:line="326" w:lineRule="exact"/>
        <w:ind w:left="740" w:hanging="360"/>
      </w:pPr>
      <w:r>
        <w:t>Якість доріг між населеними пунктами можна суттєво покращити протягом відносно короткого часу з огляду на увагу держави до цього питання, залучення зовнішніх джерел фінансування.</w:t>
      </w:r>
    </w:p>
    <w:p w:rsidR="00AE5E65" w:rsidRDefault="00F42947" w:rsidP="00BC48B5">
      <w:pPr>
        <w:pStyle w:val="22"/>
        <w:numPr>
          <w:ilvl w:val="0"/>
          <w:numId w:val="23"/>
        </w:numPr>
        <w:shd w:val="clear" w:color="auto" w:fill="auto"/>
        <w:tabs>
          <w:tab w:val="left" w:pos="737"/>
        </w:tabs>
        <w:spacing w:before="0" w:line="322" w:lineRule="exact"/>
        <w:ind w:left="740" w:hanging="360"/>
      </w:pPr>
      <w:r w:rsidRPr="00F42947">
        <w:t>Відсутність сучасних очисних споруд та незадовільний стан переважної більшості інженерних мереж (систем водопостачання</w:t>
      </w:r>
      <w:r w:rsidR="00A42BF0">
        <w:t xml:space="preserve"> та</w:t>
      </w:r>
      <w:r w:rsidRPr="00F42947">
        <w:t xml:space="preserve"> водовідведення)</w:t>
      </w:r>
      <w:r w:rsidR="00A42BF0">
        <w:t>,</w:t>
      </w:r>
      <w:r w:rsidRPr="00F42947">
        <w:t xml:space="preserve"> а також відсутність полігону твердих побутових відходів</w:t>
      </w:r>
      <w:r w:rsidR="00AE5E65">
        <w:t xml:space="preserve"> можна змінити через залучення коштів державної інфраструктурної субвенції та ДФРР</w:t>
      </w:r>
      <w:r>
        <w:t>, державних цільових програм</w:t>
      </w:r>
      <w:r w:rsidR="00AE5E65">
        <w:t>.</w:t>
      </w:r>
    </w:p>
    <w:p w:rsidR="00AE5E65" w:rsidRDefault="00AE5E65" w:rsidP="00BC48B5">
      <w:pPr>
        <w:pStyle w:val="22"/>
        <w:numPr>
          <w:ilvl w:val="0"/>
          <w:numId w:val="23"/>
        </w:numPr>
        <w:shd w:val="clear" w:color="auto" w:fill="auto"/>
        <w:tabs>
          <w:tab w:val="left" w:pos="758"/>
        </w:tabs>
        <w:spacing w:before="0" w:line="322" w:lineRule="exact"/>
        <w:ind w:left="760" w:hanging="360"/>
      </w:pPr>
      <w:r>
        <w:t>Брак генеральних планів населених пунктів  може бути подолано за рахунок залучення коштів МТД та ДФРР;</w:t>
      </w:r>
    </w:p>
    <w:p w:rsidR="00A42BF0" w:rsidRPr="00A42BF0" w:rsidRDefault="00117D2C" w:rsidP="00E5703C">
      <w:pPr>
        <w:pStyle w:val="a5"/>
        <w:numPr>
          <w:ilvl w:val="0"/>
          <w:numId w:val="23"/>
        </w:numPr>
        <w:spacing w:after="0" w:line="240" w:lineRule="auto"/>
        <w:ind w:hanging="294"/>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A42BF0" w:rsidRPr="00A42BF0">
        <w:rPr>
          <w:rFonts w:ascii="Times New Roman" w:hAnsi="Times New Roman" w:cs="Times New Roman"/>
          <w:sz w:val="28"/>
          <w:szCs w:val="28"/>
          <w:lang w:val="uk-UA"/>
        </w:rPr>
        <w:t>амуленість річок,  прудів на теренах громади можна зменшити, якщо брати участь у розподілі бюджетних коштів, що спрямовуються на регіональний розвиток, на конкурсних засадах, скористатися підтримкою державни</w:t>
      </w:r>
      <w:r w:rsidR="005C2E1D">
        <w:rPr>
          <w:rFonts w:ascii="Times New Roman" w:hAnsi="Times New Roman" w:cs="Times New Roman"/>
          <w:sz w:val="28"/>
          <w:szCs w:val="28"/>
          <w:lang w:val="uk-UA"/>
        </w:rPr>
        <w:t>х</w:t>
      </w:r>
      <w:r w:rsidR="00A42BF0" w:rsidRPr="00A42BF0">
        <w:rPr>
          <w:rFonts w:ascii="Times New Roman" w:hAnsi="Times New Roman" w:cs="Times New Roman"/>
          <w:sz w:val="28"/>
          <w:szCs w:val="28"/>
          <w:lang w:val="uk-UA"/>
        </w:rPr>
        <w:t xml:space="preserve"> цільови</w:t>
      </w:r>
      <w:r w:rsidR="005C2E1D">
        <w:rPr>
          <w:rFonts w:ascii="Times New Roman" w:hAnsi="Times New Roman" w:cs="Times New Roman"/>
          <w:sz w:val="28"/>
          <w:szCs w:val="28"/>
          <w:lang w:val="uk-UA"/>
        </w:rPr>
        <w:t>х</w:t>
      </w:r>
      <w:r w:rsidR="00A42BF0" w:rsidRPr="00A42BF0">
        <w:rPr>
          <w:rFonts w:ascii="Times New Roman" w:hAnsi="Times New Roman" w:cs="Times New Roman"/>
          <w:sz w:val="28"/>
          <w:szCs w:val="28"/>
          <w:lang w:val="uk-UA"/>
        </w:rPr>
        <w:t xml:space="preserve"> програм та </w:t>
      </w:r>
      <w:r w:rsidR="005C2E1D">
        <w:rPr>
          <w:rFonts w:ascii="Times New Roman" w:hAnsi="Times New Roman" w:cs="Times New Roman"/>
          <w:sz w:val="28"/>
          <w:szCs w:val="28"/>
          <w:lang w:val="uk-UA"/>
        </w:rPr>
        <w:t>«екологічними коштами».</w:t>
      </w:r>
    </w:p>
    <w:p w:rsidR="005C2E1D" w:rsidRPr="005C2E1D" w:rsidRDefault="005C2E1D" w:rsidP="00E5703C">
      <w:pPr>
        <w:pStyle w:val="a5"/>
        <w:widowControl w:val="0"/>
        <w:numPr>
          <w:ilvl w:val="0"/>
          <w:numId w:val="23"/>
        </w:numPr>
        <w:tabs>
          <w:tab w:val="left" w:pos="720"/>
        </w:tabs>
        <w:spacing w:after="0" w:line="240" w:lineRule="auto"/>
        <w:ind w:hanging="294"/>
        <w:jc w:val="both"/>
        <w:rPr>
          <w:rFonts w:ascii="Times New Roman" w:hAnsi="Times New Roman"/>
          <w:sz w:val="28"/>
          <w:szCs w:val="28"/>
          <w:lang w:val="uk-UA"/>
        </w:rPr>
      </w:pPr>
      <w:r w:rsidRPr="005C2E1D">
        <w:rPr>
          <w:rFonts w:ascii="Times New Roman" w:hAnsi="Times New Roman"/>
          <w:sz w:val="28"/>
          <w:szCs w:val="28"/>
          <w:lang w:val="uk-UA"/>
        </w:rPr>
        <w:t>Пожвавлення інвестиційного середовища та залучення зовнішніх інвес</w:t>
      </w:r>
      <w:r w:rsidR="00503503">
        <w:rPr>
          <w:rFonts w:ascii="Times New Roman" w:hAnsi="Times New Roman"/>
          <w:sz w:val="28"/>
          <w:szCs w:val="28"/>
          <w:lang w:val="uk-UA"/>
        </w:rPr>
        <w:t>тицій в економіку Носівської територіальної громади</w:t>
      </w:r>
      <w:r w:rsidRPr="005C2E1D">
        <w:rPr>
          <w:rFonts w:ascii="Times New Roman" w:hAnsi="Times New Roman"/>
          <w:sz w:val="28"/>
          <w:szCs w:val="28"/>
          <w:lang w:val="uk-UA"/>
        </w:rPr>
        <w:t xml:space="preserve"> сприятиме зменшенню впливу таких слабких сторін регіону як низька диверсифікація промисловості, технологічна відсталість промисловості, </w:t>
      </w:r>
      <w:r w:rsidR="00117D2C">
        <w:rPr>
          <w:rFonts w:ascii="Times New Roman" w:hAnsi="Times New Roman"/>
          <w:sz w:val="28"/>
          <w:szCs w:val="28"/>
          <w:lang w:val="uk-UA"/>
        </w:rPr>
        <w:t>у</w:t>
      </w:r>
      <w:r w:rsidRPr="005C2E1D">
        <w:rPr>
          <w:rFonts w:ascii="Times New Roman" w:hAnsi="Times New Roman"/>
          <w:sz w:val="28"/>
          <w:szCs w:val="28"/>
          <w:lang w:val="uk-UA"/>
        </w:rPr>
        <w:t xml:space="preserve"> т.ч. висока енергоємність, а також зменшити відтік трудових ресурсів за межі громади та збільш</w:t>
      </w:r>
      <w:r w:rsidR="00117D2C">
        <w:rPr>
          <w:rFonts w:ascii="Times New Roman" w:hAnsi="Times New Roman"/>
          <w:sz w:val="28"/>
          <w:szCs w:val="28"/>
          <w:lang w:val="uk-UA"/>
        </w:rPr>
        <w:t>ать</w:t>
      </w:r>
      <w:r w:rsidRPr="005C2E1D">
        <w:rPr>
          <w:rFonts w:ascii="Times New Roman" w:hAnsi="Times New Roman"/>
          <w:sz w:val="28"/>
          <w:szCs w:val="28"/>
          <w:lang w:val="uk-UA"/>
        </w:rPr>
        <w:t xml:space="preserve"> рівень зайнятості. </w:t>
      </w:r>
    </w:p>
    <w:p w:rsidR="005C2E1D" w:rsidRPr="005C2E1D" w:rsidRDefault="005C2E1D" w:rsidP="00E5703C">
      <w:pPr>
        <w:pStyle w:val="a5"/>
        <w:widowControl w:val="0"/>
        <w:numPr>
          <w:ilvl w:val="0"/>
          <w:numId w:val="23"/>
        </w:numPr>
        <w:tabs>
          <w:tab w:val="left" w:pos="720"/>
        </w:tabs>
        <w:spacing w:after="0" w:line="240" w:lineRule="auto"/>
        <w:ind w:hanging="294"/>
        <w:jc w:val="both"/>
        <w:rPr>
          <w:rFonts w:ascii="Times New Roman" w:hAnsi="Times New Roman"/>
          <w:sz w:val="28"/>
          <w:szCs w:val="28"/>
          <w:lang w:val="uk-UA"/>
        </w:rPr>
      </w:pPr>
      <w:r w:rsidRPr="005C2E1D">
        <w:rPr>
          <w:rFonts w:ascii="Times New Roman" w:hAnsi="Times New Roman"/>
          <w:sz w:val="28"/>
          <w:szCs w:val="28"/>
          <w:lang w:val="uk-UA"/>
        </w:rPr>
        <w:t xml:space="preserve"> Процес децентралізації влади, проведення адмінреформи прогнозовано призведе до зростання бюджетної самостійності громади та зможе зменшити такі слабкі сторони</w:t>
      </w:r>
      <w:r w:rsidR="00117D2C">
        <w:rPr>
          <w:rFonts w:ascii="Times New Roman" w:hAnsi="Times New Roman"/>
          <w:sz w:val="28"/>
          <w:szCs w:val="28"/>
          <w:lang w:val="uk-UA"/>
        </w:rPr>
        <w:t xml:space="preserve"> </w:t>
      </w:r>
      <w:r w:rsidRPr="005C2E1D">
        <w:rPr>
          <w:rFonts w:ascii="Times New Roman" w:hAnsi="Times New Roman"/>
          <w:sz w:val="28"/>
          <w:szCs w:val="28"/>
          <w:lang w:val="uk-UA"/>
        </w:rPr>
        <w:t xml:space="preserve"> як недостатній розвиток дорожньої, інженерної інфраструктури, високий ступінь зносу житлово-комунального господарства, недостатній рівень протипаводкового захисту. </w:t>
      </w:r>
    </w:p>
    <w:p w:rsidR="005C2E1D" w:rsidRPr="005C2E1D" w:rsidRDefault="005C2E1D" w:rsidP="00E5703C">
      <w:pPr>
        <w:pStyle w:val="a5"/>
        <w:widowControl w:val="0"/>
        <w:numPr>
          <w:ilvl w:val="0"/>
          <w:numId w:val="23"/>
        </w:numPr>
        <w:tabs>
          <w:tab w:val="left" w:pos="720"/>
        </w:tabs>
        <w:spacing w:after="0" w:line="240" w:lineRule="auto"/>
        <w:ind w:hanging="294"/>
        <w:jc w:val="both"/>
        <w:rPr>
          <w:rFonts w:ascii="Times New Roman" w:hAnsi="Times New Roman"/>
          <w:sz w:val="28"/>
          <w:szCs w:val="28"/>
          <w:lang w:val="uk-UA"/>
        </w:rPr>
      </w:pPr>
      <w:r w:rsidRPr="005C2E1D">
        <w:rPr>
          <w:rFonts w:ascii="Times New Roman" w:hAnsi="Times New Roman"/>
          <w:sz w:val="28"/>
          <w:szCs w:val="28"/>
          <w:lang w:val="uk-UA"/>
        </w:rPr>
        <w:t xml:space="preserve"> Покращення бізнес-клімату в Україні прогнозовано призведе до розвитку малого та сер</w:t>
      </w:r>
      <w:r w:rsidR="00503503">
        <w:rPr>
          <w:rFonts w:ascii="Times New Roman" w:hAnsi="Times New Roman"/>
          <w:sz w:val="28"/>
          <w:szCs w:val="28"/>
          <w:lang w:val="uk-UA"/>
        </w:rPr>
        <w:t>еднього бізнесу в Носівській територіальн</w:t>
      </w:r>
      <w:r w:rsidR="00117D2C">
        <w:rPr>
          <w:rFonts w:ascii="Times New Roman" w:hAnsi="Times New Roman"/>
          <w:sz w:val="28"/>
          <w:szCs w:val="28"/>
          <w:lang w:val="uk-UA"/>
        </w:rPr>
        <w:t>ій</w:t>
      </w:r>
      <w:r w:rsidR="00503503">
        <w:rPr>
          <w:rFonts w:ascii="Times New Roman" w:hAnsi="Times New Roman"/>
          <w:sz w:val="28"/>
          <w:szCs w:val="28"/>
          <w:lang w:val="uk-UA"/>
        </w:rPr>
        <w:t xml:space="preserve"> громад</w:t>
      </w:r>
      <w:r w:rsidR="00117D2C">
        <w:rPr>
          <w:rFonts w:ascii="Times New Roman" w:hAnsi="Times New Roman"/>
          <w:sz w:val="28"/>
          <w:szCs w:val="28"/>
          <w:lang w:val="uk-UA"/>
        </w:rPr>
        <w:t>і,</w:t>
      </w:r>
      <w:r w:rsidRPr="005C2E1D">
        <w:rPr>
          <w:rFonts w:ascii="Times New Roman" w:hAnsi="Times New Roman"/>
          <w:sz w:val="28"/>
          <w:szCs w:val="28"/>
          <w:lang w:val="uk-UA"/>
        </w:rPr>
        <w:t xml:space="preserve"> створення нових робочих місць та зупинки відтоку працездатного населення за межі ОТГ. </w:t>
      </w:r>
    </w:p>
    <w:p w:rsidR="00AE5E65" w:rsidRDefault="00AE5E65" w:rsidP="00AE5E65">
      <w:pPr>
        <w:pStyle w:val="42"/>
        <w:shd w:val="clear" w:color="auto" w:fill="auto"/>
      </w:pPr>
      <w:r>
        <w:t>Ризики</w:t>
      </w:r>
    </w:p>
    <w:p w:rsidR="00AE5E65" w:rsidRDefault="00AE5E65" w:rsidP="00AE5E65">
      <w:pPr>
        <w:pStyle w:val="50"/>
        <w:shd w:val="clear" w:color="auto" w:fill="auto"/>
        <w:spacing w:line="322" w:lineRule="exact"/>
        <w:jc w:val="left"/>
      </w:pPr>
      <w:r>
        <w:t>(визначені в результаті аналізу слабких сторін і загроз)</w:t>
      </w:r>
    </w:p>
    <w:p w:rsidR="00AE5E65" w:rsidRDefault="00AE5E65" w:rsidP="00BC48B5">
      <w:pPr>
        <w:pStyle w:val="22"/>
        <w:numPr>
          <w:ilvl w:val="0"/>
          <w:numId w:val="23"/>
        </w:numPr>
        <w:shd w:val="clear" w:color="auto" w:fill="auto"/>
        <w:tabs>
          <w:tab w:val="left" w:pos="758"/>
        </w:tabs>
        <w:spacing w:before="0" w:line="322" w:lineRule="exact"/>
        <w:ind w:left="760" w:hanging="360"/>
      </w:pPr>
      <w:r>
        <w:t xml:space="preserve">Стійкий від’ємний природній приріст населення посилюється трудовою міграцією, що має тенденцію до збільшення. </w:t>
      </w:r>
      <w:r w:rsidR="00117D2C">
        <w:t>У</w:t>
      </w:r>
      <w:r>
        <w:t xml:space="preserve"> результаті громада втрачає найпрацездатніші кадри, знекровлюється.</w:t>
      </w:r>
    </w:p>
    <w:p w:rsidR="00AE5E65" w:rsidRDefault="00AE5E65" w:rsidP="00E5703C">
      <w:pPr>
        <w:pStyle w:val="22"/>
        <w:numPr>
          <w:ilvl w:val="0"/>
          <w:numId w:val="23"/>
        </w:numPr>
        <w:shd w:val="clear" w:color="auto" w:fill="auto"/>
        <w:tabs>
          <w:tab w:val="left" w:pos="709"/>
        </w:tabs>
        <w:spacing w:before="0" w:line="322" w:lineRule="exact"/>
        <w:ind w:left="760" w:hanging="476"/>
      </w:pPr>
      <w:r>
        <w:lastRenderedPageBreak/>
        <w:t xml:space="preserve">Гальмування державою реформування місцевого самоврядування (досі немає нового закону про службу в органах місцевого самоврядування, відповідно - нової оплати праці) та її потяг до покладання нових повноважень, не забезпечених фінансово, </w:t>
      </w:r>
      <w:r w:rsidR="00117D2C">
        <w:t>призводить до</w:t>
      </w:r>
      <w:r>
        <w:t xml:space="preserve"> відносно низьк</w:t>
      </w:r>
      <w:r w:rsidR="00117D2C">
        <w:t>ого</w:t>
      </w:r>
      <w:r>
        <w:t xml:space="preserve"> рівн</w:t>
      </w:r>
      <w:r w:rsidR="00117D2C">
        <w:t>я</w:t>
      </w:r>
      <w:r>
        <w:t xml:space="preserve"> зарплат в органах місцевого самоврядування, що послаблює їх конкурентоздатність.</w:t>
      </w:r>
    </w:p>
    <w:p w:rsidR="00855F62" w:rsidRPr="00E02771" w:rsidRDefault="00117D2C" w:rsidP="00E5703C">
      <w:pPr>
        <w:pStyle w:val="a5"/>
        <w:numPr>
          <w:ilvl w:val="0"/>
          <w:numId w:val="23"/>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00855F62" w:rsidRPr="00E02771">
        <w:rPr>
          <w:rFonts w:ascii="Times New Roman" w:hAnsi="Times New Roman" w:cs="Times New Roman"/>
          <w:sz w:val="28"/>
          <w:szCs w:val="28"/>
          <w:lang w:val="uk-UA"/>
        </w:rPr>
        <w:t xml:space="preserve">адмірна вирубка навколишніх лісів, що посилює суховії, перевищення допустимої для місцевих доріг вантажності автоперевезень, </w:t>
      </w:r>
      <w:r w:rsidR="00855F62" w:rsidRPr="00E02771">
        <w:rPr>
          <w:rFonts w:ascii="Times New Roman" w:hAnsi="Times New Roman" w:cs="Times New Roman"/>
          <w:sz w:val="28"/>
          <w:szCs w:val="28"/>
          <w:shd w:val="clear" w:color="auto" w:fill="FFFFFF"/>
          <w:lang w:val="uk-UA"/>
        </w:rPr>
        <w:t>непомірне використання хі</w:t>
      </w:r>
      <w:r w:rsidR="00E02771">
        <w:rPr>
          <w:rFonts w:ascii="Times New Roman" w:hAnsi="Times New Roman" w:cs="Times New Roman"/>
          <w:sz w:val="28"/>
          <w:szCs w:val="28"/>
          <w:shd w:val="clear" w:color="auto" w:fill="FFFFFF"/>
          <w:lang w:val="uk-UA"/>
        </w:rPr>
        <w:t>мікатів сільгосппідприємствами</w:t>
      </w:r>
      <w:r w:rsidR="00855F62" w:rsidRPr="00E02771">
        <w:rPr>
          <w:rFonts w:ascii="Times New Roman" w:hAnsi="Times New Roman" w:cs="Times New Roman"/>
          <w:sz w:val="28"/>
          <w:szCs w:val="28"/>
          <w:lang w:val="uk-UA"/>
        </w:rPr>
        <w:t xml:space="preserve"> та поширення хвороб дерев погіршуватимуть кризовий стан комунальної інфраструктури – доріг місцевого значення,</w:t>
      </w:r>
      <w:r w:rsidR="00E02771">
        <w:rPr>
          <w:rFonts w:ascii="Times New Roman" w:hAnsi="Times New Roman" w:cs="Times New Roman"/>
          <w:sz w:val="28"/>
          <w:szCs w:val="28"/>
          <w:lang w:val="uk-UA"/>
        </w:rPr>
        <w:t xml:space="preserve"> водопостачання та ін. складові.</w:t>
      </w:r>
    </w:p>
    <w:p w:rsidR="00855F62" w:rsidRPr="00E02771" w:rsidRDefault="00E5703C" w:rsidP="00E5703C">
      <w:pPr>
        <w:pStyle w:val="a5"/>
        <w:numPr>
          <w:ilvl w:val="0"/>
          <w:numId w:val="23"/>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Г</w:t>
      </w:r>
      <w:r w:rsidR="00855F62" w:rsidRPr="00E02771">
        <w:rPr>
          <w:rFonts w:ascii="Times New Roman" w:hAnsi="Times New Roman" w:cs="Times New Roman"/>
          <w:sz w:val="28"/>
          <w:szCs w:val="28"/>
          <w:lang w:val="uk-UA"/>
        </w:rPr>
        <w:t>альмування державних рішень щодо реформи місцевого самоврядування</w:t>
      </w:r>
      <w:r w:rsidR="00855F62" w:rsidRPr="00E02771">
        <w:rPr>
          <w:rFonts w:ascii="Times New Roman" w:hAnsi="Times New Roman" w:cs="Times New Roman"/>
          <w:sz w:val="28"/>
          <w:szCs w:val="28"/>
          <w:shd w:val="clear" w:color="auto" w:fill="FFFFFF"/>
          <w:lang w:val="uk-UA"/>
        </w:rPr>
        <w:t xml:space="preserve">,  </w:t>
      </w:r>
      <w:r w:rsidR="00855F62" w:rsidRPr="00E02771">
        <w:rPr>
          <w:rFonts w:ascii="Times New Roman" w:hAnsi="Times New Roman" w:cs="Times New Roman"/>
          <w:sz w:val="28"/>
          <w:szCs w:val="28"/>
          <w:lang w:val="uk-UA"/>
        </w:rPr>
        <w:t>перекладання державою на громади нових повноважень без компенсації витрат перешкоджатимуть формуванню території громади</w:t>
      </w:r>
      <w:r w:rsidR="00E02771">
        <w:rPr>
          <w:rFonts w:ascii="Times New Roman" w:hAnsi="Times New Roman" w:cs="Times New Roman"/>
          <w:sz w:val="28"/>
          <w:szCs w:val="28"/>
          <w:lang w:val="uk-UA"/>
        </w:rPr>
        <w:t>.</w:t>
      </w:r>
    </w:p>
    <w:p w:rsidR="00855F62" w:rsidRPr="00014E75" w:rsidRDefault="00E5703C" w:rsidP="00E5703C">
      <w:pPr>
        <w:pStyle w:val="a5"/>
        <w:numPr>
          <w:ilvl w:val="0"/>
          <w:numId w:val="23"/>
        </w:numPr>
        <w:tabs>
          <w:tab w:val="left" w:pos="709"/>
        </w:tabs>
        <w:spacing w:after="0" w:line="240" w:lineRule="auto"/>
        <w:ind w:hanging="476"/>
        <w:jc w:val="both"/>
        <w:rPr>
          <w:sz w:val="28"/>
          <w:szCs w:val="28"/>
          <w:lang w:val="uk-UA"/>
        </w:rPr>
      </w:pPr>
      <w:r>
        <w:rPr>
          <w:rFonts w:ascii="Times New Roman" w:hAnsi="Times New Roman" w:cs="Times New Roman"/>
          <w:sz w:val="28"/>
          <w:szCs w:val="28"/>
          <w:lang w:val="uk-UA"/>
        </w:rPr>
        <w:t>П</w:t>
      </w:r>
      <w:r w:rsidR="00855F62" w:rsidRPr="00E02771">
        <w:rPr>
          <w:rFonts w:ascii="Times New Roman" w:hAnsi="Times New Roman" w:cs="Times New Roman"/>
          <w:sz w:val="28"/>
          <w:szCs w:val="28"/>
          <w:lang w:val="uk-UA"/>
        </w:rPr>
        <w:t xml:space="preserve">ануюче </w:t>
      </w:r>
      <w:r w:rsidR="00855F62" w:rsidRPr="00E02771">
        <w:rPr>
          <w:rFonts w:ascii="Times New Roman" w:hAnsi="Times New Roman" w:cs="Times New Roman"/>
          <w:sz w:val="28"/>
          <w:szCs w:val="28"/>
          <w:shd w:val="clear" w:color="auto" w:fill="FFFFFF"/>
          <w:lang w:val="uk-UA"/>
        </w:rPr>
        <w:t>серед потенційних інвесторів відчуття небезпеки через наближеність до кордону з Росією, п</w:t>
      </w:r>
      <w:r w:rsidR="00855F62" w:rsidRPr="00E02771">
        <w:rPr>
          <w:rFonts w:ascii="Times New Roman" w:hAnsi="Times New Roman" w:cs="Times New Roman"/>
          <w:sz w:val="28"/>
          <w:szCs w:val="28"/>
          <w:lang w:val="uk-UA"/>
        </w:rPr>
        <w:t>олітичний вплив на розподіл державної підтримки місцевого самоврядування, насамперед</w:t>
      </w:r>
      <w:r>
        <w:rPr>
          <w:rFonts w:ascii="Times New Roman" w:hAnsi="Times New Roman" w:cs="Times New Roman"/>
          <w:sz w:val="28"/>
          <w:szCs w:val="28"/>
          <w:lang w:val="uk-UA"/>
        </w:rPr>
        <w:t>,</w:t>
      </w:r>
      <w:r w:rsidR="00855F62" w:rsidRPr="00E02771">
        <w:rPr>
          <w:rFonts w:ascii="Times New Roman" w:hAnsi="Times New Roman" w:cs="Times New Roman"/>
          <w:sz w:val="28"/>
          <w:szCs w:val="28"/>
          <w:lang w:val="uk-UA"/>
        </w:rPr>
        <w:t xml:space="preserve"> дотацій та субвенцій, перекладання державою на громади нових повноважень без компенсації витрат гальмуватимуть розвиток </w:t>
      </w:r>
      <w:r w:rsidR="00E02771">
        <w:rPr>
          <w:rFonts w:ascii="Times New Roman" w:hAnsi="Times New Roman" w:cs="Times New Roman"/>
          <w:sz w:val="28"/>
          <w:szCs w:val="28"/>
          <w:lang w:val="uk-UA"/>
        </w:rPr>
        <w:t>громади.</w:t>
      </w:r>
    </w:p>
    <w:p w:rsidR="00014E75" w:rsidRPr="00014E75" w:rsidRDefault="00E5703C" w:rsidP="00E5703C">
      <w:pPr>
        <w:pStyle w:val="a5"/>
        <w:numPr>
          <w:ilvl w:val="0"/>
          <w:numId w:val="23"/>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014E75" w:rsidRPr="00014E75">
        <w:rPr>
          <w:rFonts w:ascii="Times New Roman" w:hAnsi="Times New Roman" w:cs="Times New Roman"/>
          <w:sz w:val="28"/>
          <w:szCs w:val="28"/>
          <w:lang w:val="uk-UA"/>
        </w:rPr>
        <w:t>рипинення фінансування державою бюджетних організацій ФАПи, школи), що не відповідають встановленим нормативам чисельності та перекладання державою на громади нових повноважень без компенсації витрат пригнічуватимуть здатність громади до оптимізації її закладів освіти</w:t>
      </w:r>
      <w:r w:rsidR="00014E75">
        <w:rPr>
          <w:rFonts w:ascii="Times New Roman" w:hAnsi="Times New Roman" w:cs="Times New Roman"/>
          <w:sz w:val="28"/>
          <w:szCs w:val="28"/>
          <w:lang w:val="uk-UA"/>
        </w:rPr>
        <w:t>.</w:t>
      </w:r>
    </w:p>
    <w:p w:rsidR="00014E75" w:rsidRPr="00014E75" w:rsidRDefault="00E5703C" w:rsidP="00E5703C">
      <w:pPr>
        <w:pStyle w:val="a5"/>
        <w:numPr>
          <w:ilvl w:val="0"/>
          <w:numId w:val="25"/>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Наявність </w:t>
      </w:r>
      <w:r w:rsidR="00014E75" w:rsidRPr="00014E75">
        <w:rPr>
          <w:rFonts w:ascii="Times New Roman" w:hAnsi="Times New Roman" w:cs="Times New Roman"/>
          <w:sz w:val="28"/>
          <w:szCs w:val="28"/>
          <w:lang w:val="uk-UA"/>
        </w:rPr>
        <w:t xml:space="preserve"> більш високооплачуваної роботи в досяжній близькості від громади та припинення фінансування державою бюджетних організацій (ФАПи, школи), що не відповідають встановленим нормативам чисельності</w:t>
      </w:r>
      <w:r>
        <w:rPr>
          <w:rFonts w:ascii="Times New Roman" w:hAnsi="Times New Roman" w:cs="Times New Roman"/>
          <w:sz w:val="28"/>
          <w:szCs w:val="28"/>
          <w:lang w:val="uk-UA"/>
        </w:rPr>
        <w:t>,</w:t>
      </w:r>
      <w:r w:rsidR="00014E75" w:rsidRPr="00014E75">
        <w:rPr>
          <w:rFonts w:ascii="Times New Roman" w:hAnsi="Times New Roman" w:cs="Times New Roman"/>
          <w:sz w:val="28"/>
          <w:szCs w:val="28"/>
          <w:lang w:val="uk-UA"/>
        </w:rPr>
        <w:t xml:space="preserve"> сприятимуть </w:t>
      </w:r>
      <w:r>
        <w:rPr>
          <w:rFonts w:ascii="Times New Roman" w:hAnsi="Times New Roman" w:cs="Times New Roman"/>
          <w:sz w:val="28"/>
          <w:szCs w:val="28"/>
          <w:lang w:val="uk-UA"/>
        </w:rPr>
        <w:t>у</w:t>
      </w:r>
      <w:r w:rsidR="00014E75" w:rsidRPr="00014E75">
        <w:rPr>
          <w:rFonts w:ascii="Times New Roman" w:hAnsi="Times New Roman" w:cs="Times New Roman"/>
          <w:sz w:val="28"/>
          <w:szCs w:val="28"/>
          <w:lang w:val="uk-UA"/>
        </w:rPr>
        <w:t xml:space="preserve"> подальшому зменшенн</w:t>
      </w:r>
      <w:r>
        <w:rPr>
          <w:rFonts w:ascii="Times New Roman" w:hAnsi="Times New Roman" w:cs="Times New Roman"/>
          <w:sz w:val="28"/>
          <w:szCs w:val="28"/>
          <w:lang w:val="uk-UA"/>
        </w:rPr>
        <w:t>ю</w:t>
      </w:r>
      <w:r w:rsidR="00014E75">
        <w:rPr>
          <w:rFonts w:ascii="Times New Roman" w:hAnsi="Times New Roman" w:cs="Times New Roman"/>
          <w:sz w:val="28"/>
          <w:szCs w:val="28"/>
          <w:lang w:val="uk-UA"/>
        </w:rPr>
        <w:t xml:space="preserve"> чисельності мешканців громади.</w:t>
      </w:r>
    </w:p>
    <w:p w:rsidR="00014E75" w:rsidRPr="00014E75" w:rsidRDefault="00E5703C" w:rsidP="00E5703C">
      <w:pPr>
        <w:pStyle w:val="a5"/>
        <w:numPr>
          <w:ilvl w:val="0"/>
          <w:numId w:val="25"/>
        </w:numPr>
        <w:tabs>
          <w:tab w:val="left" w:pos="709"/>
        </w:tabs>
        <w:spacing w:after="0" w:line="240" w:lineRule="auto"/>
        <w:ind w:hanging="476"/>
        <w:jc w:val="both"/>
        <w:rPr>
          <w:rFonts w:ascii="Times New Roman" w:hAnsi="Times New Roman" w:cs="Times New Roman"/>
          <w:sz w:val="28"/>
          <w:szCs w:val="28"/>
          <w:lang w:val="uk-UA"/>
        </w:rPr>
      </w:pPr>
      <w:r>
        <w:rPr>
          <w:rFonts w:ascii="Times New Roman" w:hAnsi="Times New Roman" w:cs="Times New Roman"/>
          <w:sz w:val="28"/>
          <w:szCs w:val="28"/>
          <w:lang w:val="uk-UA"/>
        </w:rPr>
        <w:t>Т</w:t>
      </w:r>
      <w:r w:rsidR="00014E75" w:rsidRPr="00014E75">
        <w:rPr>
          <w:rFonts w:ascii="Times New Roman" w:hAnsi="Times New Roman" w:cs="Times New Roman"/>
          <w:sz w:val="28"/>
          <w:szCs w:val="28"/>
          <w:lang w:val="uk-UA"/>
        </w:rPr>
        <w:t>ой самий фактор стримуватиме активність мешканців громади щодо можливості зас</w:t>
      </w:r>
      <w:r>
        <w:rPr>
          <w:rFonts w:ascii="Times New Roman" w:hAnsi="Times New Roman" w:cs="Times New Roman"/>
          <w:sz w:val="28"/>
          <w:szCs w:val="28"/>
          <w:lang w:val="uk-UA"/>
        </w:rPr>
        <w:t>н</w:t>
      </w:r>
      <w:r w:rsidR="00014E75" w:rsidRPr="00014E75">
        <w:rPr>
          <w:rFonts w:ascii="Times New Roman" w:hAnsi="Times New Roman" w:cs="Times New Roman"/>
          <w:sz w:val="28"/>
          <w:szCs w:val="28"/>
          <w:lang w:val="uk-UA"/>
        </w:rPr>
        <w:t xml:space="preserve">ування власного бізнесу та їхнє бажання здобути для цього підтримку. </w:t>
      </w:r>
    </w:p>
    <w:p w:rsidR="00855F62" w:rsidRDefault="00E02771" w:rsidP="00E5703C">
      <w:pPr>
        <w:pStyle w:val="22"/>
        <w:numPr>
          <w:ilvl w:val="0"/>
          <w:numId w:val="23"/>
        </w:numPr>
        <w:shd w:val="clear" w:color="auto" w:fill="auto"/>
        <w:tabs>
          <w:tab w:val="left" w:pos="709"/>
        </w:tabs>
        <w:spacing w:before="0" w:after="330" w:line="317" w:lineRule="exact"/>
        <w:ind w:left="760" w:hanging="476"/>
      </w:pPr>
      <w:r>
        <w:t>Інші ризики є порівняно меншими, але варто звернути увагу на загрозу браку робочих місць, відсутність нових генеральних планів населених пунктів. Вони не є критичними, але суттєво впливають на якість життя</w:t>
      </w:r>
      <w:r w:rsidR="00E5703C">
        <w:t>, то</w:t>
      </w:r>
      <w:r>
        <w:t>бто  на вирішальну складову розвитку</w:t>
      </w:r>
    </w:p>
    <w:p w:rsidR="00E5703C" w:rsidRDefault="00B86F73" w:rsidP="00B86F73">
      <w:pPr>
        <w:tabs>
          <w:tab w:val="left" w:pos="2235"/>
        </w:tabs>
        <w:rPr>
          <w:rFonts w:ascii="Times New Roman" w:hAnsi="Times New Roman" w:cs="Times New Roman"/>
          <w:b/>
          <w:bCs/>
          <w:color w:val="1F497D" w:themeColor="text2"/>
          <w:sz w:val="28"/>
          <w:szCs w:val="28"/>
          <w:lang w:val="uk-UA"/>
        </w:rPr>
      </w:pPr>
      <w:bookmarkStart w:id="7" w:name="bookmark30"/>
      <w:r w:rsidRPr="001824DE">
        <w:rPr>
          <w:rFonts w:ascii="Times New Roman" w:hAnsi="Times New Roman" w:cs="Times New Roman"/>
          <w:b/>
          <w:bCs/>
          <w:color w:val="1F497D" w:themeColor="text2"/>
          <w:sz w:val="28"/>
          <w:szCs w:val="28"/>
          <w:lang w:val="uk-UA"/>
        </w:rPr>
        <w:tab/>
      </w:r>
      <w:bookmarkEnd w:id="7"/>
    </w:p>
    <w:p w:rsidR="00E5703C" w:rsidRDefault="00E5703C" w:rsidP="00B86F73">
      <w:pPr>
        <w:tabs>
          <w:tab w:val="left" w:pos="2235"/>
        </w:tabs>
        <w:rPr>
          <w:rFonts w:ascii="Times New Roman" w:hAnsi="Times New Roman" w:cs="Times New Roman"/>
          <w:b/>
          <w:bCs/>
          <w:color w:val="1F497D" w:themeColor="text2"/>
          <w:sz w:val="28"/>
          <w:szCs w:val="28"/>
          <w:lang w:val="uk-UA"/>
        </w:rPr>
      </w:pPr>
    </w:p>
    <w:p w:rsidR="00E5703C" w:rsidRDefault="00E5703C" w:rsidP="00B86F73">
      <w:pPr>
        <w:tabs>
          <w:tab w:val="left" w:pos="2235"/>
        </w:tabs>
        <w:rPr>
          <w:rFonts w:ascii="Times New Roman" w:hAnsi="Times New Roman" w:cs="Times New Roman"/>
          <w:b/>
          <w:bCs/>
          <w:color w:val="1F497D" w:themeColor="text2"/>
          <w:sz w:val="28"/>
          <w:szCs w:val="28"/>
          <w:lang w:val="uk-UA"/>
        </w:rPr>
      </w:pPr>
    </w:p>
    <w:p w:rsidR="00B86F73" w:rsidRPr="001824DE" w:rsidRDefault="00E5703C" w:rsidP="00B86F73">
      <w:pPr>
        <w:tabs>
          <w:tab w:val="left" w:pos="2235"/>
        </w:tabs>
        <w:rPr>
          <w:rFonts w:ascii="Times New Roman" w:hAnsi="Times New Roman" w:cs="Times New Roman"/>
          <w:b/>
          <w:bCs/>
          <w:color w:val="1F497D" w:themeColor="text2"/>
          <w:sz w:val="28"/>
          <w:szCs w:val="28"/>
          <w:lang w:val="uk-UA"/>
        </w:rPr>
      </w:pPr>
      <w:r>
        <w:rPr>
          <w:rFonts w:ascii="Times New Roman" w:hAnsi="Times New Roman" w:cs="Times New Roman"/>
          <w:b/>
          <w:bCs/>
          <w:color w:val="1F497D" w:themeColor="text2"/>
          <w:sz w:val="28"/>
          <w:szCs w:val="28"/>
          <w:lang w:val="uk-UA"/>
        </w:rPr>
        <w:lastRenderedPageBreak/>
        <w:t xml:space="preserve">                              </w:t>
      </w:r>
      <w:r w:rsidR="00B86F73" w:rsidRPr="001824DE">
        <w:rPr>
          <w:rFonts w:ascii="Times New Roman" w:hAnsi="Times New Roman" w:cs="Times New Roman"/>
          <w:b/>
          <w:bCs/>
          <w:color w:val="1F497D" w:themeColor="text2"/>
          <w:sz w:val="28"/>
          <w:szCs w:val="28"/>
          <w:lang w:val="uk-UA"/>
        </w:rPr>
        <w:t>6. Сценарії розвитку Носівської громади</w:t>
      </w:r>
    </w:p>
    <w:p w:rsidR="00AE5E65" w:rsidRPr="00EF237A" w:rsidRDefault="00B8231E" w:rsidP="00EF237A">
      <w:pPr>
        <w:pStyle w:val="22"/>
        <w:shd w:val="clear" w:color="auto" w:fill="auto"/>
        <w:spacing w:before="0" w:line="240" w:lineRule="auto"/>
        <w:ind w:firstLine="760"/>
      </w:pPr>
      <w:r w:rsidRPr="00EF237A">
        <w:t xml:space="preserve">Носівська </w:t>
      </w:r>
      <w:r w:rsidR="00AE5E65" w:rsidRPr="00EF237A">
        <w:t xml:space="preserve"> громада перейшла на прямі міжбюджетні відносини з державним бюджетом з </w:t>
      </w:r>
      <w:r w:rsidR="00EF237A">
        <w:t>грудня</w:t>
      </w:r>
      <w:r w:rsidR="00AE5E65" w:rsidRPr="00EF237A">
        <w:t xml:space="preserve"> 201</w:t>
      </w:r>
      <w:r w:rsidR="00EF237A">
        <w:t>6</w:t>
      </w:r>
      <w:r w:rsidR="00AE5E65" w:rsidRPr="00EF237A">
        <w:t xml:space="preserve"> р. Отже, фактично саме ця дата є точкою відліку її існування як соціально-економічної цілісності, а не лише з точки зору правової чи адміністративної (і то частково). Крім того, більшість статистичних даних є приблизними через відсутність у державній статистиці такої одиниці обліку як об’єднана територіальна громада (лише район чи окремий населений пункт). Тому повноцінне формування сценаріїв з точки зору впливу внутрішніх факторів розвитку є неможливим. До цього питання варто буде повернутися після виконання першого Плану заходів із реалізації Стратегії. Поки що наведені елементи відображають, насамперед, вплив на громаду зовнішніх факторів. Хоча не лише це.</w:t>
      </w:r>
    </w:p>
    <w:p w:rsidR="00AE5E65" w:rsidRPr="00EF237A" w:rsidRDefault="00AE5E65" w:rsidP="00EF237A">
      <w:pPr>
        <w:pStyle w:val="22"/>
        <w:shd w:val="clear" w:color="auto" w:fill="auto"/>
        <w:spacing w:before="0" w:line="240" w:lineRule="auto"/>
        <w:ind w:firstLine="760"/>
      </w:pPr>
      <w:r w:rsidRPr="00EF237A">
        <w:t>Основними сценаріями розвитку є інерційний (песим</w:t>
      </w:r>
      <w:r w:rsidR="00E5703C">
        <w:t>і</w:t>
      </w:r>
      <w:r w:rsidRPr="00EF237A">
        <w:t>стичний) та модернізаційний (реалістичний).</w:t>
      </w:r>
    </w:p>
    <w:p w:rsidR="00E5703C" w:rsidRDefault="00E5703C" w:rsidP="00EF237A">
      <w:pPr>
        <w:pStyle w:val="42"/>
        <w:shd w:val="clear" w:color="auto" w:fill="auto"/>
        <w:spacing w:line="240" w:lineRule="auto"/>
        <w:ind w:left="20"/>
        <w:jc w:val="center"/>
      </w:pPr>
    </w:p>
    <w:p w:rsidR="00AE5E65" w:rsidRPr="00EF237A" w:rsidRDefault="00AE5E65" w:rsidP="00EF237A">
      <w:pPr>
        <w:pStyle w:val="42"/>
        <w:shd w:val="clear" w:color="auto" w:fill="auto"/>
        <w:spacing w:line="240" w:lineRule="auto"/>
        <w:ind w:left="20"/>
        <w:jc w:val="center"/>
      </w:pPr>
      <w:r w:rsidRPr="00EF237A">
        <w:t>Інерційний сценарій розвитку</w:t>
      </w:r>
    </w:p>
    <w:p w:rsidR="00AE5E65" w:rsidRPr="00EF237A" w:rsidRDefault="00AE5E65" w:rsidP="00EF237A">
      <w:pPr>
        <w:pStyle w:val="22"/>
        <w:shd w:val="clear" w:color="auto" w:fill="auto"/>
        <w:spacing w:before="0" w:line="240" w:lineRule="auto"/>
        <w:ind w:firstLine="760"/>
      </w:pPr>
      <w:r w:rsidRPr="00EF237A">
        <w:t xml:space="preserve">Інерційний сценарій базується на припущеннях, що баланс внутрішніх та зовнішніх факторів впливу на громаду, як суспільне та соціально-економічне явище, залишається незмінним, система змінюється за попереднім алгоритмом, тобто за інерцією. </w:t>
      </w:r>
      <w:r w:rsidR="00E5703C">
        <w:t>Загалом</w:t>
      </w:r>
      <w:r w:rsidRPr="00EF237A">
        <w:t>, суспільно-економічний стан країни та регіону є або нейтральним, або таким, що не сприяє розвитку громади.</w:t>
      </w:r>
    </w:p>
    <w:p w:rsidR="00AE5E65" w:rsidRPr="0084169D" w:rsidRDefault="00AE5E65" w:rsidP="00AE5E65">
      <w:pPr>
        <w:pStyle w:val="101"/>
        <w:shd w:val="clear" w:color="auto" w:fill="auto"/>
        <w:ind w:firstLine="760"/>
        <w:rPr>
          <w:b/>
        </w:rPr>
      </w:pPr>
      <w:r w:rsidRPr="0084169D">
        <w:rPr>
          <w:b/>
        </w:rPr>
        <w:t>Базові припущення інерційного сценарію (національний</w:t>
      </w:r>
      <w:r w:rsidR="00E5703C">
        <w:rPr>
          <w:b/>
        </w:rPr>
        <w:t xml:space="preserve"> </w:t>
      </w:r>
      <w:r w:rsidRPr="0084169D">
        <w:rPr>
          <w:b/>
        </w:rPr>
        <w:t>рівень):</w:t>
      </w:r>
    </w:p>
    <w:p w:rsidR="00AE5E65" w:rsidRDefault="00AE5E65" w:rsidP="004C3911">
      <w:pPr>
        <w:pStyle w:val="22"/>
        <w:numPr>
          <w:ilvl w:val="0"/>
          <w:numId w:val="23"/>
        </w:numPr>
        <w:shd w:val="clear" w:color="auto" w:fill="auto"/>
        <w:tabs>
          <w:tab w:val="left" w:pos="284"/>
        </w:tabs>
        <w:spacing w:before="0" w:line="326" w:lineRule="exact"/>
        <w:ind w:left="284" w:hanging="284"/>
      </w:pPr>
      <w:r>
        <w:t>на сході України триває латентний військовий конфлікт, що відволікає значні ресурси, але широкомасштабних військових дій немає;</w:t>
      </w:r>
    </w:p>
    <w:p w:rsidR="00AE5E65" w:rsidRDefault="00AE5E65" w:rsidP="004C3911">
      <w:pPr>
        <w:pStyle w:val="22"/>
        <w:numPr>
          <w:ilvl w:val="0"/>
          <w:numId w:val="23"/>
        </w:numPr>
        <w:shd w:val="clear" w:color="auto" w:fill="auto"/>
        <w:tabs>
          <w:tab w:val="left" w:pos="284"/>
        </w:tabs>
        <w:spacing w:before="0" w:line="326" w:lineRule="exact"/>
        <w:ind w:left="284" w:hanging="284"/>
      </w:pPr>
      <w:r>
        <w:t>російські війська й надалі перебувають у прикордонних областях Росії та Білорусі, але далі демонстрації сили справа не йде;</w:t>
      </w:r>
    </w:p>
    <w:p w:rsidR="00AE5E65" w:rsidRDefault="00AE5E65" w:rsidP="004C3911">
      <w:pPr>
        <w:pStyle w:val="22"/>
        <w:numPr>
          <w:ilvl w:val="0"/>
          <w:numId w:val="23"/>
        </w:numPr>
        <w:shd w:val="clear" w:color="auto" w:fill="auto"/>
        <w:tabs>
          <w:tab w:val="left" w:pos="284"/>
        </w:tabs>
        <w:spacing w:before="0" w:line="326" w:lineRule="exact"/>
        <w:ind w:left="284" w:hanging="284"/>
      </w:pPr>
      <w:r>
        <w:t>результати президентських та парламентських виборів погіршують умови реалізації реформи місцевого самоврядування, але через набуття незворотного характеру вона триває під власним тиском;</w:t>
      </w:r>
    </w:p>
    <w:p w:rsidR="00AE5E65" w:rsidRDefault="00AE5E65" w:rsidP="004C3911">
      <w:pPr>
        <w:pStyle w:val="22"/>
        <w:numPr>
          <w:ilvl w:val="0"/>
          <w:numId w:val="23"/>
        </w:numPr>
        <w:shd w:val="clear" w:color="auto" w:fill="auto"/>
        <w:tabs>
          <w:tab w:val="left" w:pos="284"/>
        </w:tabs>
        <w:spacing w:before="0" w:line="326" w:lineRule="exact"/>
        <w:ind w:left="284" w:hanging="284"/>
      </w:pPr>
      <w:r>
        <w:t>ВВП України повільно зростає (біля 2% на рік), переважно за рахунок сфери сервісу (торгівлі); промисловість та сільське господарство надалі с</w:t>
      </w:r>
      <w:r w:rsidR="00E5703C">
        <w:t>п</w:t>
      </w:r>
      <w:r>
        <w:t>а</w:t>
      </w:r>
      <w:r w:rsidR="0084169D">
        <w:t>да</w:t>
      </w:r>
      <w:r>
        <w:t>ють, а інфляція балансує на межі;</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через стагнацію економіки України або дуже повільне її зростання збільшуються протестні настрої </w:t>
      </w:r>
      <w:r w:rsidR="00E5703C">
        <w:t>в</w:t>
      </w:r>
      <w:r>
        <w:t xml:space="preserve"> суспільстві та інтенсифікуються пошуки винних;</w:t>
      </w:r>
    </w:p>
    <w:p w:rsidR="00AE5E65" w:rsidRDefault="00AE5E65" w:rsidP="004C3911">
      <w:pPr>
        <w:pStyle w:val="22"/>
        <w:numPr>
          <w:ilvl w:val="0"/>
          <w:numId w:val="23"/>
        </w:numPr>
        <w:shd w:val="clear" w:color="auto" w:fill="auto"/>
        <w:tabs>
          <w:tab w:val="left" w:pos="284"/>
        </w:tabs>
        <w:spacing w:before="0" w:line="322" w:lineRule="exact"/>
        <w:ind w:left="284" w:hanging="284"/>
      </w:pPr>
      <w:r>
        <w:t>триває міжнародний тиск на державу України від її союзників, що стимулює запровадження нових регуляторних актів, які спрямовані на зменшення рівня корупції та покращення умови ведення бізнесу</w:t>
      </w:r>
      <w:r w:rsidR="00E5703C">
        <w:t>,</w:t>
      </w:r>
      <w:r>
        <w:t xml:space="preserve"> втім відбувається це все вкрай повільно;</w:t>
      </w:r>
    </w:p>
    <w:p w:rsidR="00AE5E65" w:rsidRDefault="00AE5E65" w:rsidP="004C3911">
      <w:pPr>
        <w:pStyle w:val="22"/>
        <w:numPr>
          <w:ilvl w:val="0"/>
          <w:numId w:val="23"/>
        </w:numPr>
        <w:shd w:val="clear" w:color="auto" w:fill="auto"/>
        <w:tabs>
          <w:tab w:val="left" w:pos="284"/>
        </w:tabs>
        <w:spacing w:before="0" w:line="322" w:lineRule="exact"/>
        <w:ind w:left="284" w:hanging="284"/>
      </w:pPr>
      <w:r>
        <w:t>Україна отримує лише частину із запланованої допомоги Європейського Союзу через постійні зриви у виконанні власних зобов'язань щодо реалізації положень Угоди про асоціацію між Україною та ЄС;</w:t>
      </w:r>
    </w:p>
    <w:p w:rsidR="00AE5E65" w:rsidRDefault="00AE5E65" w:rsidP="004C3911">
      <w:pPr>
        <w:pStyle w:val="22"/>
        <w:numPr>
          <w:ilvl w:val="0"/>
          <w:numId w:val="23"/>
        </w:numPr>
        <w:shd w:val="clear" w:color="auto" w:fill="auto"/>
        <w:tabs>
          <w:tab w:val="left" w:pos="284"/>
        </w:tabs>
        <w:spacing w:before="0" w:line="322" w:lineRule="exact"/>
        <w:ind w:left="284" w:hanging="284"/>
      </w:pPr>
      <w:r>
        <w:t xml:space="preserve">зовнішньоторгівельне сальдо України залишається від’ємним на тлі </w:t>
      </w:r>
      <w:r>
        <w:lastRenderedPageBreak/>
        <w:t xml:space="preserve">постійних проблем із отриманням чергового траншу кредиту від МВФ та інших міжнародних донорів, відповідно фінансовий стан держави </w:t>
      </w:r>
      <w:r w:rsidR="0093032B">
        <w:t>є</w:t>
      </w:r>
      <w:r>
        <w:t xml:space="preserve"> загрозливим;</w:t>
      </w:r>
    </w:p>
    <w:p w:rsidR="00AE5E65" w:rsidRDefault="00AE5E65" w:rsidP="004C3911">
      <w:pPr>
        <w:pStyle w:val="22"/>
        <w:numPr>
          <w:ilvl w:val="0"/>
          <w:numId w:val="23"/>
        </w:numPr>
        <w:shd w:val="clear" w:color="auto" w:fill="auto"/>
        <w:tabs>
          <w:tab w:val="left" w:pos="284"/>
        </w:tabs>
        <w:spacing w:before="0" w:line="322" w:lineRule="exact"/>
        <w:ind w:left="284" w:hanging="284"/>
      </w:pPr>
      <w:r>
        <w:t xml:space="preserve">через непрозорість більшості процедур привабливість України для інвесторів із розвинутих країн залишається доволі низькою, водночас зростає інтерес третіх країн (наприклад, Туреччини), що активно розвиваються та </w:t>
      </w:r>
      <w:r w:rsidR="0093032B">
        <w:t>стають</w:t>
      </w:r>
      <w:r>
        <w:t xml:space="preserve"> більш адаптованими до українських умов;</w:t>
      </w:r>
    </w:p>
    <w:p w:rsidR="00AE5E65" w:rsidRDefault="00AE5E65" w:rsidP="004C3911">
      <w:pPr>
        <w:pStyle w:val="22"/>
        <w:numPr>
          <w:ilvl w:val="0"/>
          <w:numId w:val="23"/>
        </w:numPr>
        <w:shd w:val="clear" w:color="auto" w:fill="auto"/>
        <w:tabs>
          <w:tab w:val="left" w:pos="284"/>
        </w:tabs>
        <w:spacing w:before="0" w:line="322" w:lineRule="exact"/>
        <w:ind w:left="284" w:hanging="284"/>
      </w:pPr>
      <w:r>
        <w:t xml:space="preserve">Українська держава виявляється неспроможною здійснити монетизацію пільг та субсидій, що призводить до збагачення одних та збідніння інших громадян України, росту паразитичних настроїв, </w:t>
      </w:r>
      <w:r w:rsidR="0093032B">
        <w:t>що</w:t>
      </w:r>
      <w:r>
        <w:t xml:space="preserve"> негативно впливає на соціальну та економічну активність населення;</w:t>
      </w:r>
    </w:p>
    <w:p w:rsidR="00AE5E65" w:rsidRDefault="00AE5E65" w:rsidP="004C3911">
      <w:pPr>
        <w:pStyle w:val="22"/>
        <w:numPr>
          <w:ilvl w:val="0"/>
          <w:numId w:val="23"/>
        </w:numPr>
        <w:shd w:val="clear" w:color="auto" w:fill="auto"/>
        <w:tabs>
          <w:tab w:val="left" w:pos="284"/>
        </w:tabs>
        <w:spacing w:before="0" w:line="322" w:lineRule="exact"/>
        <w:ind w:left="284" w:hanging="284"/>
      </w:pPr>
      <w:r>
        <w:t>в цілому в країні зберігається динамічний баланс серед різних політичних сил та суспільних настроїв, який створює доволі неспокійне суспільне тіло, але країна уникає значних потрясінь.</w:t>
      </w:r>
    </w:p>
    <w:p w:rsidR="00AE5E65" w:rsidRPr="0084169D" w:rsidRDefault="00AE5E65" w:rsidP="00AE5E65">
      <w:pPr>
        <w:pStyle w:val="101"/>
        <w:shd w:val="clear" w:color="auto" w:fill="auto"/>
        <w:ind w:left="760" w:firstLine="0"/>
        <w:jc w:val="left"/>
        <w:rPr>
          <w:b/>
        </w:rPr>
      </w:pPr>
      <w:r w:rsidRPr="0084169D">
        <w:rPr>
          <w:b/>
        </w:rPr>
        <w:t>Базові припущення інерційного сценарію - місцевий рівень:</w:t>
      </w:r>
    </w:p>
    <w:p w:rsidR="00AE5E65" w:rsidRDefault="00AE5E65" w:rsidP="004C3911">
      <w:pPr>
        <w:pStyle w:val="22"/>
        <w:numPr>
          <w:ilvl w:val="0"/>
          <w:numId w:val="23"/>
        </w:numPr>
        <w:shd w:val="clear" w:color="auto" w:fill="auto"/>
        <w:tabs>
          <w:tab w:val="left" w:pos="284"/>
        </w:tabs>
        <w:spacing w:before="0" w:line="326" w:lineRule="exact"/>
        <w:ind w:left="284" w:hanging="284"/>
      </w:pPr>
      <w:r>
        <w:t>формуватиметься ідентичність громади, але головним критерієм самоідентифікації надалі залишатиметься населений пункт, село чи місто, тобто місце проживання мешканця громади;</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кілька сільських рад приєднується до </w:t>
      </w:r>
      <w:r w:rsidR="0084169D">
        <w:t>Носівської</w:t>
      </w:r>
      <w:r>
        <w:t xml:space="preserve"> громади, її територія та населення помітно збільшуються;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частина працездатних мешканців громади поїде на заробітки за межі громади;</w:t>
      </w:r>
    </w:p>
    <w:p w:rsidR="0084169D" w:rsidRDefault="00AE5E65" w:rsidP="004C3911">
      <w:pPr>
        <w:pStyle w:val="22"/>
        <w:numPr>
          <w:ilvl w:val="0"/>
          <w:numId w:val="23"/>
        </w:numPr>
        <w:shd w:val="clear" w:color="auto" w:fill="auto"/>
        <w:tabs>
          <w:tab w:val="left" w:pos="284"/>
        </w:tabs>
        <w:spacing w:before="0" w:line="322" w:lineRule="exact"/>
        <w:ind w:left="284" w:hanging="284"/>
      </w:pPr>
      <w:r>
        <w:t>туризм розвиватиметься інерційно в традиційних формах</w:t>
      </w:r>
      <w:r w:rsidR="0093032B">
        <w:t>;</w:t>
      </w:r>
    </w:p>
    <w:p w:rsidR="00AE5E65" w:rsidRDefault="00AE5E65" w:rsidP="004C3911">
      <w:pPr>
        <w:pStyle w:val="22"/>
        <w:numPr>
          <w:ilvl w:val="0"/>
          <w:numId w:val="23"/>
        </w:numPr>
        <w:shd w:val="clear" w:color="auto" w:fill="auto"/>
        <w:tabs>
          <w:tab w:val="left" w:pos="284"/>
        </w:tabs>
        <w:spacing w:before="0" w:line="322" w:lineRule="exact"/>
        <w:ind w:left="284" w:hanging="284"/>
      </w:pPr>
      <w:r>
        <w:t>водоймища на теренах громади надалі замулюватимуться, що стримуватиме розвиток сфери відпочинку;</w:t>
      </w:r>
    </w:p>
    <w:p w:rsidR="00AE5E65" w:rsidRDefault="0093032B" w:rsidP="004C3911">
      <w:pPr>
        <w:pStyle w:val="22"/>
        <w:numPr>
          <w:ilvl w:val="0"/>
          <w:numId w:val="23"/>
        </w:numPr>
        <w:shd w:val="clear" w:color="auto" w:fill="auto"/>
        <w:tabs>
          <w:tab w:val="left" w:pos="284"/>
        </w:tabs>
        <w:spacing w:before="0" w:line="326" w:lineRule="exact"/>
        <w:ind w:left="284" w:hanging="284"/>
      </w:pPr>
      <w:r>
        <w:t>з</w:t>
      </w:r>
      <w:r w:rsidR="0084169D">
        <w:t>аклади освіти</w:t>
      </w:r>
      <w:r w:rsidR="00AE5E65">
        <w:t xml:space="preserve"> й надалі працюватим</w:t>
      </w:r>
      <w:r w:rsidR="0084169D">
        <w:t>уть</w:t>
      </w:r>
      <w:r w:rsidR="00AE5E65">
        <w:t xml:space="preserve"> успішно, але ї</w:t>
      </w:r>
      <w:r w:rsidR="0084169D">
        <w:t>х</w:t>
      </w:r>
      <w:r w:rsidR="00AE5E65">
        <w:t xml:space="preserve"> випускники переважно залишатимуть громаду, як наслідок - кадровий голод загострюватиметься;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триватиме концентрація виробництва в руках </w:t>
      </w:r>
      <w:r w:rsidR="0093032B">
        <w:t>великих</w:t>
      </w:r>
      <w:r>
        <w:t xml:space="preserve"> товаровиробників;</w:t>
      </w:r>
    </w:p>
    <w:p w:rsidR="00AE5E65" w:rsidRDefault="00AE5E65" w:rsidP="004C3911">
      <w:pPr>
        <w:pStyle w:val="22"/>
        <w:numPr>
          <w:ilvl w:val="0"/>
          <w:numId w:val="23"/>
        </w:numPr>
        <w:shd w:val="clear" w:color="auto" w:fill="auto"/>
        <w:tabs>
          <w:tab w:val="left" w:pos="284"/>
        </w:tabs>
        <w:spacing w:before="0" w:line="326" w:lineRule="exact"/>
        <w:ind w:left="284" w:hanging="284"/>
      </w:pPr>
      <w:r>
        <w:t>нових сільськогосподарських обслуговуючих кооперативів створити не вдасться, що призведе до витіснення з ринку дрібних товаровиробників, падіння рівня їх доходів;</w:t>
      </w:r>
    </w:p>
    <w:p w:rsidR="00AE5E65" w:rsidRDefault="00AE5E65" w:rsidP="004C3911">
      <w:pPr>
        <w:pStyle w:val="22"/>
        <w:numPr>
          <w:ilvl w:val="0"/>
          <w:numId w:val="23"/>
        </w:numPr>
        <w:shd w:val="clear" w:color="auto" w:fill="auto"/>
        <w:tabs>
          <w:tab w:val="left" w:pos="284"/>
        </w:tabs>
        <w:spacing w:before="0" w:line="326" w:lineRule="exact"/>
        <w:ind w:left="284" w:hanging="284"/>
      </w:pPr>
      <w:r>
        <w:t>ресурси громади розподілятимуться в «ручному режимі» з огляду на короткотермінові потреби, довгострокового планування фактично запроваджено не буде, що призведе до нераціонального використання наявних можливостей та гальмування розвитку громади;</w:t>
      </w:r>
    </w:p>
    <w:p w:rsidR="00AE5E65" w:rsidRDefault="00AE5E65" w:rsidP="004C3911">
      <w:pPr>
        <w:pStyle w:val="22"/>
        <w:numPr>
          <w:ilvl w:val="0"/>
          <w:numId w:val="23"/>
        </w:numPr>
        <w:shd w:val="clear" w:color="auto" w:fill="auto"/>
        <w:tabs>
          <w:tab w:val="left" w:pos="284"/>
        </w:tabs>
        <w:spacing w:before="0" w:line="326" w:lineRule="exact"/>
        <w:ind w:left="284" w:hanging="284"/>
      </w:pPr>
      <w:r>
        <w:t>наявна структура економіки не зазнає принципових змін, вона спиратиметься на сіль</w:t>
      </w:r>
      <w:r w:rsidR="0084169D">
        <w:t xml:space="preserve">ське господарство та, частково на </w:t>
      </w:r>
      <w:r>
        <w:t xml:space="preserve"> промисловість;</w:t>
      </w:r>
    </w:p>
    <w:p w:rsidR="00AE5E65" w:rsidRDefault="00AE5E65" w:rsidP="004C3911">
      <w:pPr>
        <w:pStyle w:val="22"/>
        <w:numPr>
          <w:ilvl w:val="0"/>
          <w:numId w:val="23"/>
        </w:numPr>
        <w:shd w:val="clear" w:color="auto" w:fill="auto"/>
        <w:tabs>
          <w:tab w:val="left" w:pos="284"/>
        </w:tabs>
        <w:spacing w:before="0" w:line="326" w:lineRule="exact"/>
        <w:ind w:left="284" w:hanging="284"/>
      </w:pPr>
      <w:r>
        <w:t>держава виконуватиме свої зобов'язання щодо надання державної інфраструктурної субвенції, але її обсяги постійно зменшуватимуться;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більшість коштів державного бюджету, що спрямовуються на розвиток, надалі розподілятимуться не через ДФРР, а в «ручному режимі» через субвенцію на соціально-економічний розвиток, громада зможе отримати незначну частину цього фінансування</w:t>
      </w:r>
      <w:r w:rsidR="0084169D">
        <w:t>,</w:t>
      </w:r>
      <w:r>
        <w:t xml:space="preserve"> це дозволить реалізувати кілька </w:t>
      </w:r>
      <w:r>
        <w:lastRenderedPageBreak/>
        <w:t>інфраструктурних проектів, але жодної значної проблеми не буде розв'язано;</w:t>
      </w:r>
    </w:p>
    <w:p w:rsidR="00AE5E65" w:rsidRDefault="00AE5E65" w:rsidP="004C3911">
      <w:pPr>
        <w:pStyle w:val="22"/>
        <w:numPr>
          <w:ilvl w:val="0"/>
          <w:numId w:val="23"/>
        </w:numPr>
        <w:shd w:val="clear" w:color="auto" w:fill="auto"/>
        <w:tabs>
          <w:tab w:val="left" w:pos="284"/>
        </w:tabs>
        <w:spacing w:before="0" w:line="326" w:lineRule="exact"/>
        <w:ind w:left="284" w:hanging="284"/>
      </w:pPr>
      <w:r>
        <w:t>через брак досвіду та навиків громада не зможе залучити значних коштів міжнародної технічної допомоги;</w:t>
      </w:r>
    </w:p>
    <w:p w:rsidR="00AE5E65" w:rsidRDefault="00AE5E65" w:rsidP="004C3911">
      <w:pPr>
        <w:pStyle w:val="22"/>
        <w:numPr>
          <w:ilvl w:val="0"/>
          <w:numId w:val="23"/>
        </w:numPr>
        <w:shd w:val="clear" w:color="auto" w:fill="auto"/>
        <w:tabs>
          <w:tab w:val="left" w:pos="284"/>
        </w:tabs>
        <w:spacing w:before="0" w:line="326" w:lineRule="exact"/>
        <w:ind w:left="284" w:hanging="284"/>
      </w:pPr>
      <w:r>
        <w:t xml:space="preserve">наявна структура комунальних організацій соціальної та гуманітарної сфер </w:t>
      </w:r>
      <w:r w:rsidR="0093032B">
        <w:t>в</w:t>
      </w:r>
      <w:r>
        <w:t xml:space="preserve"> цілому зберігатиметься;</w:t>
      </w:r>
    </w:p>
    <w:p w:rsidR="00AE5E65" w:rsidRDefault="00AE5E65" w:rsidP="004C3911">
      <w:pPr>
        <w:pStyle w:val="22"/>
        <w:numPr>
          <w:ilvl w:val="0"/>
          <w:numId w:val="23"/>
        </w:numPr>
        <w:shd w:val="clear" w:color="auto" w:fill="auto"/>
        <w:tabs>
          <w:tab w:val="left" w:pos="284"/>
        </w:tabs>
        <w:spacing w:before="0" w:line="326" w:lineRule="exact"/>
        <w:ind w:left="284" w:hanging="284"/>
      </w:pPr>
      <w:r>
        <w:t>дещо покращиться рівень надання адміністративних послуг;</w:t>
      </w:r>
    </w:p>
    <w:p w:rsidR="00AE5E65" w:rsidRDefault="00AE5E65" w:rsidP="004C3911">
      <w:pPr>
        <w:pStyle w:val="22"/>
        <w:numPr>
          <w:ilvl w:val="0"/>
          <w:numId w:val="23"/>
        </w:numPr>
        <w:shd w:val="clear" w:color="auto" w:fill="auto"/>
        <w:tabs>
          <w:tab w:val="left" w:pos="284"/>
          <w:tab w:val="left" w:pos="800"/>
        </w:tabs>
        <w:spacing w:before="0" w:line="326" w:lineRule="exact"/>
        <w:ind w:left="284" w:hanging="284"/>
      </w:pPr>
      <w:r>
        <w:t>покращиться рівень зв'язку (мобільний, Інтернет), крім віддалених мало чисельних сіл;</w:t>
      </w:r>
    </w:p>
    <w:p w:rsidR="00AE5E65" w:rsidRDefault="00AE5E65" w:rsidP="004C3911">
      <w:pPr>
        <w:pStyle w:val="22"/>
        <w:numPr>
          <w:ilvl w:val="0"/>
          <w:numId w:val="23"/>
        </w:numPr>
        <w:shd w:val="clear" w:color="auto" w:fill="auto"/>
        <w:tabs>
          <w:tab w:val="left" w:pos="284"/>
          <w:tab w:val="left" w:pos="800"/>
        </w:tabs>
        <w:spacing w:before="0" w:line="326" w:lineRule="exact"/>
        <w:ind w:left="284" w:hanging="284"/>
      </w:pPr>
      <w:r>
        <w:t>рівень громадянської конструктивної активності в обумовлених законодавством формах залишатиметься на низькому рівні;</w:t>
      </w:r>
    </w:p>
    <w:p w:rsidR="00AE5E65" w:rsidRDefault="00AE5E65" w:rsidP="004C3911">
      <w:pPr>
        <w:pStyle w:val="22"/>
        <w:numPr>
          <w:ilvl w:val="0"/>
          <w:numId w:val="23"/>
        </w:numPr>
        <w:shd w:val="clear" w:color="auto" w:fill="auto"/>
        <w:tabs>
          <w:tab w:val="left" w:pos="284"/>
          <w:tab w:val="left" w:pos="800"/>
        </w:tabs>
        <w:spacing w:before="0" w:line="322" w:lineRule="exact"/>
        <w:ind w:left="284" w:hanging="284"/>
      </w:pPr>
      <w:r>
        <w:t>рівень підприємницької активності не зміниться, надходження від такого роду діяльності незначно зростуть, але й надалі місцеві підприємці масово уникатимуть сплати податків та акцизів.</w:t>
      </w:r>
    </w:p>
    <w:p w:rsidR="0084169D" w:rsidRDefault="0084169D" w:rsidP="00AE5E65">
      <w:pPr>
        <w:pStyle w:val="101"/>
        <w:shd w:val="clear" w:color="auto" w:fill="auto"/>
        <w:ind w:firstLine="780"/>
        <w:rPr>
          <w:b/>
        </w:rPr>
      </w:pPr>
    </w:p>
    <w:p w:rsidR="00AE5E65" w:rsidRPr="0084169D" w:rsidRDefault="00AE5E65" w:rsidP="00AE5E65">
      <w:pPr>
        <w:pStyle w:val="101"/>
        <w:shd w:val="clear" w:color="auto" w:fill="auto"/>
        <w:ind w:firstLine="780"/>
        <w:rPr>
          <w:b/>
        </w:rPr>
      </w:pPr>
      <w:r w:rsidRPr="0084169D">
        <w:rPr>
          <w:b/>
        </w:rPr>
        <w:t>Результат інерційного сценарію:</w:t>
      </w:r>
    </w:p>
    <w:p w:rsidR="00AE5E65" w:rsidRDefault="00AE5E65" w:rsidP="004C3911">
      <w:pPr>
        <w:pStyle w:val="22"/>
        <w:numPr>
          <w:ilvl w:val="0"/>
          <w:numId w:val="23"/>
        </w:numPr>
        <w:shd w:val="clear" w:color="auto" w:fill="auto"/>
        <w:spacing w:before="0" w:line="240" w:lineRule="auto"/>
        <w:ind w:left="284" w:hanging="284"/>
      </w:pPr>
      <w:r>
        <w:t xml:space="preserve"> триватиме старіння населення, його помітне скорочення в селах</w:t>
      </w:r>
      <w:r w:rsidR="0084169D">
        <w:t>,</w:t>
      </w:r>
      <w:r>
        <w:t xml:space="preserve"> </w:t>
      </w:r>
      <w:r w:rsidR="0093032B">
        <w:t>і</w:t>
      </w:r>
      <w:r>
        <w:t xml:space="preserve"> місті відбуватимуть</w:t>
      </w:r>
      <w:r w:rsidR="0093032B">
        <w:t>ся</w:t>
      </w:r>
      <w:r>
        <w:t xml:space="preserve"> схожі процеси, але його чисельність триматиметься краще за рахунок переселення з сіл та незначної трудової міграції до </w:t>
      </w:r>
      <w:r w:rsidR="0084169D">
        <w:t>Носівки</w:t>
      </w:r>
      <w:r w:rsidR="00A16679">
        <w:t>;</w:t>
      </w:r>
    </w:p>
    <w:p w:rsidR="00AE5E65" w:rsidRDefault="00AE5E65" w:rsidP="004C3911">
      <w:pPr>
        <w:pStyle w:val="22"/>
        <w:numPr>
          <w:ilvl w:val="0"/>
          <w:numId w:val="23"/>
        </w:numPr>
        <w:shd w:val="clear" w:color="auto" w:fill="auto"/>
        <w:spacing w:before="0" w:line="240" w:lineRule="auto"/>
        <w:ind w:left="284" w:hanging="284"/>
      </w:pPr>
      <w:r>
        <w:t xml:space="preserve"> більшість мешканців громади майже не впливатим</w:t>
      </w:r>
      <w:r w:rsidR="0093032B">
        <w:t>е</w:t>
      </w:r>
      <w:r>
        <w:t xml:space="preserve"> на ух</w:t>
      </w:r>
      <w:r w:rsidR="0084169D">
        <w:t>валення її управлінських рішень,</w:t>
      </w:r>
      <w:r>
        <w:t xml:space="preserve"> водночас протестні настрої серед них зростатимуть (</w:t>
      </w:r>
      <w:r w:rsidR="0093032B">
        <w:t>у</w:t>
      </w:r>
      <w:r>
        <w:t xml:space="preserve"> тому числі під впливом російської пропаганди та проросійських ЗМІ)</w:t>
      </w:r>
      <w:r w:rsidR="00A16679">
        <w:t>;</w:t>
      </w:r>
    </w:p>
    <w:p w:rsidR="00AE5E65" w:rsidRDefault="00AE5E65" w:rsidP="004C3911">
      <w:pPr>
        <w:pStyle w:val="22"/>
        <w:numPr>
          <w:ilvl w:val="0"/>
          <w:numId w:val="23"/>
        </w:numPr>
        <w:shd w:val="clear" w:color="auto" w:fill="auto"/>
        <w:spacing w:before="0" w:line="240" w:lineRule="auto"/>
        <w:ind w:left="284" w:hanging="284"/>
      </w:pPr>
      <w:r>
        <w:t>доходи до бюджету громади від туризму та від пов'язаних із ним підприємств сервісу залишатимуться на низькому рівні та не становитимуть суттєвої частки власних надходжень;</w:t>
      </w:r>
    </w:p>
    <w:p w:rsidR="00AE5E65" w:rsidRDefault="00AE5E65" w:rsidP="004C3911">
      <w:pPr>
        <w:pStyle w:val="22"/>
        <w:numPr>
          <w:ilvl w:val="0"/>
          <w:numId w:val="23"/>
        </w:numPr>
        <w:shd w:val="clear" w:color="auto" w:fill="auto"/>
        <w:spacing w:before="0" w:line="240" w:lineRule="auto"/>
        <w:ind w:left="284" w:hanging="284"/>
      </w:pPr>
      <w:r>
        <w:t xml:space="preserve"> розвиток аграрної сфери дозволить залучити до сільськогосподарського обігу нові землі, але при цьому сільгосппереробка майже не розвиватиметься, а серед сільського населення надалі пануватиме самозайнятість;</w:t>
      </w:r>
    </w:p>
    <w:p w:rsidR="00AE5E65" w:rsidRDefault="00AE5E65" w:rsidP="004C3911">
      <w:pPr>
        <w:pStyle w:val="22"/>
        <w:numPr>
          <w:ilvl w:val="0"/>
          <w:numId w:val="23"/>
        </w:numPr>
        <w:shd w:val="clear" w:color="auto" w:fill="auto"/>
        <w:tabs>
          <w:tab w:val="left" w:pos="5950"/>
          <w:tab w:val="left" w:pos="7923"/>
          <w:tab w:val="left" w:pos="9354"/>
        </w:tabs>
        <w:spacing w:before="0" w:line="240" w:lineRule="auto"/>
        <w:ind w:left="284" w:hanging="284"/>
      </w:pPr>
      <w:r>
        <w:t>значних інф</w:t>
      </w:r>
      <w:r w:rsidR="00A16679">
        <w:t>р</w:t>
      </w:r>
      <w:r>
        <w:t>аструкту</w:t>
      </w:r>
      <w:r w:rsidR="00A16679">
        <w:t>р</w:t>
      </w:r>
      <w:r>
        <w:t>них проектів</w:t>
      </w:r>
      <w:r w:rsidR="00A16679">
        <w:t xml:space="preserve"> </w:t>
      </w:r>
      <w:r>
        <w:t>на теренах</w:t>
      </w:r>
      <w:r w:rsidR="00A16679">
        <w:t xml:space="preserve"> </w:t>
      </w:r>
      <w:r>
        <w:t>громади</w:t>
      </w:r>
      <w:r w:rsidR="00A16679">
        <w:t xml:space="preserve"> </w:t>
      </w:r>
      <w:r>
        <w:t>не</w:t>
      </w:r>
      <w:r w:rsidR="00A16679">
        <w:t xml:space="preserve"> </w:t>
      </w:r>
      <w:r>
        <w:t>відбувати</w:t>
      </w:r>
      <w:r w:rsidR="00A16679">
        <w:t xml:space="preserve">- </w:t>
      </w:r>
      <w:r>
        <w:t>меться,</w:t>
      </w:r>
      <w:r w:rsidR="00A16679">
        <w:t xml:space="preserve"> тільки </w:t>
      </w:r>
      <w:r>
        <w:t>локальн</w:t>
      </w:r>
      <w:r w:rsidR="00A16679">
        <w:t>і проект</w:t>
      </w:r>
      <w:r>
        <w:t>и</w:t>
      </w:r>
      <w:r w:rsidR="00A16679">
        <w:t xml:space="preserve"> зможуть внести </w:t>
      </w:r>
      <w:r>
        <w:t xml:space="preserve"> покращення;</w:t>
      </w:r>
    </w:p>
    <w:p w:rsidR="00AE5E65" w:rsidRDefault="00AE5E65" w:rsidP="004C3911">
      <w:pPr>
        <w:pStyle w:val="22"/>
        <w:numPr>
          <w:ilvl w:val="0"/>
          <w:numId w:val="23"/>
        </w:numPr>
        <w:shd w:val="clear" w:color="auto" w:fill="auto"/>
        <w:spacing w:before="0" w:line="240" w:lineRule="auto"/>
        <w:ind w:left="284" w:hanging="284"/>
      </w:pPr>
      <w:r>
        <w:t>прагнення утримати наявну соціальну та гуманітарну інфраструктуру призводитиме до нераціонального використання бюджетних коштів;</w:t>
      </w:r>
    </w:p>
    <w:p w:rsidR="00AE5E65" w:rsidRDefault="00AE5E65" w:rsidP="004C3911">
      <w:pPr>
        <w:pStyle w:val="22"/>
        <w:numPr>
          <w:ilvl w:val="0"/>
          <w:numId w:val="23"/>
        </w:numPr>
        <w:shd w:val="clear" w:color="auto" w:fill="auto"/>
        <w:spacing w:before="0" w:line="240" w:lineRule="auto"/>
        <w:ind w:left="284" w:hanging="284"/>
      </w:pPr>
      <w:r>
        <w:t>дрібні товаровиробники сільськогосподарської продукції не зможуть вчасно забезпечити дотримання вимог законодавства України про безпеку та якість харчових продуктів, а сільськогосподарські обслуговуючі кооперативи створені не будуть, що негативно вплине на обсяги продукції та рівень доходів дрібних домогосподарств, сприятиме їхньому витісненню з ринку;</w:t>
      </w:r>
    </w:p>
    <w:p w:rsidR="00AE5E65" w:rsidRDefault="00AE5E65" w:rsidP="004C3911">
      <w:pPr>
        <w:pStyle w:val="22"/>
        <w:numPr>
          <w:ilvl w:val="0"/>
          <w:numId w:val="23"/>
        </w:numPr>
        <w:shd w:val="clear" w:color="auto" w:fill="auto"/>
        <w:spacing w:before="0" w:line="240" w:lineRule="auto"/>
        <w:ind w:left="284" w:hanging="284"/>
      </w:pPr>
      <w:r>
        <w:t xml:space="preserve"> більшість населення громади надалі розраховуватиме більше на соціальні виплати (зокрема, субсидії), ніж шукатиме собі роботу, причому інтерес до перекваліфікації залишатиметься низьким.</w:t>
      </w:r>
    </w:p>
    <w:p w:rsidR="0084169D" w:rsidRDefault="0084169D" w:rsidP="004C3911">
      <w:pPr>
        <w:pStyle w:val="22"/>
        <w:shd w:val="clear" w:color="auto" w:fill="auto"/>
        <w:spacing w:before="0" w:line="240" w:lineRule="auto"/>
        <w:ind w:left="284" w:hanging="284"/>
      </w:pPr>
    </w:p>
    <w:p w:rsidR="004C3911" w:rsidRDefault="004C3911" w:rsidP="004C3911">
      <w:pPr>
        <w:keepNext/>
        <w:keepLines/>
        <w:spacing w:after="0" w:line="322" w:lineRule="exact"/>
        <w:ind w:left="284" w:right="60" w:hanging="284"/>
        <w:jc w:val="center"/>
        <w:rPr>
          <w:rFonts w:ascii="Times New Roman" w:hAnsi="Times New Roman" w:cs="Times New Roman"/>
          <w:b/>
          <w:sz w:val="28"/>
          <w:szCs w:val="28"/>
          <w:lang w:val="uk-UA"/>
        </w:rPr>
      </w:pPr>
      <w:bookmarkStart w:id="8" w:name="bookmark31"/>
    </w:p>
    <w:p w:rsidR="004C3911" w:rsidRDefault="004C3911" w:rsidP="004C3911">
      <w:pPr>
        <w:keepNext/>
        <w:keepLines/>
        <w:spacing w:after="0" w:line="322" w:lineRule="exact"/>
        <w:ind w:left="284" w:right="60" w:hanging="284"/>
        <w:jc w:val="center"/>
        <w:rPr>
          <w:rFonts w:ascii="Times New Roman" w:hAnsi="Times New Roman" w:cs="Times New Roman"/>
          <w:b/>
          <w:sz w:val="28"/>
          <w:szCs w:val="28"/>
          <w:lang w:val="uk-UA"/>
        </w:rPr>
      </w:pPr>
    </w:p>
    <w:p w:rsidR="00AE5E65" w:rsidRPr="009B3165" w:rsidRDefault="00AE5E65" w:rsidP="004C3911">
      <w:pPr>
        <w:keepNext/>
        <w:keepLines/>
        <w:spacing w:after="0" w:line="322" w:lineRule="exact"/>
        <w:ind w:left="284" w:right="60" w:hanging="284"/>
        <w:jc w:val="center"/>
        <w:rPr>
          <w:rFonts w:ascii="Times New Roman" w:hAnsi="Times New Roman" w:cs="Times New Roman"/>
          <w:b/>
          <w:sz w:val="28"/>
          <w:szCs w:val="28"/>
          <w:lang w:val="uk-UA"/>
        </w:rPr>
      </w:pPr>
      <w:r w:rsidRPr="009B3165">
        <w:rPr>
          <w:rFonts w:ascii="Times New Roman" w:hAnsi="Times New Roman" w:cs="Times New Roman"/>
          <w:b/>
          <w:sz w:val="28"/>
          <w:szCs w:val="28"/>
          <w:lang w:val="uk-UA"/>
        </w:rPr>
        <w:t>Модернізаційний сценарій розвитку</w:t>
      </w:r>
      <w:bookmarkEnd w:id="8"/>
    </w:p>
    <w:p w:rsidR="00AE5E65" w:rsidRDefault="00AE5E65" w:rsidP="009B3165">
      <w:pPr>
        <w:pStyle w:val="22"/>
        <w:shd w:val="clear" w:color="auto" w:fill="auto"/>
        <w:spacing w:before="0" w:line="240" w:lineRule="auto"/>
        <w:ind w:firstLine="782"/>
      </w:pPr>
      <w:r>
        <w:t>Модернізаційний сценарій розвитку базується на припущеннях, формуванн</w:t>
      </w:r>
      <w:r w:rsidR="004C3911">
        <w:t>і</w:t>
      </w:r>
      <w:r>
        <w:t xml:space="preserve"> дуже сприятливих зовнішніх (міжнародних, національних) та внутрішніх (</w:t>
      </w:r>
      <w:r w:rsidR="004C3911">
        <w:t>у</w:t>
      </w:r>
      <w:r>
        <w:t xml:space="preserve"> громаді) факторів впливу. Тобто громада максимально скористається можливостями стрімкого розвитку країни.</w:t>
      </w:r>
    </w:p>
    <w:p w:rsidR="00AE5E65" w:rsidRPr="009B3165" w:rsidRDefault="00AE5E65" w:rsidP="00AE5E65">
      <w:pPr>
        <w:pStyle w:val="101"/>
        <w:shd w:val="clear" w:color="auto" w:fill="auto"/>
        <w:ind w:firstLine="680"/>
        <w:jc w:val="left"/>
        <w:rPr>
          <w:b/>
        </w:rPr>
      </w:pPr>
      <w:r w:rsidRPr="009B3165">
        <w:rPr>
          <w:b/>
        </w:rPr>
        <w:t>Базові припущення модернізаційного сценарію (національний та регіональний рівень):</w:t>
      </w:r>
    </w:p>
    <w:p w:rsidR="00AE5E65" w:rsidRDefault="00AE5E65" w:rsidP="00C067F0">
      <w:pPr>
        <w:pStyle w:val="22"/>
        <w:numPr>
          <w:ilvl w:val="0"/>
          <w:numId w:val="23"/>
        </w:numPr>
        <w:shd w:val="clear" w:color="auto" w:fill="auto"/>
        <w:tabs>
          <w:tab w:val="left" w:pos="284"/>
        </w:tabs>
        <w:spacing w:before="0" w:line="322" w:lineRule="exact"/>
        <w:ind w:left="284" w:hanging="284"/>
      </w:pPr>
      <w:r>
        <w:t xml:space="preserve">держава Україна ухвалює та запроваджує рішення, </w:t>
      </w:r>
      <w:r w:rsidR="004C3911">
        <w:t>у</w:t>
      </w:r>
      <w:r>
        <w:t xml:space="preserve"> результаті реалізації яких долається системна корупція, її обсяги суттєво  зменшаться на оперативному рівні</w:t>
      </w:r>
      <w:r w:rsidR="004C3911">
        <w:t>,</w:t>
      </w:r>
      <w:r>
        <w:t xml:space="preserve"> в цілому це призведе до суттєвого зростання доходів державного та місцевих бюджетів та коштів, якими оперує держава й громади для підтримки регіонального та місцевого розвитку;</w:t>
      </w:r>
    </w:p>
    <w:p w:rsidR="00AE5E65" w:rsidRDefault="00AE5E65" w:rsidP="00C067F0">
      <w:pPr>
        <w:pStyle w:val="22"/>
        <w:numPr>
          <w:ilvl w:val="0"/>
          <w:numId w:val="23"/>
        </w:numPr>
        <w:shd w:val="clear" w:color="auto" w:fill="auto"/>
        <w:tabs>
          <w:tab w:val="left" w:pos="284"/>
        </w:tabs>
        <w:spacing w:before="0" w:line="322" w:lineRule="exact"/>
        <w:ind w:left="284" w:hanging="284"/>
      </w:pPr>
      <w:r>
        <w:t>результати президентських та парламентських виборів дають новий поштовх до реформ в Україні - на галузевому, субрегіональному та регіональному рівнях;</w:t>
      </w:r>
    </w:p>
    <w:p w:rsidR="00AE5E65" w:rsidRDefault="00AE5E65" w:rsidP="00C067F0">
      <w:pPr>
        <w:pStyle w:val="22"/>
        <w:numPr>
          <w:ilvl w:val="0"/>
          <w:numId w:val="23"/>
        </w:numPr>
        <w:shd w:val="clear" w:color="auto" w:fill="auto"/>
        <w:tabs>
          <w:tab w:val="left" w:pos="284"/>
        </w:tabs>
        <w:spacing w:before="0" w:line="322" w:lineRule="exact"/>
        <w:ind w:left="284" w:hanging="284"/>
      </w:pPr>
      <w:r>
        <w:t>економіка України демонструватиме стійке зростання, що перевищуватиме 5% на рік, а інфляція не виходитиме за межі 10%;</w:t>
      </w:r>
    </w:p>
    <w:p w:rsidR="00AE5E65" w:rsidRDefault="00AE5E65" w:rsidP="00C067F0">
      <w:pPr>
        <w:pStyle w:val="22"/>
        <w:numPr>
          <w:ilvl w:val="0"/>
          <w:numId w:val="23"/>
        </w:numPr>
        <w:shd w:val="clear" w:color="auto" w:fill="auto"/>
        <w:tabs>
          <w:tab w:val="left" w:pos="284"/>
        </w:tabs>
        <w:spacing w:before="0" w:line="326" w:lineRule="exact"/>
        <w:ind w:left="284" w:hanging="284"/>
      </w:pPr>
      <w:r>
        <w:t>курс гривні залишатиметься в межах прогнозованого, а кількість вільних кредитних ресурсів зростатиме, відповідно ціна запозичень зменшуватиметься, а їхня доступність для бізнесу й громадян зростатиме;</w:t>
      </w:r>
    </w:p>
    <w:p w:rsidR="00AE5E65" w:rsidRDefault="00AE5E65" w:rsidP="00C067F0">
      <w:pPr>
        <w:pStyle w:val="22"/>
        <w:numPr>
          <w:ilvl w:val="0"/>
          <w:numId w:val="23"/>
        </w:numPr>
        <w:shd w:val="clear" w:color="auto" w:fill="auto"/>
        <w:tabs>
          <w:tab w:val="left" w:pos="284"/>
        </w:tabs>
        <w:spacing w:before="0" w:line="326" w:lineRule="exact"/>
        <w:ind w:left="284" w:hanging="284"/>
      </w:pPr>
      <w:r>
        <w:t>Україна вчасно та в повному обсязі виконуватиме свої зобов'язання перед партнерами (насамперед, ЄС та США), що призведе до збільшення обсягів фінансової допомоги та дешевих кредитів;</w:t>
      </w:r>
    </w:p>
    <w:p w:rsidR="00AE5E65" w:rsidRDefault="00AE5E65" w:rsidP="00C067F0">
      <w:pPr>
        <w:pStyle w:val="22"/>
        <w:numPr>
          <w:ilvl w:val="0"/>
          <w:numId w:val="23"/>
        </w:numPr>
        <w:shd w:val="clear" w:color="auto" w:fill="auto"/>
        <w:tabs>
          <w:tab w:val="left" w:pos="284"/>
        </w:tabs>
        <w:spacing w:before="0" w:line="326" w:lineRule="exact"/>
        <w:ind w:left="284" w:hanging="284"/>
      </w:pPr>
      <w:r>
        <w:t>кошти, що спрямовуються на регіональний економічний розвиток, розподілятимуться прозоро, на конкурсних засадах, через ДФРР;</w:t>
      </w:r>
    </w:p>
    <w:p w:rsidR="00AE5E65" w:rsidRDefault="00AE5E65" w:rsidP="00C067F0">
      <w:pPr>
        <w:pStyle w:val="22"/>
        <w:numPr>
          <w:ilvl w:val="0"/>
          <w:numId w:val="23"/>
        </w:numPr>
        <w:shd w:val="clear" w:color="auto" w:fill="auto"/>
        <w:tabs>
          <w:tab w:val="left" w:pos="284"/>
        </w:tabs>
        <w:spacing w:before="0" w:line="326" w:lineRule="exact"/>
        <w:ind w:left="284" w:hanging="284"/>
      </w:pPr>
      <w:r>
        <w:t>дедалі зростатиме економічний ефект від децентралізації та пожвавлення місцевої економічної активності, що позитивно вплине на рівень життя в країні в цілому;</w:t>
      </w:r>
    </w:p>
    <w:p w:rsidR="00AE5E65" w:rsidRDefault="00AE5E65" w:rsidP="00C067F0">
      <w:pPr>
        <w:pStyle w:val="22"/>
        <w:numPr>
          <w:ilvl w:val="0"/>
          <w:numId w:val="23"/>
        </w:numPr>
        <w:shd w:val="clear" w:color="auto" w:fill="auto"/>
        <w:tabs>
          <w:tab w:val="left" w:pos="284"/>
        </w:tabs>
        <w:spacing w:before="0" w:line="326" w:lineRule="exact"/>
        <w:ind w:left="284" w:hanging="284"/>
      </w:pPr>
      <w:r>
        <w:t>переважна більшість українських заробітчан у країнах ЄС повертатим</w:t>
      </w:r>
      <w:r w:rsidR="00C067F0">
        <w:t>е</w:t>
      </w:r>
      <w:r>
        <w:t>ться додому, де відтворюватим</w:t>
      </w:r>
      <w:r w:rsidR="00C067F0">
        <w:t>е</w:t>
      </w:r>
      <w:r>
        <w:t xml:space="preserve"> нову виробничу культуру та ділові взаємини;</w:t>
      </w:r>
    </w:p>
    <w:p w:rsidR="00AE5E65" w:rsidRDefault="00AE5E65" w:rsidP="00C067F0">
      <w:pPr>
        <w:pStyle w:val="22"/>
        <w:numPr>
          <w:ilvl w:val="0"/>
          <w:numId w:val="23"/>
        </w:numPr>
        <w:shd w:val="clear" w:color="auto" w:fill="auto"/>
        <w:tabs>
          <w:tab w:val="left" w:pos="284"/>
        </w:tabs>
        <w:spacing w:before="0" w:line="326" w:lineRule="exact"/>
        <w:ind w:left="284" w:hanging="284"/>
      </w:pPr>
      <w:r>
        <w:t>на сході України запанує тиша, почнеться процес поступової реінтеграції окупованих територій, але триватиме він довго, тому в перші роки не вимагатиме значних капіталовкладень з</w:t>
      </w:r>
      <w:r w:rsidR="00C067F0">
        <w:t xml:space="preserve"> боку</w:t>
      </w:r>
      <w:r>
        <w:t xml:space="preserve"> України;</w:t>
      </w:r>
    </w:p>
    <w:p w:rsidR="00AE5E65" w:rsidRDefault="00AE5E65" w:rsidP="00C067F0">
      <w:pPr>
        <w:pStyle w:val="22"/>
        <w:numPr>
          <w:ilvl w:val="0"/>
          <w:numId w:val="23"/>
        </w:numPr>
        <w:shd w:val="clear" w:color="auto" w:fill="auto"/>
        <w:tabs>
          <w:tab w:val="left" w:pos="284"/>
        </w:tabs>
        <w:spacing w:before="0" w:line="326" w:lineRule="exact"/>
        <w:ind w:left="284" w:hanging="284"/>
      </w:pPr>
      <w:r>
        <w:t>українській державі вдасться монетизувати пільги та навести лад у наданні соціальної допомоги, що дозволить перерозподілити наявні ресурси та використовувати їх ефективніше;</w:t>
      </w:r>
    </w:p>
    <w:p w:rsidR="00AE5E65" w:rsidRDefault="00AE5E65" w:rsidP="00C067F0">
      <w:pPr>
        <w:pStyle w:val="22"/>
        <w:numPr>
          <w:ilvl w:val="0"/>
          <w:numId w:val="23"/>
        </w:numPr>
        <w:shd w:val="clear" w:color="auto" w:fill="auto"/>
        <w:tabs>
          <w:tab w:val="left" w:pos="284"/>
        </w:tabs>
        <w:spacing w:before="0" w:line="326" w:lineRule="exact"/>
        <w:ind w:left="284" w:hanging="284"/>
      </w:pPr>
      <w:r>
        <w:t>українська держава зможе забезпечити належний контроль державного кордону та захист внутрішнього ринку від контрабанди;</w:t>
      </w:r>
    </w:p>
    <w:p w:rsidR="00AE5E65" w:rsidRDefault="00AE5E65" w:rsidP="00C067F0">
      <w:pPr>
        <w:pStyle w:val="22"/>
        <w:numPr>
          <w:ilvl w:val="0"/>
          <w:numId w:val="23"/>
        </w:numPr>
        <w:shd w:val="clear" w:color="auto" w:fill="auto"/>
        <w:tabs>
          <w:tab w:val="left" w:pos="284"/>
        </w:tabs>
        <w:spacing w:before="0" w:line="326" w:lineRule="exact"/>
        <w:ind w:left="284" w:hanging="284"/>
      </w:pPr>
      <w:r>
        <w:t>Чернігівська область демонструватиме темпи розвитку, що випереджатимуть середньоукраїнські показники та привертатимуть додатковий інтерес потенційних інвесторів;</w:t>
      </w:r>
    </w:p>
    <w:p w:rsidR="00AE5E65" w:rsidRDefault="00AE5E65" w:rsidP="00C067F0">
      <w:pPr>
        <w:pStyle w:val="22"/>
        <w:numPr>
          <w:ilvl w:val="0"/>
          <w:numId w:val="23"/>
        </w:numPr>
        <w:shd w:val="clear" w:color="auto" w:fill="auto"/>
        <w:tabs>
          <w:tab w:val="left" w:pos="284"/>
        </w:tabs>
        <w:spacing w:before="0" w:line="326" w:lineRule="exact"/>
        <w:ind w:left="284" w:hanging="284"/>
      </w:pPr>
      <w:r>
        <w:t xml:space="preserve">в області запроваджується конкурс  проектів місцевого розвитку, таким </w:t>
      </w:r>
      <w:r>
        <w:lastRenderedPageBreak/>
        <w:t>чином частина коштів обласного бюджету розподілятиметься між громадами на конкурсних засадах (на основі дольової участі).</w:t>
      </w:r>
    </w:p>
    <w:p w:rsidR="00AE5E65" w:rsidRPr="009B3165" w:rsidRDefault="00AE5E65" w:rsidP="00AE5E65">
      <w:pPr>
        <w:pStyle w:val="101"/>
        <w:shd w:val="clear" w:color="auto" w:fill="auto"/>
        <w:spacing w:line="326" w:lineRule="exact"/>
        <w:ind w:left="980" w:hanging="340"/>
        <w:rPr>
          <w:b/>
        </w:rPr>
      </w:pPr>
      <w:r w:rsidRPr="009B3165">
        <w:rPr>
          <w:b/>
        </w:rPr>
        <w:t>Базові припущення модернізаційного сценарію - місцевий рівень:</w:t>
      </w:r>
    </w:p>
    <w:p w:rsidR="00AE5E65" w:rsidRDefault="00AE5E65" w:rsidP="00C067F0">
      <w:pPr>
        <w:pStyle w:val="22"/>
        <w:numPr>
          <w:ilvl w:val="0"/>
          <w:numId w:val="23"/>
        </w:numPr>
        <w:shd w:val="clear" w:color="auto" w:fill="auto"/>
        <w:tabs>
          <w:tab w:val="left" w:pos="284"/>
        </w:tabs>
        <w:spacing w:before="0" w:line="326" w:lineRule="exact"/>
        <w:ind w:left="284" w:hanging="284"/>
      </w:pPr>
      <w:r>
        <w:t>буде сформовано локальну ідентичність громади як територіальної спільноти зі спільними інтересами;</w:t>
      </w:r>
    </w:p>
    <w:p w:rsidR="00AE5E65" w:rsidRDefault="00AE5E65" w:rsidP="00C067F0">
      <w:pPr>
        <w:pStyle w:val="22"/>
        <w:numPr>
          <w:ilvl w:val="0"/>
          <w:numId w:val="23"/>
        </w:numPr>
        <w:shd w:val="clear" w:color="auto" w:fill="auto"/>
        <w:tabs>
          <w:tab w:val="left" w:pos="284"/>
        </w:tabs>
        <w:spacing w:before="0" w:line="326" w:lineRule="exact"/>
        <w:ind w:left="284" w:hanging="284"/>
      </w:pPr>
      <w:r>
        <w:t xml:space="preserve"> громада інвентаризує всі свої наявні ресурси, запровадить довгострокове планування та зможе ними ефективно управляти, </w:t>
      </w:r>
      <w:r w:rsidR="00C067F0">
        <w:t>до того ж</w:t>
      </w:r>
      <w:r>
        <w:t xml:space="preserve"> суттєво збільшить обсяг власних надходжень;</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громаді вдасться залучити та втримати всіх кваліфікованих фахівців до виконкому ради;</w:t>
      </w:r>
    </w:p>
    <w:p w:rsidR="00AE5E65" w:rsidRDefault="00AE5E65" w:rsidP="00C067F0">
      <w:pPr>
        <w:pStyle w:val="22"/>
        <w:numPr>
          <w:ilvl w:val="0"/>
          <w:numId w:val="23"/>
        </w:numPr>
        <w:shd w:val="clear" w:color="auto" w:fill="auto"/>
        <w:tabs>
          <w:tab w:val="left" w:pos="284"/>
        </w:tabs>
        <w:spacing w:before="0" w:line="326" w:lineRule="exact"/>
        <w:ind w:left="284" w:hanging="284"/>
      </w:pPr>
      <w:r>
        <w:t xml:space="preserve"> місцевий бізнес позитивно відреагує на зміни що відбуваються, збільшиться його ступінь довіри до самоврядної влади;</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громада матиме достатню інституційну спроможність аби постійно працювати над залученням зовнішніх джерел фінансування  на конкурсних засадах;</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громада швидко реорганізує надання адміністративних та соціальних послуг, збільшить кількість комунальних послуг, розширить їх географію та підвищить якість;</w:t>
      </w:r>
    </w:p>
    <w:p w:rsidR="00AE5E65" w:rsidRDefault="00AE5E65" w:rsidP="00C067F0">
      <w:pPr>
        <w:pStyle w:val="22"/>
        <w:numPr>
          <w:ilvl w:val="0"/>
          <w:numId w:val="23"/>
        </w:numPr>
        <w:shd w:val="clear" w:color="auto" w:fill="auto"/>
        <w:tabs>
          <w:tab w:val="left" w:pos="284"/>
        </w:tabs>
        <w:spacing w:before="0" w:line="326" w:lineRule="exact"/>
        <w:ind w:left="284" w:hanging="284"/>
      </w:pPr>
      <w:r>
        <w:t>малі сільськогосподарські товаровиробники зможуть об'єднатися в сільськогосподарські обслуговуючі кооперативи, налагодити сертифікацію своєї продукції та формування товарних партій;</w:t>
      </w:r>
    </w:p>
    <w:p w:rsidR="00AE5E65" w:rsidRDefault="00AE5E65" w:rsidP="00C067F0">
      <w:pPr>
        <w:pStyle w:val="22"/>
        <w:numPr>
          <w:ilvl w:val="0"/>
          <w:numId w:val="23"/>
        </w:numPr>
        <w:shd w:val="clear" w:color="auto" w:fill="auto"/>
        <w:tabs>
          <w:tab w:val="left" w:pos="284"/>
        </w:tabs>
        <w:spacing w:before="0" w:line="326" w:lineRule="exact"/>
        <w:ind w:left="284" w:hanging="284"/>
      </w:pPr>
      <w:r>
        <w:t>будуть розроблені та поширені інвестиційні пропозиції громади;</w:t>
      </w:r>
    </w:p>
    <w:p w:rsidR="00AE5E65" w:rsidRDefault="00AE5E65" w:rsidP="00C067F0">
      <w:pPr>
        <w:pStyle w:val="22"/>
        <w:numPr>
          <w:ilvl w:val="0"/>
          <w:numId w:val="23"/>
        </w:numPr>
        <w:shd w:val="clear" w:color="auto" w:fill="auto"/>
        <w:tabs>
          <w:tab w:val="left" w:pos="284"/>
        </w:tabs>
        <w:spacing w:before="0" w:line="326" w:lineRule="exact"/>
        <w:ind w:left="284" w:hanging="284"/>
      </w:pPr>
      <w:r>
        <w:t>громада докладе чималих зусиль для збереження і використання об'єктів історико-культурної спадщини, розвитку туризму, його осучаснення;</w:t>
      </w:r>
    </w:p>
    <w:p w:rsidR="00AE5E65" w:rsidRDefault="00AE5E65" w:rsidP="00C067F0">
      <w:pPr>
        <w:pStyle w:val="22"/>
        <w:numPr>
          <w:ilvl w:val="0"/>
          <w:numId w:val="23"/>
        </w:numPr>
        <w:shd w:val="clear" w:color="auto" w:fill="auto"/>
        <w:tabs>
          <w:tab w:val="left" w:pos="284"/>
        </w:tabs>
        <w:spacing w:before="0" w:line="326" w:lineRule="exact"/>
        <w:ind w:left="284" w:hanging="284"/>
      </w:pPr>
      <w:r>
        <w:t>заклади соціальної та гуманітарної сфери будуть оптимізовані та модернізовані, їхня діяльність частково перепрофільована  відповідно до поточних потреб та наявних викликів;</w:t>
      </w:r>
    </w:p>
    <w:p w:rsidR="00AE5E65" w:rsidRDefault="00AE5E65" w:rsidP="00C067F0">
      <w:pPr>
        <w:pStyle w:val="22"/>
        <w:numPr>
          <w:ilvl w:val="0"/>
          <w:numId w:val="23"/>
        </w:numPr>
        <w:shd w:val="clear" w:color="auto" w:fill="auto"/>
        <w:tabs>
          <w:tab w:val="left" w:pos="284"/>
        </w:tabs>
        <w:spacing w:before="0" w:after="296" w:line="317" w:lineRule="exact"/>
        <w:ind w:left="284" w:hanging="284"/>
      </w:pPr>
      <w:r>
        <w:t>довіра стане визначальною для ділового клімату в громаді, що сприятиме поширенню та урізноманітненню підприємницької діяльності.</w:t>
      </w:r>
    </w:p>
    <w:p w:rsidR="00AE5E65" w:rsidRPr="009B3165" w:rsidRDefault="00AE5E65" w:rsidP="00AE5E65">
      <w:pPr>
        <w:pStyle w:val="101"/>
        <w:shd w:val="clear" w:color="auto" w:fill="auto"/>
        <w:ind w:left="980" w:hanging="340"/>
        <w:rPr>
          <w:b/>
        </w:rPr>
      </w:pPr>
      <w:r w:rsidRPr="009B3165">
        <w:rPr>
          <w:b/>
        </w:rPr>
        <w:t>Результат модернізаційного сценарію:</w:t>
      </w:r>
    </w:p>
    <w:p w:rsidR="00AE5E65" w:rsidRDefault="009B3165" w:rsidP="009B3165">
      <w:pPr>
        <w:pStyle w:val="22"/>
        <w:shd w:val="clear" w:color="auto" w:fill="auto"/>
        <w:spacing w:before="0" w:line="240" w:lineRule="auto"/>
        <w:ind w:left="340" w:hanging="340"/>
      </w:pPr>
      <w:r>
        <w:rPr>
          <w:rStyle w:val="2b"/>
        </w:rPr>
        <w:t>-</w:t>
      </w:r>
      <w:r w:rsidR="00AE5E65">
        <w:t xml:space="preserve"> збільшується громадянська активність мешканців громади, вони разом відстоюють її інтереси та працюють на користь ОТГ  через місцеві ініціативи та інші форми;</w:t>
      </w:r>
    </w:p>
    <w:p w:rsidR="00AE5E65" w:rsidRDefault="009B3165" w:rsidP="009B3165">
      <w:pPr>
        <w:pStyle w:val="22"/>
        <w:shd w:val="clear" w:color="auto" w:fill="auto"/>
        <w:spacing w:before="0" w:line="240" w:lineRule="auto"/>
        <w:ind w:left="340" w:hanging="340"/>
      </w:pPr>
      <w:r>
        <w:t xml:space="preserve">-  </w:t>
      </w:r>
      <w:r w:rsidR="00AE5E65">
        <w:t>більший ступінь довіри до місцевої влади дозволить зменшити «тінізацію» економіки та збільшити податкові надходження до бюджету громад</w:t>
      </w:r>
      <w:r w:rsidR="00C067F0">
        <w:t>и</w:t>
      </w:r>
      <w:r w:rsidR="00AE5E65">
        <w:t>;</w:t>
      </w:r>
    </w:p>
    <w:p w:rsidR="00AE5E65" w:rsidRDefault="009B3165" w:rsidP="009B3165">
      <w:pPr>
        <w:pStyle w:val="22"/>
        <w:shd w:val="clear" w:color="auto" w:fill="auto"/>
        <w:spacing w:before="0" w:line="240" w:lineRule="auto"/>
        <w:ind w:left="340" w:hanging="340"/>
      </w:pPr>
      <w:r>
        <w:t xml:space="preserve">- </w:t>
      </w:r>
      <w:r w:rsidR="00AE5E65">
        <w:t>туризм та сфера розваг приноситимуть суттєві надходження до бюджету громади, а їхнє сполучення справить помітний синергетичний ефект на економіку територіальної спільноти;</w:t>
      </w:r>
    </w:p>
    <w:p w:rsidR="00AE5E65" w:rsidRDefault="009B3165" w:rsidP="009B3165">
      <w:pPr>
        <w:pStyle w:val="22"/>
        <w:shd w:val="clear" w:color="auto" w:fill="auto"/>
        <w:spacing w:before="0" w:line="240" w:lineRule="auto"/>
        <w:ind w:left="340" w:hanging="340"/>
      </w:pPr>
      <w:r>
        <w:t xml:space="preserve">- </w:t>
      </w:r>
      <w:r w:rsidR="00AE5E65">
        <w:t>зростає рівень доходів населення, відповідно надходження до місцевого бюджету;</w:t>
      </w:r>
    </w:p>
    <w:p w:rsidR="00AE5E65" w:rsidRDefault="009B3165" w:rsidP="009B3165">
      <w:pPr>
        <w:pStyle w:val="22"/>
        <w:shd w:val="clear" w:color="auto" w:fill="auto"/>
        <w:spacing w:before="0" w:line="240" w:lineRule="auto"/>
        <w:ind w:left="340" w:hanging="340"/>
      </w:pPr>
      <w:r>
        <w:t xml:space="preserve">- </w:t>
      </w:r>
      <w:r w:rsidR="00AE5E65">
        <w:t xml:space="preserve">підвищується ділова активність, на терени громади заходять інвестори, реалізуються стратегічні для </w:t>
      </w:r>
      <w:r>
        <w:t>Носівської</w:t>
      </w:r>
      <w:r w:rsidR="00AE5E65">
        <w:t xml:space="preserve"> громади бізнес-проекти;</w:t>
      </w:r>
    </w:p>
    <w:p w:rsidR="00AE5E65" w:rsidRDefault="00261554" w:rsidP="002F4D88">
      <w:pPr>
        <w:pStyle w:val="22"/>
        <w:shd w:val="clear" w:color="auto" w:fill="auto"/>
        <w:tabs>
          <w:tab w:val="left" w:pos="567"/>
        </w:tabs>
        <w:spacing w:before="0" w:line="322" w:lineRule="exact"/>
        <w:ind w:left="284" w:hanging="284"/>
      </w:pPr>
      <w:r>
        <w:t xml:space="preserve">- </w:t>
      </w:r>
      <w:r w:rsidR="00AE5E65">
        <w:t xml:space="preserve">кожного року громада залучає значні зовнішні ресурси для свого розвитку  як </w:t>
      </w:r>
      <w:r w:rsidR="00AE5E65">
        <w:lastRenderedPageBreak/>
        <w:t>з державного бюджету України, так і міжнародної технічної допомоги;</w:t>
      </w:r>
    </w:p>
    <w:p w:rsidR="00AE5E65" w:rsidRDefault="00261554" w:rsidP="002F4D88">
      <w:pPr>
        <w:pStyle w:val="22"/>
        <w:shd w:val="clear" w:color="auto" w:fill="auto"/>
        <w:tabs>
          <w:tab w:val="left" w:pos="567"/>
        </w:tabs>
        <w:spacing w:before="0" w:line="322" w:lineRule="exact"/>
        <w:ind w:left="284" w:hanging="284"/>
      </w:pPr>
      <w:r>
        <w:t xml:space="preserve">- </w:t>
      </w:r>
      <w:r w:rsidR="00AE5E65">
        <w:t>дрібним товаровиробникам вдається відстоювати своє місце на ринку продовольчих товарів, що призводить до зростання зайнятості та доходів місцевого населення;</w:t>
      </w:r>
    </w:p>
    <w:p w:rsidR="00AE5E65" w:rsidRDefault="00261554" w:rsidP="002F4D88">
      <w:pPr>
        <w:pStyle w:val="22"/>
        <w:shd w:val="clear" w:color="auto" w:fill="auto"/>
        <w:tabs>
          <w:tab w:val="left" w:pos="567"/>
        </w:tabs>
        <w:spacing w:before="0" w:line="322" w:lineRule="exact"/>
        <w:ind w:left="284" w:hanging="284"/>
      </w:pPr>
      <w:r>
        <w:t xml:space="preserve">- </w:t>
      </w:r>
      <w:r w:rsidR="00AE5E65">
        <w:t>нові ресурсні можливості дозволяють громаді значно покращити стан своєї інфраструктури та рівень послуг, що надаються;</w:t>
      </w:r>
    </w:p>
    <w:p w:rsidR="00AE5E65" w:rsidRDefault="00261554" w:rsidP="002F4D88">
      <w:pPr>
        <w:pStyle w:val="22"/>
        <w:shd w:val="clear" w:color="auto" w:fill="auto"/>
        <w:tabs>
          <w:tab w:val="left" w:pos="567"/>
        </w:tabs>
        <w:spacing w:before="0" w:line="322" w:lineRule="exact"/>
        <w:ind w:left="284" w:hanging="284"/>
      </w:pPr>
      <w:r>
        <w:t xml:space="preserve">- </w:t>
      </w:r>
      <w:r w:rsidR="00AE5E65">
        <w:t>громада втримує благополучну екологічну ситуацію;</w:t>
      </w:r>
    </w:p>
    <w:p w:rsidR="00AE5E65" w:rsidRDefault="00261554" w:rsidP="002F4D88">
      <w:pPr>
        <w:pStyle w:val="22"/>
        <w:shd w:val="clear" w:color="auto" w:fill="auto"/>
        <w:tabs>
          <w:tab w:val="left" w:pos="567"/>
        </w:tabs>
        <w:spacing w:before="0" w:line="322" w:lineRule="exact"/>
        <w:ind w:left="284" w:hanging="284"/>
      </w:pPr>
      <w:r>
        <w:t xml:space="preserve">- </w:t>
      </w:r>
      <w:r w:rsidR="00AE5E65">
        <w:t>доля витрат на утримання закладів соціальної та гуманітарної сфери в бюджеті громади зменшується, а відсоток коштів, що спрямовується на проекти з економічним ефектом</w:t>
      </w:r>
      <w:r w:rsidR="00C067F0">
        <w:t>,</w:t>
      </w:r>
      <w:r w:rsidR="00AE5E65">
        <w:t xml:space="preserve"> збільшується;</w:t>
      </w:r>
    </w:p>
    <w:p w:rsidR="00AE5E65" w:rsidRDefault="00261554" w:rsidP="002F4D88">
      <w:pPr>
        <w:pStyle w:val="22"/>
        <w:shd w:val="clear" w:color="auto" w:fill="auto"/>
        <w:tabs>
          <w:tab w:val="left" w:pos="567"/>
        </w:tabs>
        <w:spacing w:before="0" w:line="322" w:lineRule="exact"/>
        <w:ind w:left="284" w:hanging="284"/>
      </w:pPr>
      <w:r>
        <w:t xml:space="preserve">- </w:t>
      </w:r>
      <w:r w:rsidR="00AE5E65">
        <w:t xml:space="preserve">на сформованому в громаді сучасному спортивному комплексі та спортивних майданчиках проводяться </w:t>
      </w:r>
      <w:r w:rsidR="00C067F0">
        <w:t>великі</w:t>
      </w:r>
      <w:r w:rsidR="00AE5E65">
        <w:t xml:space="preserve"> регіональні, національні та міжнародні змагання, масовий спорт та здоровий спосіб життя стають модними;</w:t>
      </w:r>
    </w:p>
    <w:p w:rsidR="00690EFE" w:rsidRPr="00261554" w:rsidRDefault="002F4D88" w:rsidP="002F4D88">
      <w:pPr>
        <w:tabs>
          <w:tab w:val="left" w:pos="567"/>
        </w:tabs>
        <w:ind w:left="284" w:hanging="284"/>
        <w:rPr>
          <w:rFonts w:ascii="Times New Roman" w:hAnsi="Times New Roman" w:cs="Times New Roman"/>
          <w:b/>
          <w:color w:val="0070C0"/>
          <w:sz w:val="28"/>
          <w:szCs w:val="28"/>
          <w:lang w:val="uk-UA"/>
        </w:rPr>
      </w:pPr>
      <w:r>
        <w:rPr>
          <w:rFonts w:ascii="Times New Roman" w:hAnsi="Times New Roman" w:cs="Times New Roman"/>
          <w:sz w:val="28"/>
          <w:szCs w:val="28"/>
          <w:lang w:val="uk-UA"/>
        </w:rPr>
        <w:t xml:space="preserve">- </w:t>
      </w:r>
      <w:r w:rsidR="00AE5E65" w:rsidRPr="00261554">
        <w:rPr>
          <w:rFonts w:ascii="Times New Roman" w:hAnsi="Times New Roman" w:cs="Times New Roman"/>
          <w:sz w:val="28"/>
          <w:szCs w:val="28"/>
        </w:rPr>
        <w:t>життя в громаді стає комфортним та привабливим, а демографічна ситуація вирівнюється.</w:t>
      </w:r>
    </w:p>
    <w:p w:rsidR="00690EFE" w:rsidRDefault="00690EFE"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Default="00C067F0" w:rsidP="00690EFE">
      <w:pPr>
        <w:jc w:val="both"/>
        <w:rPr>
          <w:sz w:val="28"/>
          <w:szCs w:val="28"/>
          <w:lang w:val="uk-UA"/>
        </w:rPr>
      </w:pPr>
    </w:p>
    <w:p w:rsidR="00C067F0" w:rsidRPr="005F140D" w:rsidRDefault="00C067F0" w:rsidP="00690EFE">
      <w:pPr>
        <w:jc w:val="both"/>
        <w:rPr>
          <w:sz w:val="28"/>
          <w:szCs w:val="28"/>
          <w:lang w:val="uk-UA"/>
        </w:rPr>
      </w:pPr>
    </w:p>
    <w:p w:rsidR="00A108B6" w:rsidRPr="001824DE" w:rsidRDefault="0092500C" w:rsidP="00DB4F64">
      <w:pPr>
        <w:jc w:val="both"/>
        <w:rPr>
          <w:rFonts w:ascii="Times New Roman" w:hAnsi="Times New Roman" w:cs="Times New Roman"/>
          <w:b/>
          <w:caps/>
          <w:color w:val="1F497D" w:themeColor="text2"/>
          <w:sz w:val="28"/>
          <w:szCs w:val="28"/>
        </w:rPr>
      </w:pPr>
      <w:r>
        <w:rPr>
          <w:noProof/>
          <w:color w:val="4BACC6" w:themeColor="accent5"/>
          <w:szCs w:val="24"/>
          <w:lang w:eastAsia="ru-RU"/>
        </w:rPr>
        <w:lastRenderedPageBreak/>
        <w:pict>
          <v:shape id="Горизонтальный свиток 186" o:spid="_x0000_s1081" type="#_x0000_t98" style="position:absolute;left:0;text-align:left;margin-left:-21.9pt;margin-top:25.85pt;width:507.25pt;height:253.55pt;z-index:251835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" fillcolor="#4bacc6 [3208]" strokecolor="#f2f2f2" strokeweight="3pt">
            <v:shadow on="t" color="#4e6128" opacity=".5" offset="1pt"/>
            <v:textbox style="mso-next-textbox:#Горизонтальный свиток 186">
              <w:txbxContent>
                <w:p w:rsidR="00184F2B" w:rsidRPr="001824DE" w:rsidRDefault="00184F2B" w:rsidP="00A108B6">
                  <w:pPr>
                    <w:jc w:val="both"/>
                    <w:rPr>
                      <w:rFonts w:ascii="Times New Roman" w:hAnsi="Times New Roman" w:cs="Times New Roman"/>
                      <w:b/>
                      <w:sz w:val="28"/>
                      <w:szCs w:val="28"/>
                    </w:rPr>
                  </w:pPr>
                  <w:r w:rsidRPr="001824DE">
                    <w:rPr>
                      <w:rFonts w:ascii="Times New Roman" w:hAnsi="Times New Roman" w:cs="Times New Roman"/>
                      <w:b/>
                      <w:sz w:val="28"/>
                      <w:szCs w:val="28"/>
                      <w:lang w:val="uk-UA"/>
                    </w:rPr>
                    <w:t xml:space="preserve">       Носівська територіальна громада – самодостатня спільнота, що розташована у південно-західній частині Чернігівської  області, яка спирається на агровиробництво та переробну промисловість, а також лісове господарство, раціональне використання ресурсів для нинішніх та прийдешніх поколінь. </w:t>
                  </w:r>
                  <w:r w:rsidR="00C067F0">
                    <w:rPr>
                      <w:rFonts w:ascii="Times New Roman" w:hAnsi="Times New Roman" w:cs="Times New Roman"/>
                      <w:b/>
                      <w:sz w:val="28"/>
                      <w:szCs w:val="28"/>
                      <w:lang w:val="uk-UA"/>
                    </w:rPr>
                    <w:t>Г</w:t>
                  </w:r>
                  <w:r w:rsidRPr="001824DE">
                    <w:rPr>
                      <w:rFonts w:ascii="Times New Roman" w:hAnsi="Times New Roman" w:cs="Times New Roman"/>
                      <w:b/>
                      <w:sz w:val="28"/>
                      <w:szCs w:val="28"/>
                      <w:lang w:val="uk-UA"/>
                    </w:rPr>
                    <w:t xml:space="preserve">ромада зі сприятливими умовами для розвитку малого та середнього бізнесу, залучення інвестицій, відкрита для зовнішнього світу та нових можливостей. Комфортна та безпечна для життя, відпочинку й бізнесу, екологічно приваблива, з якісною медициною, освітою та культурою, згуртована спортивна громада. </w:t>
                  </w:r>
                </w:p>
                <w:p w:rsidR="00184F2B" w:rsidRPr="00240B61" w:rsidRDefault="00184F2B" w:rsidP="00A108B6">
                  <w:pPr>
                    <w:jc w:val="both"/>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240B61" w:rsidRDefault="00184F2B" w:rsidP="00A108B6">
                  <w:pPr>
                    <w:jc w:val="center"/>
                    <w:rPr>
                      <w:b/>
                      <w:sz w:val="28"/>
                      <w:szCs w:val="28"/>
                    </w:rPr>
                  </w:pPr>
                </w:p>
                <w:p w:rsidR="00184F2B" w:rsidRPr="00413CAB" w:rsidRDefault="00184F2B" w:rsidP="00A108B6">
                  <w:pPr>
                    <w:jc w:val="center"/>
                    <w:rPr>
                      <w:b/>
                      <w:sz w:val="32"/>
                      <w:szCs w:val="32"/>
                      <w:lang w:val="uk-UA"/>
                    </w:rPr>
                  </w:pPr>
                </w:p>
                <w:p w:rsidR="00184F2B" w:rsidRPr="00413CAB" w:rsidRDefault="00184F2B" w:rsidP="00A108B6">
                  <w:pPr>
                    <w:rPr>
                      <w:szCs w:val="32"/>
                    </w:rPr>
                  </w:pPr>
                </w:p>
              </w:txbxContent>
            </v:textbox>
          </v:shape>
        </w:pict>
      </w:r>
      <w:r w:rsidR="00690EFE" w:rsidRPr="008E3D52">
        <w:rPr>
          <w:bCs/>
          <w:sz w:val="28"/>
          <w:szCs w:val="28"/>
          <w:lang w:val="uk-UA"/>
        </w:rPr>
        <w:tab/>
      </w:r>
      <w:bookmarkStart w:id="9" w:name="_Toc513455902"/>
      <w:r w:rsidR="00A108B6" w:rsidRPr="001824DE">
        <w:rPr>
          <w:rFonts w:ascii="Times New Roman" w:hAnsi="Times New Roman" w:cs="Times New Roman"/>
          <w:b/>
          <w:caps/>
          <w:color w:val="1F497D" w:themeColor="text2"/>
          <w:sz w:val="28"/>
          <w:szCs w:val="28"/>
          <w:lang w:val="uk-UA"/>
        </w:rPr>
        <w:t>IІІ. Стратегічне бачення, цілі розвитку та завдання</w:t>
      </w:r>
    </w:p>
    <w:p w:rsidR="00A108B6" w:rsidRPr="001824DE" w:rsidRDefault="00A108B6" w:rsidP="00BC48B5">
      <w:pPr>
        <w:pStyle w:val="1"/>
        <w:widowControl w:val="0"/>
        <w:numPr>
          <w:ilvl w:val="0"/>
          <w:numId w:val="24"/>
        </w:numPr>
        <w:spacing w:before="240" w:after="120"/>
        <w:contextualSpacing/>
        <w:jc w:val="center"/>
        <w:rPr>
          <w:color w:val="1F497D" w:themeColor="text2"/>
        </w:rPr>
      </w:pPr>
      <w:r w:rsidRPr="001824DE">
        <w:rPr>
          <w:color w:val="1F497D" w:themeColor="text2"/>
        </w:rPr>
        <w:t>Стратегічне бачення розвитку громади</w:t>
      </w: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ind w:firstLine="600"/>
        <w:jc w:val="both"/>
        <w:rPr>
          <w:sz w:val="28"/>
          <w:szCs w:val="28"/>
          <w:highlight w:val="yellow"/>
          <w:lang w:val="uk-UA"/>
        </w:rPr>
      </w:pPr>
    </w:p>
    <w:p w:rsidR="00A108B6" w:rsidRPr="00A9243E" w:rsidRDefault="00A108B6" w:rsidP="00A108B6">
      <w:pPr>
        <w:jc w:val="both"/>
        <w:rPr>
          <w:sz w:val="28"/>
          <w:szCs w:val="28"/>
          <w:highlight w:val="yellow"/>
          <w:lang w:val="uk-UA"/>
        </w:rPr>
      </w:pPr>
      <w:r w:rsidRPr="00A9243E">
        <w:rPr>
          <w:sz w:val="28"/>
          <w:szCs w:val="28"/>
          <w:highlight w:val="yellow"/>
          <w:lang w:val="uk-UA"/>
        </w:rPr>
        <w:tab/>
      </w:r>
    </w:p>
    <w:p w:rsidR="00A108B6" w:rsidRPr="00A9243E" w:rsidRDefault="00A108B6" w:rsidP="00A108B6">
      <w:pPr>
        <w:jc w:val="both"/>
        <w:rPr>
          <w:sz w:val="28"/>
          <w:szCs w:val="28"/>
          <w:highlight w:val="yellow"/>
          <w:lang w:val="uk-UA"/>
        </w:rPr>
      </w:pPr>
    </w:p>
    <w:p w:rsidR="00A108B6" w:rsidRPr="00A9243E" w:rsidRDefault="00A108B6" w:rsidP="00A108B6">
      <w:pPr>
        <w:ind w:firstLine="600"/>
        <w:jc w:val="both"/>
        <w:rPr>
          <w:color w:val="000000"/>
          <w:sz w:val="28"/>
          <w:szCs w:val="28"/>
          <w:highlight w:val="yellow"/>
          <w:lang w:val="en-US"/>
        </w:rPr>
      </w:pPr>
    </w:p>
    <w:p w:rsidR="00A108B6" w:rsidRPr="00C37C59" w:rsidRDefault="00084134" w:rsidP="001824DE">
      <w:pPr>
        <w:spacing w:after="0" w:line="240" w:lineRule="auto"/>
        <w:ind w:firstLine="601"/>
        <w:jc w:val="both"/>
        <w:rPr>
          <w:rFonts w:ascii="Times New Roman" w:hAnsi="Times New Roman" w:cs="Times New Roman"/>
          <w:bCs/>
          <w:color w:val="000000"/>
          <w:sz w:val="28"/>
          <w:szCs w:val="28"/>
          <w:lang w:val="uk-UA"/>
        </w:rPr>
      </w:pPr>
      <w:r>
        <w:rPr>
          <w:rFonts w:ascii="Times New Roman" w:hAnsi="Times New Roman" w:cs="Times New Roman"/>
          <w:noProof/>
          <w:color w:val="000000"/>
          <w:sz w:val="28"/>
          <w:szCs w:val="28"/>
          <w:lang w:eastAsia="ru-RU"/>
        </w:rPr>
        <w:drawing>
          <wp:anchor distT="0" distB="0" distL="114300" distR="114300" simplePos="0" relativeHeight="251966464" behindDoc="0" locked="0" layoutInCell="1" allowOverlap="1" wp14:anchorId="26772BCC" wp14:editId="44D7EF60">
            <wp:simplePos x="0" y="0"/>
            <wp:positionH relativeFrom="margin">
              <wp:posOffset>31750</wp:posOffset>
            </wp:positionH>
            <wp:positionV relativeFrom="margin">
              <wp:posOffset>4248150</wp:posOffset>
            </wp:positionV>
            <wp:extent cx="3773170" cy="2321560"/>
            <wp:effectExtent l="19050" t="0" r="0" b="0"/>
            <wp:wrapSquare wrapText="bothSides"/>
            <wp:docPr id="7" name="Рисунок 7" descr="C:\Users\User\Downloads\DSCN2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DSCN243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73170" cy="2321560"/>
                    </a:xfrm>
                    <a:prstGeom prst="rect">
                      <a:avLst/>
                    </a:prstGeom>
                    <a:noFill/>
                    <a:ln>
                      <a:noFill/>
                    </a:ln>
                  </pic:spPr>
                </pic:pic>
              </a:graphicData>
            </a:graphic>
          </wp:anchor>
        </w:drawing>
      </w:r>
      <w:r w:rsidR="00A108B6" w:rsidRPr="00C37C59">
        <w:rPr>
          <w:rFonts w:ascii="Times New Roman" w:hAnsi="Times New Roman" w:cs="Times New Roman"/>
          <w:color w:val="000000"/>
          <w:sz w:val="28"/>
          <w:szCs w:val="28"/>
          <w:lang w:val="uk-UA"/>
        </w:rPr>
        <w:t xml:space="preserve">Бачення сформульовано не академічним шляхом, а за допомогою участі активних мешканців громади та зацікавлених сторін, що брали участь у розробці Стратегії. </w:t>
      </w:r>
      <w:r w:rsidR="00A108B6" w:rsidRPr="00C37C59">
        <w:rPr>
          <w:rFonts w:ascii="Times New Roman" w:hAnsi="Times New Roman" w:cs="Times New Roman"/>
          <w:bCs/>
          <w:color w:val="000000"/>
          <w:sz w:val="28"/>
          <w:szCs w:val="28"/>
          <w:lang w:val="uk-UA"/>
        </w:rPr>
        <w:t>Формулювання бачення проходило в кілька етапів. Йому передувало проведення SWOT-аналізу, але для кращого розуміння стану справ та його конкретизації робочій групі було запропоновано визначити ключові проблеми Носівсь</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кої громади. На підставі проведеного узагальнення проблем, їх систематизації та запропонованих шляхів розв’язання було іденти</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фіковано пріоритетні для Носівської громади</w:t>
      </w:r>
      <w:r w:rsidR="00C067F0">
        <w:rPr>
          <w:rFonts w:ascii="Times New Roman" w:hAnsi="Times New Roman" w:cs="Times New Roman"/>
          <w:bCs/>
          <w:color w:val="000000"/>
          <w:sz w:val="28"/>
          <w:szCs w:val="28"/>
          <w:lang w:val="uk-UA"/>
        </w:rPr>
        <w:t xml:space="preserve"> сфери</w:t>
      </w:r>
      <w:r w:rsidR="00A108B6" w:rsidRPr="00C37C59">
        <w:rPr>
          <w:rFonts w:ascii="Times New Roman" w:hAnsi="Times New Roman" w:cs="Times New Roman"/>
          <w:bCs/>
          <w:color w:val="000000"/>
          <w:sz w:val="28"/>
          <w:szCs w:val="28"/>
          <w:lang w:val="uk-UA"/>
        </w:rPr>
        <w:t>. Члени робочої групи визна</w:t>
      </w:r>
      <w:r>
        <w:rPr>
          <w:rFonts w:ascii="Times New Roman" w:hAnsi="Times New Roman" w:cs="Times New Roman"/>
          <w:bCs/>
          <w:color w:val="000000"/>
          <w:sz w:val="28"/>
          <w:szCs w:val="28"/>
          <w:lang w:val="uk-UA"/>
        </w:rPr>
        <w:t>-</w:t>
      </w:r>
      <w:r w:rsidR="00A108B6" w:rsidRPr="00C37C59">
        <w:rPr>
          <w:rFonts w:ascii="Times New Roman" w:hAnsi="Times New Roman" w:cs="Times New Roman"/>
          <w:bCs/>
          <w:color w:val="000000"/>
          <w:sz w:val="28"/>
          <w:szCs w:val="28"/>
          <w:lang w:val="uk-UA"/>
        </w:rPr>
        <w:t xml:space="preserve">чали наслідки для кожної з виявлених проблем. </w:t>
      </w:r>
    </w:p>
    <w:p w:rsidR="00A108B6" w:rsidRPr="00C37C59" w:rsidRDefault="00A108B6" w:rsidP="001824DE">
      <w:pPr>
        <w:spacing w:after="0" w:line="240" w:lineRule="auto"/>
        <w:ind w:firstLine="600"/>
        <w:jc w:val="both"/>
        <w:rPr>
          <w:rFonts w:ascii="Times New Roman" w:hAnsi="Times New Roman" w:cs="Times New Roman"/>
          <w:bCs/>
          <w:color w:val="000000"/>
          <w:sz w:val="28"/>
          <w:szCs w:val="28"/>
          <w:lang w:val="uk-UA"/>
        </w:rPr>
      </w:pPr>
      <w:r w:rsidRPr="00C37C59">
        <w:rPr>
          <w:rFonts w:ascii="Times New Roman" w:hAnsi="Times New Roman" w:cs="Times New Roman"/>
          <w:bCs/>
          <w:color w:val="000000"/>
          <w:sz w:val="28"/>
          <w:szCs w:val="28"/>
          <w:lang w:val="uk-UA"/>
        </w:rPr>
        <w:t xml:space="preserve">Члени робочої групи сформулювали та обговорили стратегічне бачення, використовуючи для цього згадані компоненти: результати </w:t>
      </w:r>
      <w:r w:rsidRPr="00C37C59">
        <w:rPr>
          <w:rFonts w:ascii="Times New Roman" w:hAnsi="Times New Roman" w:cs="Times New Roman"/>
          <w:bCs/>
          <w:color w:val="000000"/>
          <w:sz w:val="28"/>
          <w:szCs w:val="28"/>
        </w:rPr>
        <w:t>SWOT</w:t>
      </w:r>
      <w:r w:rsidRPr="00C37C59">
        <w:rPr>
          <w:rFonts w:ascii="Times New Roman" w:hAnsi="Times New Roman" w:cs="Times New Roman"/>
          <w:bCs/>
          <w:color w:val="000000"/>
          <w:sz w:val="28"/>
          <w:szCs w:val="28"/>
          <w:lang w:val="uk-UA"/>
        </w:rPr>
        <w:t xml:space="preserve">-аналізу, виявлені проблеми, цінності та прагнення мешканців громади, а також дані проведеного дослідження якості життя серед мешканців громади. </w:t>
      </w:r>
    </w:p>
    <w:p w:rsidR="00A108B6" w:rsidRPr="00C37C59" w:rsidRDefault="00A108B6" w:rsidP="001824DE">
      <w:pPr>
        <w:spacing w:after="0" w:line="240" w:lineRule="auto"/>
        <w:ind w:firstLine="600"/>
        <w:jc w:val="both"/>
        <w:rPr>
          <w:rFonts w:ascii="Times New Roman" w:hAnsi="Times New Roman" w:cs="Times New Roman"/>
          <w:color w:val="000000"/>
          <w:sz w:val="28"/>
          <w:szCs w:val="28"/>
          <w:lang w:val="uk-UA"/>
        </w:rPr>
      </w:pPr>
      <w:r w:rsidRPr="00C37C59">
        <w:rPr>
          <w:rFonts w:ascii="Times New Roman" w:hAnsi="Times New Roman" w:cs="Times New Roman"/>
          <w:color w:val="000000"/>
          <w:sz w:val="28"/>
          <w:szCs w:val="28"/>
          <w:lang w:val="uk-UA"/>
        </w:rPr>
        <w:t>Наявне формулювання бачення оптимально враховує нинішній стан Носівської громади, відштовхується від наявних проблем та водночас пропонує позитивний в</w:t>
      </w:r>
      <w:r w:rsidR="00010D7B">
        <w:rPr>
          <w:rFonts w:ascii="Times New Roman" w:hAnsi="Times New Roman" w:cs="Times New Roman"/>
          <w:color w:val="000000"/>
          <w:sz w:val="28"/>
          <w:szCs w:val="28"/>
          <w:lang w:val="uk-UA"/>
        </w:rPr>
        <w:t>аріант її розвитку. Кожна теза в</w:t>
      </w:r>
      <w:r w:rsidRPr="00C37C59">
        <w:rPr>
          <w:rFonts w:ascii="Times New Roman" w:hAnsi="Times New Roman" w:cs="Times New Roman"/>
          <w:color w:val="000000"/>
          <w:sz w:val="28"/>
          <w:szCs w:val="28"/>
          <w:lang w:val="uk-UA"/>
        </w:rPr>
        <w:t xml:space="preserve"> баченні означає, що нині цієї складової бракує, але мешканці громади прагнуть змінити ситуацію, а саме: захистити довкілля від негативних впливів, залучити інвестиції, модернізувати інфраструктуру, гарантувати безпеку мешканцям громади та її гостям. Зрештою, на думку розробників, це призведе до зміни якості життя на краще. </w:t>
      </w:r>
    </w:p>
    <w:p w:rsidR="00A108B6" w:rsidRDefault="00084134"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jc w:val="both"/>
        <w:rPr>
          <w:rFonts w:ascii="Times New Roman" w:hAnsi="Times New Roman" w:cs="Times New Roman"/>
          <w:sz w:val="28"/>
          <w:szCs w:val="28"/>
          <w:lang w:val="uk-UA"/>
        </w:rPr>
      </w:pPr>
      <w:r>
        <w:rPr>
          <w:rFonts w:ascii="Times New Roman" w:eastAsia="Times New Roman" w:hAnsi="Times New Roman" w:cs="Times New Roman"/>
          <w:noProof/>
          <w:color w:val="000000" w:themeColor="text1"/>
          <w:sz w:val="28"/>
          <w:szCs w:val="28"/>
          <w:lang w:eastAsia="ru-RU"/>
        </w:rPr>
        <w:lastRenderedPageBreak/>
        <w:drawing>
          <wp:anchor distT="0" distB="0" distL="114300" distR="114300" simplePos="0" relativeHeight="251965440" behindDoc="0" locked="0" layoutInCell="1" allowOverlap="1" wp14:anchorId="2B070D8B" wp14:editId="489F54E7">
            <wp:simplePos x="0" y="0"/>
            <wp:positionH relativeFrom="margin">
              <wp:posOffset>2583815</wp:posOffset>
            </wp:positionH>
            <wp:positionV relativeFrom="margin">
              <wp:posOffset>901700</wp:posOffset>
            </wp:positionV>
            <wp:extent cx="3471545" cy="1725295"/>
            <wp:effectExtent l="19050" t="0" r="0" b="0"/>
            <wp:wrapSquare wrapText="bothSides"/>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3471545" cy="1725295"/>
                    </a:xfrm>
                    <a:prstGeom prst="rect">
                      <a:avLst/>
                    </a:prstGeom>
                    <a:noFill/>
                    <a:ln w="9525">
                      <a:noFill/>
                      <a:miter lim="800000"/>
                      <a:headEnd/>
                      <a:tailEnd/>
                    </a:ln>
                  </pic:spPr>
                </pic:pic>
              </a:graphicData>
            </a:graphic>
          </wp:anchor>
        </w:drawing>
      </w:r>
      <w:r w:rsidR="00A108B6" w:rsidRPr="00F87A39">
        <w:rPr>
          <w:rFonts w:ascii="Times New Roman" w:eastAsia="Times New Roman" w:hAnsi="Times New Roman" w:cs="Times New Roman"/>
          <w:color w:val="000000" w:themeColor="text1"/>
          <w:sz w:val="28"/>
          <w:szCs w:val="28"/>
          <w:shd w:val="clear" w:color="auto" w:fill="FFFFFF"/>
          <w:lang w:val="uk-UA" w:eastAsia="uk-UA"/>
        </w:rPr>
        <w:t xml:space="preserve">Спільнота зі зростанням рівня причетності кожного жителя до розвитку успішної, багатої, конкурентоспроможної громади та досягнення </w:t>
      </w:r>
      <w:r w:rsidR="00A108B6" w:rsidRPr="00F87A39">
        <w:rPr>
          <w:rFonts w:ascii="Times New Roman" w:hAnsi="Times New Roman" w:cs="Times New Roman"/>
          <w:color w:val="000000" w:themeColor="text1"/>
          <w:sz w:val="28"/>
          <w:szCs w:val="28"/>
          <w:lang w:val="uk-UA"/>
        </w:rPr>
        <w:t>європейських цінностей і покращення якості життя.</w:t>
      </w:r>
    </w:p>
    <w:p w:rsidR="00A108B6" w:rsidRDefault="00A108B6" w:rsidP="001824DE">
      <w:pPr>
        <w:pStyle w:val="a5"/>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0" w:firstLine="425"/>
        <w:contextualSpacing w:val="0"/>
        <w:jc w:val="both"/>
        <w:rPr>
          <w:rFonts w:ascii="Times New Roman" w:hAnsi="Times New Roman" w:cs="Times New Roman"/>
          <w:sz w:val="28"/>
          <w:szCs w:val="28"/>
          <w:lang w:val="uk-UA"/>
        </w:rPr>
      </w:pPr>
      <w:r w:rsidRPr="00432952">
        <w:rPr>
          <w:rFonts w:ascii="Times New Roman" w:hAnsi="Times New Roman" w:cs="Times New Roman"/>
          <w:sz w:val="28"/>
          <w:szCs w:val="28"/>
          <w:lang w:val="uk-UA"/>
        </w:rPr>
        <w:t>Екологічно чистий край з розвиненим туризмом та високою культурною освіченістю його мешканців, затишна та естетична база для комфортного життя як кожного мешканця, так і гостя громади.</w:t>
      </w:r>
    </w:p>
    <w:p w:rsidR="00A108B6" w:rsidRDefault="00A108B6" w:rsidP="001824DE">
      <w:pPr>
        <w:spacing w:after="0" w:line="240" w:lineRule="auto"/>
        <w:ind w:firstLine="600"/>
        <w:jc w:val="both"/>
        <w:rPr>
          <w:rFonts w:ascii="Times New Roman" w:hAnsi="Times New Roman" w:cs="Times New Roman"/>
          <w:color w:val="000000"/>
          <w:sz w:val="28"/>
          <w:szCs w:val="28"/>
          <w:lang w:val="uk-UA"/>
        </w:rPr>
      </w:pPr>
      <w:r w:rsidRPr="00C37C59">
        <w:rPr>
          <w:rFonts w:ascii="Times New Roman" w:hAnsi="Times New Roman" w:cs="Times New Roman"/>
          <w:color w:val="000000"/>
          <w:sz w:val="28"/>
          <w:szCs w:val="28"/>
          <w:lang w:val="uk-UA"/>
        </w:rPr>
        <w:t xml:space="preserve">Крім того, </w:t>
      </w:r>
      <w:r w:rsidR="00C067F0">
        <w:rPr>
          <w:rFonts w:ascii="Times New Roman" w:hAnsi="Times New Roman" w:cs="Times New Roman"/>
          <w:color w:val="000000"/>
          <w:sz w:val="28"/>
          <w:szCs w:val="28"/>
          <w:lang w:val="uk-UA"/>
        </w:rPr>
        <w:t>у</w:t>
      </w:r>
      <w:r w:rsidRPr="00C37C59">
        <w:rPr>
          <w:rFonts w:ascii="Times New Roman" w:hAnsi="Times New Roman" w:cs="Times New Roman"/>
          <w:color w:val="000000"/>
          <w:sz w:val="28"/>
          <w:szCs w:val="28"/>
          <w:lang w:val="uk-UA"/>
        </w:rPr>
        <w:t xml:space="preserve"> баченні стисло відображені всі чотири стратегічні цілі, </w:t>
      </w:r>
      <w:r w:rsidR="00C067F0">
        <w:rPr>
          <w:rFonts w:ascii="Times New Roman" w:hAnsi="Times New Roman" w:cs="Times New Roman"/>
          <w:color w:val="000000"/>
          <w:sz w:val="28"/>
          <w:szCs w:val="28"/>
          <w:lang w:val="uk-UA"/>
        </w:rPr>
        <w:t>а</w:t>
      </w:r>
      <w:r w:rsidRPr="00C37C59">
        <w:rPr>
          <w:rFonts w:ascii="Times New Roman" w:hAnsi="Times New Roman" w:cs="Times New Roman"/>
          <w:color w:val="000000"/>
          <w:sz w:val="28"/>
          <w:szCs w:val="28"/>
          <w:lang w:val="uk-UA"/>
        </w:rPr>
        <w:t xml:space="preserve"> також і оперативні цілі. Таким чином, бачення стало реальним концентрованим виразом усього змісту Стратегії.</w:t>
      </w:r>
    </w:p>
    <w:p w:rsidR="001824DE" w:rsidRPr="004E7C08" w:rsidRDefault="001824DE" w:rsidP="001824DE">
      <w:pPr>
        <w:spacing w:after="0" w:line="240" w:lineRule="auto"/>
        <w:ind w:firstLine="600"/>
        <w:jc w:val="both"/>
        <w:rPr>
          <w:rFonts w:ascii="Times New Roman" w:hAnsi="Times New Roman" w:cs="Times New Roman"/>
          <w:color w:val="000000"/>
          <w:sz w:val="28"/>
          <w:szCs w:val="28"/>
          <w:lang w:val="uk-UA"/>
        </w:rPr>
      </w:pPr>
    </w:p>
    <w:p w:rsidR="00A108B6" w:rsidRPr="001824DE" w:rsidRDefault="00A108B6" w:rsidP="00BC48B5">
      <w:pPr>
        <w:pStyle w:val="1"/>
        <w:widowControl w:val="0"/>
        <w:numPr>
          <w:ilvl w:val="0"/>
          <w:numId w:val="24"/>
        </w:numPr>
        <w:spacing w:before="0" w:line="240" w:lineRule="auto"/>
        <w:contextualSpacing/>
        <w:jc w:val="center"/>
        <w:rPr>
          <w:rFonts w:ascii="Times New Roman" w:hAnsi="Times New Roman" w:cs="Times New Roman"/>
          <w:color w:val="1F497D" w:themeColor="text2"/>
        </w:rPr>
      </w:pPr>
      <w:r w:rsidRPr="001824DE">
        <w:rPr>
          <w:rFonts w:ascii="Times New Roman" w:hAnsi="Times New Roman" w:cs="Times New Roman"/>
          <w:color w:val="1F497D" w:themeColor="text2"/>
        </w:rPr>
        <w:t>Цілі розвитку – стратегічні та оперативні</w:t>
      </w:r>
      <w:r w:rsidR="00772701">
        <w:rPr>
          <w:rFonts w:ascii="Times New Roman" w:hAnsi="Times New Roman" w:cs="Times New Roman"/>
          <w:color w:val="1F497D" w:themeColor="text2"/>
          <w:lang w:val="uk-UA"/>
        </w:rPr>
        <w:t>. З</w:t>
      </w:r>
      <w:r w:rsidRPr="001824DE">
        <w:rPr>
          <w:rFonts w:ascii="Times New Roman" w:hAnsi="Times New Roman" w:cs="Times New Roman"/>
          <w:color w:val="1F497D" w:themeColor="text2"/>
        </w:rPr>
        <w:t xml:space="preserve">авдання </w:t>
      </w:r>
    </w:p>
    <w:p w:rsidR="00A108B6" w:rsidRPr="003748AA" w:rsidRDefault="00A108B6" w:rsidP="001824DE">
      <w:pPr>
        <w:spacing w:after="0" w:line="240" w:lineRule="auto"/>
        <w:jc w:val="both"/>
        <w:rPr>
          <w:rFonts w:ascii="Times New Roman" w:hAnsi="Times New Roman" w:cs="Times New Roman"/>
          <w:color w:val="000000"/>
          <w:sz w:val="28"/>
          <w:szCs w:val="28"/>
          <w:lang w:val="uk-UA"/>
        </w:rPr>
      </w:pPr>
      <w:r w:rsidRPr="00B93F0D">
        <w:rPr>
          <w:rFonts w:ascii="Times New Roman" w:hAnsi="Times New Roman" w:cs="Times New Roman"/>
          <w:color w:val="000000"/>
          <w:sz w:val="28"/>
          <w:szCs w:val="28"/>
          <w:lang w:val="uk-UA"/>
        </w:rPr>
        <w:tab/>
      </w:r>
      <w:r w:rsidRPr="003748AA">
        <w:rPr>
          <w:rFonts w:ascii="Times New Roman" w:hAnsi="Times New Roman" w:cs="Times New Roman"/>
          <w:color w:val="000000"/>
          <w:sz w:val="28"/>
          <w:szCs w:val="28"/>
          <w:lang w:val="uk-UA"/>
        </w:rPr>
        <w:t>Реалізаці</w:t>
      </w:r>
      <w:r w:rsidR="00503503">
        <w:rPr>
          <w:rFonts w:ascii="Times New Roman" w:hAnsi="Times New Roman" w:cs="Times New Roman"/>
          <w:color w:val="000000"/>
          <w:sz w:val="28"/>
          <w:szCs w:val="28"/>
          <w:lang w:val="uk-UA"/>
        </w:rPr>
        <w:t>я бачення Носівської територіальної громади</w:t>
      </w:r>
      <w:r>
        <w:rPr>
          <w:rFonts w:ascii="Times New Roman" w:hAnsi="Times New Roman" w:cs="Times New Roman"/>
          <w:color w:val="000000"/>
          <w:sz w:val="28"/>
          <w:szCs w:val="28"/>
          <w:lang w:val="uk-UA"/>
        </w:rPr>
        <w:t xml:space="preserve"> вимагає</w:t>
      </w:r>
      <w:r w:rsidRPr="003748AA">
        <w:rPr>
          <w:rFonts w:ascii="Times New Roman" w:hAnsi="Times New Roman" w:cs="Times New Roman"/>
          <w:color w:val="000000"/>
          <w:sz w:val="28"/>
          <w:szCs w:val="28"/>
          <w:lang w:val="uk-UA"/>
        </w:rPr>
        <w:t xml:space="preserve"> відповідної підготовки. З метою реалізації комплексного підходу до планування було проаналізовано ефекти, які вдалося досягнути</w:t>
      </w:r>
      <w:r w:rsidR="00503503">
        <w:rPr>
          <w:rFonts w:ascii="Times New Roman" w:hAnsi="Times New Roman" w:cs="Times New Roman"/>
          <w:color w:val="000000"/>
          <w:sz w:val="28"/>
          <w:szCs w:val="28"/>
          <w:lang w:val="uk-UA"/>
        </w:rPr>
        <w:t xml:space="preserve"> в попередній період розвитку. </w:t>
      </w:r>
      <w:r w:rsidR="00C067F0">
        <w:rPr>
          <w:rFonts w:ascii="Times New Roman" w:hAnsi="Times New Roman" w:cs="Times New Roman"/>
          <w:color w:val="000000"/>
          <w:sz w:val="28"/>
          <w:szCs w:val="28"/>
          <w:lang w:val="uk-UA"/>
        </w:rPr>
        <w:t>У</w:t>
      </w:r>
      <w:r w:rsidRPr="003748AA">
        <w:rPr>
          <w:rFonts w:ascii="Times New Roman" w:hAnsi="Times New Roman" w:cs="Times New Roman"/>
          <w:color w:val="000000"/>
          <w:sz w:val="28"/>
          <w:szCs w:val="28"/>
          <w:lang w:val="uk-UA"/>
        </w:rPr>
        <w:t xml:space="preserve"> результаті проведених із робочою групою та представ</w:t>
      </w:r>
      <w:r w:rsidR="00503503">
        <w:rPr>
          <w:rFonts w:ascii="Times New Roman" w:hAnsi="Times New Roman" w:cs="Times New Roman"/>
          <w:color w:val="000000"/>
          <w:sz w:val="28"/>
          <w:szCs w:val="28"/>
          <w:lang w:val="uk-UA"/>
        </w:rPr>
        <w:t>-</w:t>
      </w:r>
      <w:r w:rsidRPr="003748AA">
        <w:rPr>
          <w:rFonts w:ascii="Times New Roman" w:hAnsi="Times New Roman" w:cs="Times New Roman"/>
          <w:color w:val="000000"/>
          <w:sz w:val="28"/>
          <w:szCs w:val="28"/>
          <w:lang w:val="uk-UA"/>
        </w:rPr>
        <w:t xml:space="preserve">никами зацікавлених сторін аналізу та дискусії були сформульовані стратегічні та оперативні цілі. В основі запропонованих цілей – результати, отримані завдяки SWOT-матриці, та аналіз виявлених проблем громади. Останні робоча група спробувала переформулювати на завдання. </w:t>
      </w:r>
      <w:r w:rsidR="00C067F0">
        <w:rPr>
          <w:rFonts w:ascii="Times New Roman" w:hAnsi="Times New Roman" w:cs="Times New Roman"/>
          <w:color w:val="000000"/>
          <w:sz w:val="28"/>
          <w:szCs w:val="28"/>
          <w:lang w:val="uk-UA"/>
        </w:rPr>
        <w:t>У</w:t>
      </w:r>
      <w:r w:rsidRPr="003748AA">
        <w:rPr>
          <w:rFonts w:ascii="Times New Roman" w:hAnsi="Times New Roman" w:cs="Times New Roman"/>
          <w:color w:val="000000"/>
          <w:sz w:val="28"/>
          <w:szCs w:val="28"/>
          <w:lang w:val="uk-UA"/>
        </w:rPr>
        <w:t xml:space="preserve"> процесі роботи з`ясувалося, що так можна зробити лише стосовно частини проблем. Інші вимагали значно ширшого підходу, тому стали основою для операційних цілей.</w:t>
      </w:r>
    </w:p>
    <w:p w:rsidR="00A108B6" w:rsidRPr="00F87A39" w:rsidRDefault="00A108B6" w:rsidP="001824DE">
      <w:pPr>
        <w:spacing w:after="0" w:line="240" w:lineRule="auto"/>
        <w:jc w:val="both"/>
        <w:rPr>
          <w:rFonts w:ascii="Times New Roman" w:hAnsi="Times New Roman" w:cs="Times New Roman"/>
          <w:color w:val="000000" w:themeColor="text1"/>
          <w:sz w:val="28"/>
          <w:szCs w:val="28"/>
          <w:shd w:val="clear" w:color="auto" w:fill="FFFFFF"/>
          <w:lang w:val="uk-UA"/>
        </w:rPr>
      </w:pPr>
      <w:r w:rsidRPr="004234E6">
        <w:rPr>
          <w:color w:val="000000"/>
          <w:sz w:val="28"/>
          <w:szCs w:val="28"/>
        </w:rPr>
        <w:tab/>
      </w:r>
      <w:r w:rsidRPr="00F51646">
        <w:rPr>
          <w:rStyle w:val="textexposedshow"/>
          <w:rFonts w:ascii="Times New Roman" w:hAnsi="Times New Roman" w:cs="Times New Roman"/>
          <w:color w:val="000000"/>
          <w:sz w:val="28"/>
          <w:szCs w:val="28"/>
          <w:shd w:val="clear" w:color="auto" w:fill="FFFFFF"/>
        </w:rPr>
        <w:t>В цілому структура стратегічних та опера</w:t>
      </w:r>
      <w:r w:rsidRPr="00F51646">
        <w:rPr>
          <w:rStyle w:val="textexposedshow"/>
          <w:rFonts w:ascii="Times New Roman" w:hAnsi="Times New Roman" w:cs="Times New Roman"/>
          <w:color w:val="000000"/>
          <w:sz w:val="28"/>
          <w:szCs w:val="28"/>
          <w:shd w:val="clear" w:color="auto" w:fill="FFFFFF"/>
          <w:lang w:val="uk-UA"/>
        </w:rPr>
        <w:t>тивних</w:t>
      </w:r>
      <w:r w:rsidRPr="00F51646">
        <w:rPr>
          <w:rStyle w:val="textexposedshow"/>
          <w:rFonts w:ascii="Times New Roman" w:hAnsi="Times New Roman" w:cs="Times New Roman"/>
          <w:color w:val="000000"/>
          <w:sz w:val="28"/>
          <w:szCs w:val="28"/>
          <w:shd w:val="clear" w:color="auto" w:fill="FFFFFF"/>
        </w:rPr>
        <w:t xml:space="preserve"> цілей виглядає так: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8"/>
        <w:gridCol w:w="2511"/>
        <w:gridCol w:w="2247"/>
        <w:gridCol w:w="2232"/>
      </w:tblGrid>
      <w:tr w:rsidR="00A108B6" w:rsidRPr="008B7712" w:rsidTr="00F32EE1">
        <w:tc>
          <w:tcPr>
            <w:tcW w:w="9498" w:type="dxa"/>
            <w:gridSpan w:val="4"/>
            <w:shd w:val="clear" w:color="auto" w:fill="C0C0C0"/>
          </w:tcPr>
          <w:p w:rsidR="00A108B6" w:rsidRPr="009152E7" w:rsidRDefault="00A108B6" w:rsidP="001824DE">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Стратегічні цілі</w:t>
            </w:r>
          </w:p>
        </w:tc>
      </w:tr>
      <w:tr w:rsidR="00A108B6" w:rsidRPr="008B7712" w:rsidTr="00F32EE1">
        <w:trPr>
          <w:trHeight w:val="1171"/>
        </w:trPr>
        <w:tc>
          <w:tcPr>
            <w:tcW w:w="2410"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1.</w:t>
            </w:r>
            <w:r w:rsidR="00C067F0">
              <w:rPr>
                <w:rFonts w:ascii="Times New Roman" w:hAnsi="Times New Roman" w:cs="Times New Roman"/>
                <w:b/>
                <w:color w:val="000000"/>
                <w:sz w:val="24"/>
                <w:szCs w:val="24"/>
                <w:lang w:val="uk-UA"/>
              </w:rPr>
              <w:t xml:space="preserve"> </w:t>
            </w:r>
            <w:r w:rsidRPr="009152E7">
              <w:rPr>
                <w:rStyle w:val="textexposedshow"/>
                <w:rFonts w:ascii="Times New Roman" w:hAnsi="Times New Roman" w:cs="Times New Roman"/>
                <w:b/>
                <w:color w:val="000000"/>
                <w:sz w:val="24"/>
                <w:szCs w:val="24"/>
                <w:lang w:val="uk-UA"/>
              </w:rPr>
              <w:t>Висока якість надання суспільних послуг, зростання мобільності та соціальної активності</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 xml:space="preserve">2. </w:t>
            </w:r>
            <w:r w:rsidRPr="009152E7">
              <w:rPr>
                <w:rFonts w:ascii="Times New Roman" w:hAnsi="Times New Roman" w:cs="Times New Roman"/>
                <w:b/>
                <w:sz w:val="24"/>
                <w:szCs w:val="24"/>
                <w:lang w:val="uk-UA"/>
              </w:rPr>
              <w:t>Створення комфортних умов для проживання громадян</w:t>
            </w:r>
          </w:p>
        </w:tc>
        <w:tc>
          <w:tcPr>
            <w:tcW w:w="2268" w:type="dxa"/>
            <w:shd w:val="clear" w:color="auto" w:fill="DBE5F1"/>
          </w:tcPr>
          <w:p w:rsidR="00A108B6" w:rsidRPr="009152E7" w:rsidRDefault="00A108B6" w:rsidP="001824DE">
            <w:pPr>
              <w:spacing w:after="0" w:line="240" w:lineRule="auto"/>
              <w:rPr>
                <w:rFonts w:ascii="Times New Roman" w:hAnsi="Times New Roman" w:cs="Times New Roman"/>
                <w:b/>
                <w:color w:val="000000"/>
                <w:sz w:val="24"/>
                <w:szCs w:val="24"/>
              </w:rPr>
            </w:pPr>
            <w:r w:rsidRPr="00E91EBB">
              <w:rPr>
                <w:rFonts w:ascii="Times New Roman" w:hAnsi="Times New Roman" w:cs="Times New Roman"/>
                <w:b/>
                <w:color w:val="000000"/>
                <w:sz w:val="24"/>
                <w:szCs w:val="24"/>
              </w:rPr>
              <w:t>3</w:t>
            </w:r>
            <w:r w:rsidRPr="00E91EBB">
              <w:rPr>
                <w:rFonts w:ascii="Times New Roman" w:hAnsi="Times New Roman" w:cs="Times New Roman"/>
                <w:b/>
                <w:color w:val="000000"/>
                <w:sz w:val="24"/>
                <w:szCs w:val="24"/>
                <w:shd w:val="clear" w:color="auto" w:fill="DBE5F1" w:themeFill="accent1" w:themeFillTint="33"/>
              </w:rPr>
              <w:t xml:space="preserve">. </w:t>
            </w:r>
            <w:r w:rsidRPr="00E91EBB">
              <w:rPr>
                <w:rFonts w:ascii="Times New Roman" w:hAnsi="Times New Roman" w:cs="Times New Roman"/>
                <w:b/>
                <w:color w:val="000000"/>
                <w:sz w:val="24"/>
                <w:szCs w:val="24"/>
                <w:shd w:val="clear" w:color="auto" w:fill="DBE5F1" w:themeFill="accent1" w:themeFillTint="33"/>
                <w:lang w:val="uk-UA"/>
              </w:rPr>
              <w:t xml:space="preserve">Створення  </w:t>
            </w:r>
            <w:r w:rsidR="001B672F" w:rsidRPr="00E91EBB">
              <w:rPr>
                <w:rFonts w:ascii="Times New Roman" w:hAnsi="Times New Roman" w:cs="Times New Roman"/>
                <w:b/>
                <w:color w:val="000000"/>
                <w:sz w:val="24"/>
                <w:szCs w:val="24"/>
                <w:shd w:val="clear" w:color="auto" w:fill="DBE5F1" w:themeFill="accent1" w:themeFillTint="33"/>
                <w:lang w:val="uk-UA"/>
              </w:rPr>
              <w:t xml:space="preserve">сприятливих </w:t>
            </w:r>
            <w:r w:rsidRPr="00E91EBB">
              <w:rPr>
                <w:rFonts w:ascii="Times New Roman" w:hAnsi="Times New Roman" w:cs="Times New Roman"/>
                <w:b/>
                <w:color w:val="000000"/>
                <w:sz w:val="24"/>
                <w:szCs w:val="24"/>
                <w:shd w:val="clear" w:color="auto" w:fill="DBE5F1" w:themeFill="accent1" w:themeFillTint="33"/>
                <w:lang w:val="uk-UA"/>
              </w:rPr>
              <w:t>умов для розвитку еко</w:t>
            </w:r>
            <w:r w:rsidR="001B672F" w:rsidRPr="00E91EBB">
              <w:rPr>
                <w:rFonts w:ascii="Times New Roman" w:hAnsi="Times New Roman" w:cs="Times New Roman"/>
                <w:b/>
                <w:color w:val="000000"/>
                <w:sz w:val="24"/>
                <w:szCs w:val="24"/>
                <w:shd w:val="clear" w:color="auto" w:fill="DBE5F1" w:themeFill="accent1" w:themeFillTint="33"/>
                <w:lang w:val="uk-UA"/>
              </w:rPr>
              <w:t>-</w:t>
            </w:r>
            <w:r w:rsidRPr="00E91EBB">
              <w:rPr>
                <w:rFonts w:ascii="Times New Roman" w:hAnsi="Times New Roman" w:cs="Times New Roman"/>
                <w:b/>
                <w:color w:val="000000"/>
                <w:sz w:val="24"/>
                <w:szCs w:val="24"/>
                <w:shd w:val="clear" w:color="auto" w:fill="DBE5F1" w:themeFill="accent1" w:themeFillTint="33"/>
                <w:lang w:val="uk-UA"/>
              </w:rPr>
              <w:t>номіки, залучення  інвестицій</w:t>
            </w:r>
          </w:p>
        </w:tc>
        <w:tc>
          <w:tcPr>
            <w:tcW w:w="2268" w:type="dxa"/>
            <w:shd w:val="clear" w:color="auto" w:fill="DBE5F1"/>
          </w:tcPr>
          <w:p w:rsidR="00A108B6" w:rsidRPr="009152E7" w:rsidRDefault="00A108B6" w:rsidP="001824DE">
            <w:pPr>
              <w:spacing w:after="0" w:line="240" w:lineRule="auto"/>
              <w:jc w:val="both"/>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 xml:space="preserve">4. </w:t>
            </w:r>
            <w:r w:rsidRPr="009152E7">
              <w:rPr>
                <w:rFonts w:ascii="Times New Roman" w:hAnsi="Times New Roman" w:cs="Times New Roman"/>
                <w:b/>
                <w:sz w:val="24"/>
                <w:szCs w:val="24"/>
              </w:rPr>
              <w:t>Ч</w:t>
            </w:r>
            <w:r w:rsidRPr="009152E7">
              <w:rPr>
                <w:rFonts w:ascii="Times New Roman" w:hAnsi="Times New Roman" w:cs="Times New Roman"/>
                <w:b/>
                <w:sz w:val="24"/>
                <w:szCs w:val="24"/>
                <w:lang w:val="uk-UA"/>
              </w:rPr>
              <w:t>исте і здорове навколишнє середовище</w:t>
            </w:r>
            <w:r w:rsidRPr="009152E7">
              <w:rPr>
                <w:rFonts w:ascii="Times New Roman" w:hAnsi="Times New Roman" w:cs="Times New Roman"/>
                <w:b/>
                <w:sz w:val="24"/>
                <w:szCs w:val="24"/>
              </w:rPr>
              <w:t xml:space="preserve">, </w:t>
            </w:r>
            <w:r w:rsidRPr="009152E7">
              <w:rPr>
                <w:rFonts w:ascii="Times New Roman" w:hAnsi="Times New Roman" w:cs="Times New Roman"/>
                <w:b/>
                <w:sz w:val="24"/>
                <w:szCs w:val="24"/>
                <w:lang w:val="uk-UA"/>
              </w:rPr>
              <w:t>якісне дозвілля</w:t>
            </w:r>
          </w:p>
        </w:tc>
      </w:tr>
      <w:tr w:rsidR="00A108B6" w:rsidRPr="008B7712" w:rsidTr="00F32EE1">
        <w:tc>
          <w:tcPr>
            <w:tcW w:w="9498" w:type="dxa"/>
            <w:gridSpan w:val="4"/>
            <w:shd w:val="clear" w:color="auto" w:fill="C0C0C0"/>
          </w:tcPr>
          <w:p w:rsidR="00A108B6" w:rsidRPr="009152E7" w:rsidRDefault="00A108B6" w:rsidP="001824DE">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t>Опера</w:t>
            </w:r>
            <w:r w:rsidR="009152E7">
              <w:rPr>
                <w:rFonts w:ascii="Times New Roman" w:hAnsi="Times New Roman" w:cs="Times New Roman"/>
                <w:b/>
                <w:color w:val="000000"/>
                <w:sz w:val="24"/>
                <w:szCs w:val="24"/>
                <w:lang w:val="uk-UA"/>
              </w:rPr>
              <w:t>тивні</w:t>
            </w:r>
            <w:r w:rsidRPr="009152E7">
              <w:rPr>
                <w:rFonts w:ascii="Times New Roman" w:hAnsi="Times New Roman" w:cs="Times New Roman"/>
                <w:b/>
                <w:color w:val="000000"/>
                <w:sz w:val="24"/>
                <w:szCs w:val="24"/>
              </w:rPr>
              <w:t xml:space="preserve"> цілі</w:t>
            </w:r>
          </w:p>
        </w:tc>
      </w:tr>
      <w:tr w:rsidR="00A108B6" w:rsidRPr="008B7712" w:rsidTr="00F32EE1">
        <w:tc>
          <w:tcPr>
            <w:tcW w:w="2410"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rPr>
              <w:t xml:space="preserve">1.1. </w:t>
            </w:r>
            <w:r w:rsidRPr="009152E7">
              <w:rPr>
                <w:rFonts w:ascii="Times New Roman" w:hAnsi="Times New Roman" w:cs="Times New Roman"/>
                <w:color w:val="000000"/>
                <w:sz w:val="24"/>
                <w:szCs w:val="24"/>
                <w:shd w:val="clear" w:color="auto" w:fill="FFFFFF"/>
                <w:lang w:val="uk-UA"/>
              </w:rPr>
              <w:t>Забезпечення доступу до якісної освіти</w:t>
            </w:r>
          </w:p>
        </w:tc>
        <w:tc>
          <w:tcPr>
            <w:tcW w:w="2552"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2.1. </w:t>
            </w:r>
            <w:r w:rsidRPr="009152E7">
              <w:rPr>
                <w:rStyle w:val="textexposedshow"/>
                <w:rFonts w:ascii="Times New Roman" w:hAnsi="Times New Roman" w:cs="Times New Roman"/>
                <w:color w:val="000000"/>
                <w:sz w:val="24"/>
                <w:szCs w:val="24"/>
                <w:lang w:val="uk-UA"/>
              </w:rPr>
              <w:t>Розвиток інфраструктури та  мережі вуличного освітлення в населених пунктах громади</w:t>
            </w:r>
          </w:p>
        </w:tc>
        <w:tc>
          <w:tcPr>
            <w:tcW w:w="2268" w:type="dxa"/>
            <w:shd w:val="clear" w:color="auto" w:fill="FFFFFF"/>
          </w:tcPr>
          <w:p w:rsidR="00A108B6" w:rsidRPr="009152E7" w:rsidRDefault="00A108B6" w:rsidP="001B672F">
            <w:pPr>
              <w:spacing w:after="0" w:line="240" w:lineRule="auto"/>
              <w:rPr>
                <w:rFonts w:ascii="Times New Roman" w:hAnsi="Times New Roman" w:cs="Times New Roman"/>
                <w:color w:val="000000"/>
                <w:sz w:val="24"/>
                <w:szCs w:val="24"/>
              </w:rPr>
            </w:pPr>
            <w:r w:rsidRPr="00E91EBB">
              <w:rPr>
                <w:rFonts w:ascii="Times New Roman" w:hAnsi="Times New Roman" w:cs="Times New Roman"/>
                <w:color w:val="000000"/>
                <w:sz w:val="24"/>
                <w:szCs w:val="24"/>
              </w:rPr>
              <w:t xml:space="preserve">3.1. </w:t>
            </w:r>
            <w:r w:rsidR="001B672F">
              <w:rPr>
                <w:rStyle w:val="textexposedshow"/>
                <w:rFonts w:ascii="Times New Roman" w:hAnsi="Times New Roman" w:cs="Times New Roman"/>
                <w:color w:val="000000"/>
                <w:sz w:val="24"/>
                <w:szCs w:val="24"/>
                <w:lang w:val="uk-UA"/>
              </w:rPr>
              <w:t>Ефективне планування територіального розвитку</w:t>
            </w:r>
          </w:p>
        </w:tc>
        <w:tc>
          <w:tcPr>
            <w:tcW w:w="2268"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4.1. </w:t>
            </w:r>
            <w:r w:rsidRPr="009152E7">
              <w:rPr>
                <w:rFonts w:ascii="Times New Roman" w:hAnsi="Times New Roman" w:cs="Times New Roman"/>
                <w:color w:val="000000"/>
                <w:sz w:val="24"/>
                <w:szCs w:val="24"/>
                <w:lang w:val="uk-UA"/>
              </w:rPr>
              <w:t>Покращення екологічної безпеки</w:t>
            </w:r>
          </w:p>
        </w:tc>
      </w:tr>
      <w:tr w:rsidR="00A108B6" w:rsidRPr="008B7712" w:rsidTr="00F32EE1">
        <w:trPr>
          <w:trHeight w:val="231"/>
        </w:trPr>
        <w:tc>
          <w:tcPr>
            <w:tcW w:w="2410" w:type="dxa"/>
            <w:shd w:val="clear" w:color="auto" w:fill="DBE5F1"/>
          </w:tcPr>
          <w:p w:rsidR="00A108B6" w:rsidRPr="009152E7" w:rsidRDefault="00A108B6" w:rsidP="00C37628">
            <w:pPr>
              <w:spacing w:after="0" w:line="240" w:lineRule="auto"/>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rPr>
              <w:t xml:space="preserve">1.2. </w:t>
            </w:r>
            <w:r w:rsidRPr="009152E7">
              <w:rPr>
                <w:rFonts w:ascii="Times New Roman" w:hAnsi="Times New Roman" w:cs="Times New Roman"/>
                <w:color w:val="000000"/>
                <w:sz w:val="24"/>
                <w:szCs w:val="24"/>
                <w:lang w:val="uk-UA"/>
              </w:rPr>
              <w:t xml:space="preserve">Сформувати висококваліфікований </w:t>
            </w:r>
            <w:r w:rsidR="00C37628">
              <w:rPr>
                <w:rFonts w:ascii="Times New Roman" w:hAnsi="Times New Roman" w:cs="Times New Roman"/>
                <w:color w:val="000000"/>
                <w:sz w:val="24"/>
                <w:szCs w:val="24"/>
                <w:lang w:val="uk-UA"/>
              </w:rPr>
              <w:t>у</w:t>
            </w:r>
            <w:r w:rsidRPr="009152E7">
              <w:rPr>
                <w:rFonts w:ascii="Times New Roman" w:hAnsi="Times New Roman" w:cs="Times New Roman"/>
                <w:color w:val="000000"/>
                <w:sz w:val="24"/>
                <w:szCs w:val="24"/>
                <w:lang w:val="uk-UA"/>
              </w:rPr>
              <w:t xml:space="preserve">чительський колектив, який зможе надавати освітні послуги високої </w:t>
            </w:r>
            <w:r w:rsidRPr="009152E7">
              <w:rPr>
                <w:rFonts w:ascii="Times New Roman" w:hAnsi="Times New Roman" w:cs="Times New Roman"/>
                <w:color w:val="000000"/>
                <w:sz w:val="24"/>
                <w:szCs w:val="24"/>
                <w:lang w:val="uk-UA"/>
              </w:rPr>
              <w:lastRenderedPageBreak/>
              <w:t>якості</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lastRenderedPageBreak/>
              <w:t xml:space="preserve">2.2. </w:t>
            </w:r>
            <w:r w:rsidRPr="009152E7">
              <w:rPr>
                <w:rFonts w:ascii="Times New Roman" w:hAnsi="Times New Roman" w:cs="Times New Roman"/>
                <w:sz w:val="24"/>
                <w:szCs w:val="24"/>
                <w:lang w:val="uk-UA"/>
              </w:rPr>
              <w:t>Підвищення якості надання населенню житлово-комунальних послуг</w:t>
            </w:r>
          </w:p>
        </w:tc>
        <w:tc>
          <w:tcPr>
            <w:tcW w:w="2268" w:type="dxa"/>
            <w:shd w:val="clear" w:color="auto" w:fill="DBE5F1"/>
          </w:tcPr>
          <w:p w:rsidR="00A108B6" w:rsidRPr="001B672F" w:rsidRDefault="001B672F" w:rsidP="001824DE">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3.2.</w:t>
            </w:r>
            <w:r w:rsidR="00E91EBB">
              <w:rPr>
                <w:rFonts w:ascii="Times New Roman" w:hAnsi="Times New Roman" w:cs="Times New Roman"/>
                <w:color w:val="000000"/>
                <w:sz w:val="24"/>
                <w:szCs w:val="24"/>
                <w:lang w:val="uk-UA"/>
              </w:rPr>
              <w:t xml:space="preserve">Створення сприятливого </w:t>
            </w:r>
            <w:r>
              <w:rPr>
                <w:rFonts w:ascii="Times New Roman" w:hAnsi="Times New Roman" w:cs="Times New Roman"/>
                <w:color w:val="000000"/>
                <w:sz w:val="24"/>
                <w:szCs w:val="24"/>
                <w:lang w:val="uk-UA"/>
              </w:rPr>
              <w:t>середовища</w:t>
            </w:r>
            <w:r w:rsidR="00E91EBB">
              <w:rPr>
                <w:rFonts w:ascii="Times New Roman" w:hAnsi="Times New Roman" w:cs="Times New Roman"/>
                <w:color w:val="000000"/>
                <w:sz w:val="24"/>
                <w:szCs w:val="24"/>
                <w:lang w:val="uk-UA"/>
              </w:rPr>
              <w:t xml:space="preserve">   для розвитку бізнесу</w:t>
            </w:r>
          </w:p>
        </w:tc>
        <w:tc>
          <w:tcPr>
            <w:tcW w:w="2268" w:type="dxa"/>
            <w:shd w:val="clear" w:color="auto" w:fill="DBE5F1"/>
          </w:tcPr>
          <w:p w:rsidR="00A108B6" w:rsidRPr="009152E7" w:rsidRDefault="00A108B6" w:rsidP="00E91EBB">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 xml:space="preserve">4.2. </w:t>
            </w:r>
            <w:r w:rsidRPr="009152E7">
              <w:rPr>
                <w:rStyle w:val="textexposedshow"/>
                <w:rFonts w:ascii="Times New Roman" w:hAnsi="Times New Roman" w:cs="Times New Roman"/>
                <w:color w:val="000000"/>
                <w:sz w:val="24"/>
                <w:szCs w:val="24"/>
                <w:lang w:val="uk-UA"/>
              </w:rPr>
              <w:t xml:space="preserve">Ефективне використання </w:t>
            </w:r>
            <w:r w:rsidR="00E91EBB">
              <w:rPr>
                <w:rStyle w:val="textexposedshow"/>
                <w:rFonts w:ascii="Times New Roman" w:hAnsi="Times New Roman" w:cs="Times New Roman"/>
                <w:color w:val="000000"/>
                <w:sz w:val="24"/>
                <w:szCs w:val="24"/>
                <w:lang w:val="uk-UA"/>
              </w:rPr>
              <w:t>природних</w:t>
            </w:r>
            <w:r w:rsidRPr="009152E7">
              <w:rPr>
                <w:rStyle w:val="textexposedshow"/>
                <w:rFonts w:ascii="Times New Roman" w:hAnsi="Times New Roman" w:cs="Times New Roman"/>
                <w:color w:val="000000"/>
                <w:sz w:val="24"/>
                <w:szCs w:val="24"/>
                <w:lang w:val="uk-UA"/>
              </w:rPr>
              <w:t xml:space="preserve"> ресурсів</w:t>
            </w:r>
            <w:r w:rsidR="00E91EBB">
              <w:rPr>
                <w:rStyle w:val="textexposedshow"/>
                <w:rFonts w:ascii="Times New Roman" w:hAnsi="Times New Roman" w:cs="Times New Roman"/>
                <w:color w:val="000000"/>
                <w:sz w:val="24"/>
                <w:szCs w:val="24"/>
                <w:lang w:val="uk-UA"/>
              </w:rPr>
              <w:t xml:space="preserve"> та збереження довкілля</w:t>
            </w:r>
          </w:p>
        </w:tc>
      </w:tr>
      <w:tr w:rsidR="00A108B6" w:rsidRPr="008B7712" w:rsidTr="00F32EE1">
        <w:tc>
          <w:tcPr>
            <w:tcW w:w="2410" w:type="dxa"/>
            <w:shd w:val="clear" w:color="auto" w:fill="FFFFFF"/>
          </w:tcPr>
          <w:p w:rsidR="00A108B6" w:rsidRPr="009152E7" w:rsidRDefault="00A108B6" w:rsidP="001B672F">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lastRenderedPageBreak/>
              <w:t xml:space="preserve">1.3. </w:t>
            </w:r>
            <w:r w:rsidRPr="009152E7">
              <w:rPr>
                <w:rStyle w:val="textexposedshow"/>
                <w:rFonts w:ascii="Times New Roman" w:hAnsi="Times New Roman" w:cs="Times New Roman"/>
                <w:color w:val="000000"/>
                <w:sz w:val="24"/>
                <w:szCs w:val="24"/>
                <w:lang w:val="uk-UA"/>
              </w:rPr>
              <w:t>Розвиток  спортивної інфраструктури та залучення мешканців громади до масового спорту</w:t>
            </w:r>
          </w:p>
        </w:tc>
        <w:tc>
          <w:tcPr>
            <w:tcW w:w="2552"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FFFFFF"/>
          </w:tcPr>
          <w:p w:rsidR="00A108B6" w:rsidRPr="00E91EBB" w:rsidRDefault="00E91EBB" w:rsidP="001824DE">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3.3. Розвиток туристичної та відпочинкової привабливості громади</w:t>
            </w:r>
          </w:p>
        </w:tc>
        <w:tc>
          <w:tcPr>
            <w:tcW w:w="2268" w:type="dxa"/>
            <w:shd w:val="clear" w:color="auto" w:fill="FFFFFF"/>
          </w:tcPr>
          <w:p w:rsidR="00A108B6" w:rsidRPr="009152E7" w:rsidRDefault="00A108B6" w:rsidP="001824DE">
            <w:pPr>
              <w:spacing w:after="0" w:line="240" w:lineRule="auto"/>
              <w:rPr>
                <w:rFonts w:ascii="Times New Roman" w:hAnsi="Times New Roman" w:cs="Times New Roman"/>
                <w:color w:val="000000"/>
                <w:sz w:val="24"/>
                <w:szCs w:val="24"/>
              </w:rPr>
            </w:pPr>
          </w:p>
        </w:tc>
      </w:tr>
      <w:tr w:rsidR="00A108B6" w:rsidRPr="008B7712" w:rsidTr="00F32EE1">
        <w:tc>
          <w:tcPr>
            <w:tcW w:w="2410"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r w:rsidRPr="009152E7">
              <w:rPr>
                <w:rStyle w:val="textexposedshow"/>
                <w:rFonts w:ascii="Times New Roman" w:hAnsi="Times New Roman" w:cs="Times New Roman"/>
                <w:color w:val="000000"/>
                <w:sz w:val="24"/>
                <w:szCs w:val="24"/>
                <w:lang w:val="uk-UA"/>
              </w:rPr>
              <w:t>1.4.</w:t>
            </w:r>
            <w:r w:rsidR="00C37628">
              <w:rPr>
                <w:rStyle w:val="textexposedshow"/>
                <w:rFonts w:ascii="Times New Roman" w:hAnsi="Times New Roman" w:cs="Times New Roman"/>
                <w:color w:val="000000"/>
                <w:sz w:val="24"/>
                <w:szCs w:val="24"/>
                <w:lang w:val="uk-UA"/>
              </w:rPr>
              <w:t xml:space="preserve"> </w:t>
            </w:r>
            <w:r w:rsidRPr="009152E7">
              <w:rPr>
                <w:rStyle w:val="textexposedshow"/>
                <w:rFonts w:ascii="Times New Roman" w:hAnsi="Times New Roman" w:cs="Times New Roman"/>
                <w:color w:val="000000"/>
                <w:sz w:val="24"/>
                <w:szCs w:val="24"/>
                <w:lang w:val="uk-UA"/>
              </w:rPr>
              <w:t>Забезпечення культурних потреб населення</w:t>
            </w:r>
          </w:p>
        </w:tc>
        <w:tc>
          <w:tcPr>
            <w:tcW w:w="2552"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c>
          <w:tcPr>
            <w:tcW w:w="2268" w:type="dxa"/>
            <w:shd w:val="clear" w:color="auto" w:fill="DBE5F1"/>
          </w:tcPr>
          <w:p w:rsidR="00A108B6" w:rsidRPr="009152E7" w:rsidRDefault="00A108B6" w:rsidP="001824DE">
            <w:pPr>
              <w:spacing w:after="0" w:line="240" w:lineRule="auto"/>
              <w:rPr>
                <w:rFonts w:ascii="Times New Roman" w:hAnsi="Times New Roman" w:cs="Times New Roman"/>
                <w:color w:val="000000"/>
                <w:sz w:val="24"/>
                <w:szCs w:val="24"/>
              </w:rPr>
            </w:pPr>
          </w:p>
        </w:tc>
      </w:tr>
    </w:tbl>
    <w:p w:rsidR="009152E7" w:rsidRDefault="009152E7"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sz w:val="28"/>
          <w:szCs w:val="28"/>
          <w:lang w:val="uk-UA"/>
        </w:rPr>
      </w:pPr>
    </w:p>
    <w:p w:rsidR="00A108B6" w:rsidRDefault="003301D3"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lang w:val="uk-UA"/>
        </w:rPr>
        <w:tab/>
      </w:r>
      <w:r w:rsidR="00A108B6" w:rsidRPr="00743527">
        <w:rPr>
          <w:rFonts w:ascii="Times New Roman" w:hAnsi="Times New Roman" w:cs="Times New Roman"/>
          <w:sz w:val="28"/>
          <w:szCs w:val="28"/>
          <w:lang w:val="uk-UA"/>
        </w:rPr>
        <w:t xml:space="preserve">Успішне досягнення цілей пов’язується з підготовкою та реалізацією відповідного їм набору завдань. Завдання до операційних цілей почали формуватися на основі виявлених проблем громади – тієї частини, яка на думку робочої групи, є достатньо вузькою, аби становити зміст саме завдання, а не операційної цілі. Таким чином було сформовано перелік проектних ідей </w:t>
      </w:r>
      <w:r w:rsidR="00C37628">
        <w:rPr>
          <w:rFonts w:ascii="Times New Roman" w:hAnsi="Times New Roman" w:cs="Times New Roman"/>
          <w:sz w:val="28"/>
          <w:szCs w:val="28"/>
          <w:lang w:val="uk-UA"/>
        </w:rPr>
        <w:t>і</w:t>
      </w:r>
      <w:r w:rsidR="00A108B6" w:rsidRPr="00743527">
        <w:rPr>
          <w:rFonts w:ascii="Times New Roman" w:hAnsi="Times New Roman" w:cs="Times New Roman"/>
          <w:sz w:val="28"/>
          <w:szCs w:val="28"/>
          <w:lang w:val="uk-UA"/>
        </w:rPr>
        <w:t xml:space="preserve"> технічних завдань до них. </w:t>
      </w:r>
    </w:p>
    <w:p w:rsidR="00A108B6" w:rsidRPr="00743527" w:rsidRDefault="00A108B6" w:rsidP="00DB4F64">
      <w:pPr>
        <w:spacing w:after="0" w:line="240" w:lineRule="auto"/>
        <w:ind w:firstLine="709"/>
        <w:jc w:val="both"/>
        <w:rPr>
          <w:rStyle w:val="textexposedshow"/>
          <w:rFonts w:ascii="Times New Roman" w:hAnsi="Times New Roman" w:cs="Times New Roman"/>
          <w:color w:val="000000"/>
          <w:sz w:val="28"/>
          <w:szCs w:val="28"/>
          <w:shd w:val="clear" w:color="auto" w:fill="FFFFFF"/>
          <w:lang w:val="uk-UA"/>
        </w:rPr>
      </w:pPr>
      <w:r w:rsidRPr="00743527">
        <w:rPr>
          <w:rFonts w:ascii="Times New Roman" w:hAnsi="Times New Roman" w:cs="Times New Roman"/>
          <w:color w:val="000000"/>
          <w:sz w:val="28"/>
          <w:szCs w:val="28"/>
          <w:lang w:val="uk-UA"/>
        </w:rPr>
        <w:t>Як з`ясувалося під час обговорення,щодо частини завдань були висловлені сумніви з огляду на реалістичність їхнього виконання та доцільн</w:t>
      </w:r>
      <w:r w:rsidR="00C37628">
        <w:rPr>
          <w:rFonts w:ascii="Times New Roman" w:hAnsi="Times New Roman" w:cs="Times New Roman"/>
          <w:color w:val="000000"/>
          <w:sz w:val="28"/>
          <w:szCs w:val="28"/>
          <w:lang w:val="uk-UA"/>
        </w:rPr>
        <w:t>і</w:t>
      </w:r>
      <w:r w:rsidRPr="00743527">
        <w:rPr>
          <w:rFonts w:ascii="Times New Roman" w:hAnsi="Times New Roman" w:cs="Times New Roman"/>
          <w:color w:val="000000"/>
          <w:sz w:val="28"/>
          <w:szCs w:val="28"/>
          <w:lang w:val="uk-UA"/>
        </w:rPr>
        <w:t>ст</w:t>
      </w:r>
      <w:r w:rsidR="00C37628">
        <w:rPr>
          <w:rFonts w:ascii="Times New Roman" w:hAnsi="Times New Roman" w:cs="Times New Roman"/>
          <w:color w:val="000000"/>
          <w:sz w:val="28"/>
          <w:szCs w:val="28"/>
          <w:lang w:val="uk-UA"/>
        </w:rPr>
        <w:t>ь</w:t>
      </w:r>
      <w:r w:rsidRPr="00743527">
        <w:rPr>
          <w:rFonts w:ascii="Times New Roman" w:hAnsi="Times New Roman" w:cs="Times New Roman"/>
          <w:color w:val="000000"/>
          <w:sz w:val="28"/>
          <w:szCs w:val="28"/>
          <w:lang w:val="uk-UA"/>
        </w:rPr>
        <w:t xml:space="preserve"> витрачання зусиль за відповідними напрямами в принципі. Тому під час засідання робочої групи із загального переліку були виключені кілька завдань, </w:t>
      </w:r>
      <w:r w:rsidRPr="00743527">
        <w:rPr>
          <w:rStyle w:val="textexposedshow"/>
          <w:rFonts w:ascii="Times New Roman" w:hAnsi="Times New Roman" w:cs="Times New Roman"/>
          <w:color w:val="000000"/>
          <w:sz w:val="28"/>
          <w:szCs w:val="28"/>
          <w:shd w:val="clear" w:color="auto" w:fill="FFFFFF"/>
          <w:lang w:val="uk-UA"/>
        </w:rPr>
        <w:t xml:space="preserve">інші завдання зазнали редакційних правок </w:t>
      </w:r>
      <w:r w:rsidR="00C37628">
        <w:rPr>
          <w:rStyle w:val="textexposedshow"/>
          <w:rFonts w:ascii="Times New Roman" w:hAnsi="Times New Roman" w:cs="Times New Roman"/>
          <w:color w:val="000000"/>
          <w:sz w:val="28"/>
          <w:szCs w:val="28"/>
          <w:shd w:val="clear" w:color="auto" w:fill="FFFFFF"/>
          <w:lang w:val="uk-UA"/>
        </w:rPr>
        <w:t>т</w:t>
      </w:r>
      <w:r w:rsidRPr="00743527">
        <w:rPr>
          <w:rStyle w:val="textexposedshow"/>
          <w:rFonts w:ascii="Times New Roman" w:hAnsi="Times New Roman" w:cs="Times New Roman"/>
          <w:color w:val="000000"/>
          <w:sz w:val="28"/>
          <w:szCs w:val="28"/>
          <w:shd w:val="clear" w:color="auto" w:fill="FFFFFF"/>
          <w:lang w:val="uk-UA"/>
        </w:rPr>
        <w:t xml:space="preserve">а місця свого розташування, але в структурі залишилися. </w:t>
      </w:r>
    </w:p>
    <w:p w:rsidR="00A108B6" w:rsidRDefault="00C37628" w:rsidP="00DB4F64">
      <w:pPr>
        <w:spacing w:after="0" w:line="240" w:lineRule="auto"/>
        <w:ind w:firstLine="709"/>
        <w:jc w:val="both"/>
        <w:rPr>
          <w:rFonts w:ascii="Times New Roman" w:hAnsi="Times New Roman" w:cs="Times New Roman"/>
          <w:color w:val="000000"/>
          <w:sz w:val="28"/>
          <w:szCs w:val="28"/>
          <w:lang w:val="uk-UA"/>
        </w:rPr>
      </w:pPr>
      <w:r>
        <w:rPr>
          <w:rStyle w:val="textexposedshow"/>
          <w:rFonts w:ascii="Times New Roman" w:hAnsi="Times New Roman" w:cs="Times New Roman"/>
          <w:color w:val="000000"/>
          <w:sz w:val="28"/>
          <w:szCs w:val="28"/>
          <w:shd w:val="clear" w:color="auto" w:fill="FFFFFF"/>
          <w:lang w:val="uk-UA"/>
        </w:rPr>
        <w:t>Отже</w:t>
      </w:r>
      <w:r w:rsidR="00A108B6" w:rsidRPr="00743527">
        <w:rPr>
          <w:rStyle w:val="textexposedshow"/>
          <w:rFonts w:ascii="Times New Roman" w:hAnsi="Times New Roman" w:cs="Times New Roman"/>
          <w:color w:val="000000"/>
          <w:sz w:val="28"/>
          <w:szCs w:val="28"/>
          <w:shd w:val="clear" w:color="auto" w:fill="FFFFFF"/>
          <w:lang w:val="uk-UA"/>
        </w:rPr>
        <w:t xml:space="preserve">, обговорення, що мало на меті збір проектних ідей, вплинуло на перелік завдань, їхнє розташування в структурі цілей та формулювання. </w:t>
      </w:r>
      <w:r w:rsidR="00A108B6" w:rsidRPr="00743527">
        <w:rPr>
          <w:rFonts w:ascii="Times New Roman" w:hAnsi="Times New Roman" w:cs="Times New Roman"/>
          <w:color w:val="000000"/>
          <w:sz w:val="28"/>
          <w:szCs w:val="28"/>
          <w:lang w:val="uk-UA"/>
        </w:rPr>
        <w:t>В цілому співвідношення стратегічних та оперативних цілей із завданнями виглядає так:</w:t>
      </w:r>
    </w:p>
    <w:p w:rsidR="00A108B6" w:rsidRDefault="00A108B6" w:rsidP="00DB4F64">
      <w:pPr>
        <w:spacing w:after="0" w:line="240" w:lineRule="auto"/>
        <w:ind w:firstLine="709"/>
        <w:jc w:val="both"/>
        <w:rPr>
          <w:rFonts w:ascii="Times New Roman" w:hAnsi="Times New Roman" w:cs="Times New Roman"/>
          <w:color w:val="000000"/>
          <w:sz w:val="28"/>
          <w:szCs w:val="28"/>
          <w:lang w:val="uk-UA"/>
        </w:rPr>
      </w:pPr>
    </w:p>
    <w:p w:rsidR="00A108B6" w:rsidRDefault="00A108B6" w:rsidP="00A108B6">
      <w:pPr>
        <w:ind w:firstLine="709"/>
        <w:jc w:val="both"/>
        <w:rPr>
          <w:rFonts w:ascii="Times New Roman" w:hAnsi="Times New Roman" w:cs="Times New Roman"/>
          <w:color w:val="000000"/>
          <w:sz w:val="28"/>
          <w:szCs w:val="28"/>
          <w:lang w:val="uk-UA"/>
        </w:rPr>
        <w:sectPr w:rsidR="00A108B6" w:rsidSect="0017085E">
          <w:footerReference w:type="default" r:id="rId34"/>
          <w:pgSz w:w="11906" w:h="16838"/>
          <w:pgMar w:top="1134" w:right="567" w:bottom="1418" w:left="1701" w:header="709" w:footer="709" w:gutter="57"/>
          <w:cols w:space="708"/>
          <w:docGrid w:linePitch="360"/>
        </w:sectPr>
      </w:pPr>
    </w:p>
    <w:p w:rsidR="00A108B6" w:rsidRDefault="00A108B6" w:rsidP="008D6AB2">
      <w:pPr>
        <w:spacing w:after="0" w:line="240" w:lineRule="auto"/>
        <w:ind w:firstLine="709"/>
        <w:jc w:val="both"/>
        <w:rPr>
          <w:rFonts w:ascii="Times New Roman" w:hAnsi="Times New Roman" w:cs="Times New Roman"/>
          <w:color w:val="000000"/>
          <w:sz w:val="28"/>
          <w:szCs w:val="28"/>
          <w:lang w:val="uk-UA"/>
        </w:rPr>
      </w:pPr>
    </w:p>
    <w:p w:rsidR="00A108B6" w:rsidRPr="00A54556" w:rsidRDefault="00A108B6" w:rsidP="008D6AB2">
      <w:pPr>
        <w:spacing w:after="0" w:line="240" w:lineRule="auto"/>
        <w:jc w:val="center"/>
        <w:rPr>
          <w:rFonts w:ascii="Times New Roman" w:hAnsi="Times New Roman" w:cs="Times New Roman"/>
          <w:b/>
          <w:sz w:val="24"/>
          <w:szCs w:val="24"/>
          <w:lang w:val="uk-UA"/>
        </w:rPr>
      </w:pPr>
      <w:r w:rsidRPr="00A54556">
        <w:rPr>
          <w:rFonts w:ascii="Times New Roman" w:hAnsi="Times New Roman" w:cs="Times New Roman"/>
          <w:b/>
          <w:sz w:val="24"/>
          <w:szCs w:val="24"/>
          <w:lang w:val="uk-UA"/>
        </w:rPr>
        <w:t>Стратегічні, оперативні цілі та завдання Носівської територіальної громади</w:t>
      </w:r>
    </w:p>
    <w:tbl>
      <w:tblPr>
        <w:tblW w:w="150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gridCol w:w="3828"/>
        <w:gridCol w:w="8363"/>
      </w:tblGrid>
      <w:tr w:rsidR="00A108B6" w:rsidRPr="00A54556" w:rsidTr="00D84EFE">
        <w:tc>
          <w:tcPr>
            <w:tcW w:w="2835"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Стратегічна ціль</w:t>
            </w:r>
          </w:p>
        </w:tc>
        <w:tc>
          <w:tcPr>
            <w:tcW w:w="3828"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Оперативна ціль</w:t>
            </w:r>
          </w:p>
        </w:tc>
        <w:tc>
          <w:tcPr>
            <w:tcW w:w="8363" w:type="dxa"/>
          </w:tcPr>
          <w:p w:rsidR="00A108B6" w:rsidRPr="00A54556" w:rsidRDefault="00A108B6" w:rsidP="008D6AB2">
            <w:pPr>
              <w:spacing w:after="0" w:line="240" w:lineRule="auto"/>
              <w:jc w:val="center"/>
              <w:rPr>
                <w:rFonts w:ascii="Times New Roman" w:hAnsi="Times New Roman" w:cs="Times New Roman"/>
                <w:b/>
                <w:color w:val="000000"/>
                <w:sz w:val="24"/>
                <w:szCs w:val="24"/>
              </w:rPr>
            </w:pPr>
            <w:r w:rsidRPr="00A54556">
              <w:rPr>
                <w:rFonts w:ascii="Times New Roman" w:hAnsi="Times New Roman" w:cs="Times New Roman"/>
                <w:b/>
                <w:color w:val="000000"/>
                <w:sz w:val="24"/>
                <w:szCs w:val="24"/>
              </w:rPr>
              <w:t>Завдання</w:t>
            </w:r>
          </w:p>
        </w:tc>
      </w:tr>
      <w:tr w:rsidR="00A108B6" w:rsidRPr="00A54556" w:rsidTr="00D84EFE">
        <w:trPr>
          <w:trHeight w:val="329"/>
        </w:trPr>
        <w:tc>
          <w:tcPr>
            <w:tcW w:w="2835" w:type="dxa"/>
            <w:vMerge w:val="restart"/>
          </w:tcPr>
          <w:p w:rsidR="00A108B6" w:rsidRPr="00A54556" w:rsidRDefault="00A108B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rPr>
              <w:t>1</w:t>
            </w:r>
            <w:r w:rsidRPr="00626780">
              <w:rPr>
                <w:rStyle w:val="textexposedshow"/>
                <w:rFonts w:ascii="Times New Roman" w:hAnsi="Times New Roman" w:cs="Times New Roman"/>
                <w:b/>
                <w:color w:val="000000"/>
                <w:sz w:val="24"/>
                <w:szCs w:val="24"/>
              </w:rPr>
              <w:t>.</w:t>
            </w:r>
            <w:r w:rsidRPr="00626780">
              <w:rPr>
                <w:rStyle w:val="textexposedshow"/>
                <w:rFonts w:ascii="Times New Roman" w:hAnsi="Times New Roman" w:cs="Times New Roman"/>
                <w:b/>
                <w:color w:val="000000"/>
                <w:sz w:val="24"/>
                <w:szCs w:val="24"/>
                <w:lang w:val="uk-UA"/>
              </w:rPr>
              <w:t xml:space="preserve">Висока якість надання суспільних послуг, зростання мобільності та соціальної активності </w:t>
            </w:r>
          </w:p>
        </w:tc>
        <w:tc>
          <w:tcPr>
            <w:tcW w:w="3828" w:type="dxa"/>
            <w:vMerge w:val="restart"/>
          </w:tcPr>
          <w:p w:rsidR="00A108B6" w:rsidRPr="00D84EFE" w:rsidRDefault="00A108B6" w:rsidP="00345585">
            <w:pPr>
              <w:shd w:val="clear" w:color="auto" w:fill="FFFFFF"/>
              <w:spacing w:after="0" w:line="240" w:lineRule="auto"/>
              <w:contextualSpacing/>
              <w:textAlignment w:val="baseline"/>
              <w:rPr>
                <w:rFonts w:ascii="Times New Roman" w:hAnsi="Times New Roman" w:cs="Times New Roman"/>
                <w:color w:val="000000"/>
                <w:sz w:val="24"/>
                <w:szCs w:val="24"/>
                <w:shd w:val="clear" w:color="auto" w:fill="FFFFFF"/>
                <w:lang w:val="uk-UA"/>
              </w:rPr>
            </w:pPr>
            <w:r w:rsidRPr="00D84EFE">
              <w:rPr>
                <w:rFonts w:ascii="Times New Roman" w:hAnsi="Times New Roman" w:cs="Times New Roman"/>
                <w:color w:val="000000"/>
                <w:sz w:val="24"/>
                <w:szCs w:val="24"/>
                <w:shd w:val="clear" w:color="auto" w:fill="FFFFFF"/>
                <w:lang w:val="uk-UA"/>
              </w:rPr>
              <w:t>1.1. Забезпечення доступу до якісної освіти</w:t>
            </w:r>
          </w:p>
        </w:tc>
        <w:tc>
          <w:tcPr>
            <w:tcW w:w="8363" w:type="dxa"/>
          </w:tcPr>
          <w:p w:rsidR="00A108B6" w:rsidRPr="00A54556" w:rsidRDefault="00A108B6" w:rsidP="008D6AB2">
            <w:pPr>
              <w:spacing w:after="0" w:line="240" w:lineRule="auto"/>
              <w:rPr>
                <w:rFonts w:ascii="Times New Roman" w:hAnsi="Times New Roman" w:cs="Times New Roman"/>
                <w:sz w:val="24"/>
                <w:szCs w:val="24"/>
                <w:lang w:val="uk-UA"/>
              </w:rPr>
            </w:pPr>
            <w:r w:rsidRPr="00A54556">
              <w:rPr>
                <w:rFonts w:ascii="Times New Roman" w:hAnsi="Times New Roman" w:cs="Times New Roman"/>
                <w:sz w:val="24"/>
                <w:szCs w:val="24"/>
                <w:lang w:val="uk-UA"/>
              </w:rPr>
              <w:t xml:space="preserve">1.1.1. Створення </w:t>
            </w:r>
            <w:r w:rsidR="00D84EFE">
              <w:rPr>
                <w:rFonts w:ascii="Times New Roman" w:hAnsi="Times New Roman" w:cs="Times New Roman"/>
                <w:sz w:val="24"/>
                <w:szCs w:val="24"/>
                <w:lang w:val="uk-UA"/>
              </w:rPr>
              <w:t xml:space="preserve">в громаді </w:t>
            </w:r>
            <w:r w:rsidRPr="00A54556">
              <w:rPr>
                <w:rFonts w:ascii="Times New Roman" w:hAnsi="Times New Roman" w:cs="Times New Roman"/>
                <w:sz w:val="24"/>
                <w:szCs w:val="24"/>
                <w:lang w:val="uk-UA"/>
              </w:rPr>
              <w:t>опорних закладів освіти</w:t>
            </w:r>
          </w:p>
        </w:tc>
      </w:tr>
      <w:tr w:rsidR="00A108B6" w:rsidRPr="00A54556" w:rsidTr="00D84EFE">
        <w:trPr>
          <w:trHeight w:val="250"/>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D84EFE" w:rsidP="008D6AB2">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1.1.2. Оновлення матеріально-</w:t>
            </w:r>
            <w:r w:rsidR="00A108B6" w:rsidRPr="00A54556">
              <w:rPr>
                <w:rFonts w:ascii="Times New Roman" w:hAnsi="Times New Roman" w:cs="Times New Roman"/>
                <w:color w:val="000000"/>
                <w:sz w:val="24"/>
                <w:szCs w:val="24"/>
                <w:lang w:val="uk-UA"/>
              </w:rPr>
              <w:t>технічного забезпечення освітніх закладів</w:t>
            </w:r>
          </w:p>
        </w:tc>
      </w:tr>
      <w:tr w:rsidR="00A108B6" w:rsidRPr="00A54556" w:rsidTr="00D84EFE">
        <w:trPr>
          <w:trHeight w:val="242"/>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0E32CF">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sz w:val="24"/>
                <w:szCs w:val="24"/>
                <w:shd w:val="clear" w:color="auto" w:fill="FFFFFF"/>
                <w:lang w:val="uk-UA"/>
              </w:rPr>
              <w:t xml:space="preserve">1.1.3. </w:t>
            </w:r>
            <w:r w:rsidRPr="00A54556">
              <w:rPr>
                <w:rFonts w:ascii="Times New Roman" w:hAnsi="Times New Roman" w:cs="Times New Roman"/>
                <w:sz w:val="24"/>
                <w:szCs w:val="24"/>
                <w:shd w:val="clear" w:color="auto" w:fill="FFFFFF"/>
              </w:rPr>
              <w:t xml:space="preserve">Створення умов для </w:t>
            </w:r>
            <w:r w:rsidR="0083145E">
              <w:rPr>
                <w:rFonts w:ascii="Times New Roman" w:hAnsi="Times New Roman" w:cs="Times New Roman"/>
                <w:sz w:val="24"/>
                <w:szCs w:val="24"/>
                <w:shd w:val="clear" w:color="auto" w:fill="FFFFFF"/>
                <w:lang w:val="uk-UA"/>
              </w:rPr>
              <w:t xml:space="preserve">охоплення </w:t>
            </w:r>
            <w:r w:rsidRPr="00A54556">
              <w:rPr>
                <w:rFonts w:ascii="Times New Roman" w:hAnsi="Times New Roman" w:cs="Times New Roman"/>
                <w:sz w:val="24"/>
                <w:szCs w:val="24"/>
                <w:shd w:val="clear" w:color="auto" w:fill="FFFFFF"/>
              </w:rPr>
              <w:t>дітей дошкільною освітою</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val="restart"/>
          </w:tcPr>
          <w:p w:rsidR="00A108B6" w:rsidRPr="00A54556" w:rsidRDefault="00A108B6" w:rsidP="00345585">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rPr>
              <w:t xml:space="preserve">1.2. </w:t>
            </w:r>
            <w:r w:rsidR="000E07F6">
              <w:rPr>
                <w:rFonts w:ascii="Times New Roman" w:hAnsi="Times New Roman" w:cs="Times New Roman"/>
                <w:color w:val="000000"/>
                <w:sz w:val="24"/>
                <w:szCs w:val="24"/>
                <w:lang w:val="uk-UA"/>
              </w:rPr>
              <w:t>Створ</w:t>
            </w:r>
            <w:r w:rsidR="00345585">
              <w:rPr>
                <w:rFonts w:ascii="Times New Roman" w:hAnsi="Times New Roman" w:cs="Times New Roman"/>
                <w:color w:val="000000"/>
                <w:sz w:val="24"/>
                <w:szCs w:val="24"/>
                <w:lang w:val="uk-UA"/>
              </w:rPr>
              <w:t>е</w:t>
            </w:r>
            <w:r w:rsidR="000E07F6">
              <w:rPr>
                <w:rFonts w:ascii="Times New Roman" w:hAnsi="Times New Roman" w:cs="Times New Roman"/>
                <w:color w:val="000000"/>
                <w:sz w:val="24"/>
                <w:szCs w:val="24"/>
                <w:lang w:val="uk-UA"/>
              </w:rPr>
              <w:t>ння умов для формування висококваліфікованого</w:t>
            </w:r>
            <w:r w:rsidR="00C37628">
              <w:rPr>
                <w:rFonts w:ascii="Times New Roman" w:hAnsi="Times New Roman" w:cs="Times New Roman"/>
                <w:color w:val="000000"/>
                <w:sz w:val="24"/>
                <w:szCs w:val="24"/>
                <w:lang w:val="uk-UA"/>
              </w:rPr>
              <w:t xml:space="preserve"> </w:t>
            </w:r>
            <w:r w:rsidR="000E07F6">
              <w:rPr>
                <w:rFonts w:ascii="Times New Roman" w:hAnsi="Times New Roman" w:cs="Times New Roman"/>
                <w:color w:val="000000"/>
                <w:sz w:val="24"/>
                <w:szCs w:val="24"/>
                <w:lang w:val="uk-UA"/>
              </w:rPr>
              <w:t>педагогічного колективу</w:t>
            </w:r>
          </w:p>
        </w:tc>
        <w:tc>
          <w:tcPr>
            <w:tcW w:w="8363" w:type="dxa"/>
          </w:tcPr>
          <w:p w:rsidR="00A108B6" w:rsidRPr="000E07F6" w:rsidRDefault="00A108B6" w:rsidP="008D6AB2">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rPr>
              <w:t xml:space="preserve">1.2.1. </w:t>
            </w:r>
            <w:r w:rsidRPr="00A54556">
              <w:rPr>
                <w:rStyle w:val="textexposedshow"/>
                <w:rFonts w:ascii="Times New Roman" w:hAnsi="Times New Roman" w:cs="Times New Roman"/>
                <w:color w:val="000000"/>
                <w:sz w:val="24"/>
                <w:szCs w:val="24"/>
              </w:rPr>
              <w:t>Створення є</w:t>
            </w:r>
            <w:r w:rsidR="000E07F6">
              <w:rPr>
                <w:rStyle w:val="textexposedshow"/>
                <w:rFonts w:ascii="Times New Roman" w:hAnsi="Times New Roman" w:cs="Times New Roman"/>
                <w:color w:val="000000"/>
                <w:sz w:val="24"/>
                <w:szCs w:val="24"/>
              </w:rPr>
              <w:t xml:space="preserve">диного інформаційного простору </w:t>
            </w:r>
            <w:r w:rsidR="000E07F6">
              <w:rPr>
                <w:rStyle w:val="textexposedshow"/>
                <w:rFonts w:ascii="Times New Roman" w:hAnsi="Times New Roman" w:cs="Times New Roman"/>
                <w:color w:val="000000"/>
                <w:sz w:val="24"/>
                <w:szCs w:val="24"/>
                <w:lang w:val="uk-UA"/>
              </w:rPr>
              <w:t>в</w:t>
            </w:r>
            <w:r w:rsidRPr="00A54556">
              <w:rPr>
                <w:rStyle w:val="textexposedshow"/>
                <w:rFonts w:ascii="Times New Roman" w:hAnsi="Times New Roman" w:cs="Times New Roman"/>
                <w:color w:val="000000"/>
                <w:sz w:val="24"/>
                <w:szCs w:val="24"/>
              </w:rPr>
              <w:t xml:space="preserve"> системі освіти</w:t>
            </w:r>
            <w:r w:rsidR="000E07F6">
              <w:rPr>
                <w:rStyle w:val="textexposedshow"/>
                <w:rFonts w:ascii="Times New Roman" w:hAnsi="Times New Roman" w:cs="Times New Roman"/>
                <w:color w:val="000000"/>
                <w:sz w:val="24"/>
                <w:szCs w:val="24"/>
                <w:lang w:val="uk-UA"/>
              </w:rPr>
              <w:t xml:space="preserve"> громади</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rPr>
            </w:pPr>
            <w:r w:rsidRPr="00A54556">
              <w:rPr>
                <w:rFonts w:ascii="Times New Roman" w:hAnsi="Times New Roman" w:cs="Times New Roman"/>
                <w:color w:val="000000"/>
                <w:sz w:val="24"/>
                <w:szCs w:val="24"/>
              </w:rPr>
              <w:t>1.2.2. Підвищення рівня професійних компетентностей педагогічних працівників</w:t>
            </w:r>
          </w:p>
        </w:tc>
      </w:tr>
      <w:tr w:rsidR="00A108B6" w:rsidRPr="00A54556" w:rsidTr="00D84EFE">
        <w:trPr>
          <w:trHeight w:val="121"/>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lang w:val="uk-UA"/>
              </w:rPr>
            </w:pPr>
          </w:p>
        </w:tc>
      </w:tr>
      <w:tr w:rsidR="00A108B6" w:rsidRPr="00A54556" w:rsidTr="00D84EFE">
        <w:trPr>
          <w:trHeight w:val="255"/>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val="restart"/>
          </w:tcPr>
          <w:p w:rsidR="00A108B6" w:rsidRPr="00A54556" w:rsidRDefault="00A108B6" w:rsidP="001B672F">
            <w:pPr>
              <w:spacing w:after="0" w:line="240" w:lineRule="auto"/>
              <w:rPr>
                <w:rFonts w:ascii="Times New Roman" w:hAnsi="Times New Roman" w:cs="Times New Roman"/>
                <w:color w:val="000000"/>
                <w:sz w:val="24"/>
                <w:szCs w:val="24"/>
                <w:shd w:val="clear" w:color="auto" w:fill="FFFFFF"/>
              </w:rPr>
            </w:pPr>
            <w:r w:rsidRPr="00A54556">
              <w:rPr>
                <w:rStyle w:val="textexposedshow"/>
                <w:rFonts w:ascii="Times New Roman" w:hAnsi="Times New Roman" w:cs="Times New Roman"/>
                <w:color w:val="000000"/>
                <w:sz w:val="24"/>
                <w:szCs w:val="24"/>
                <w:lang w:val="uk-UA"/>
              </w:rPr>
              <w:t>1.3. Розвиток спортивної інфраструктури та залучення мешканців громади до масового спорту</w:t>
            </w: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rPr>
            </w:pPr>
            <w:r w:rsidRPr="00A54556">
              <w:rPr>
                <w:rStyle w:val="textexposedshow"/>
                <w:rFonts w:ascii="Times New Roman" w:hAnsi="Times New Roman" w:cs="Times New Roman"/>
                <w:color w:val="000000"/>
                <w:sz w:val="24"/>
                <w:szCs w:val="24"/>
                <w:lang w:val="uk-UA"/>
              </w:rPr>
              <w:t xml:space="preserve">1.3.1. </w:t>
            </w:r>
            <w:r w:rsidRPr="00A54556">
              <w:rPr>
                <w:rFonts w:ascii="Times New Roman" w:hAnsi="Times New Roman" w:cs="Times New Roman"/>
                <w:color w:val="000000"/>
                <w:sz w:val="24"/>
                <w:szCs w:val="24"/>
                <w:lang w:val="uk-UA"/>
              </w:rPr>
              <w:t>Модернізація стадіонів та створення нових спортивних майданчиків</w:t>
            </w:r>
          </w:p>
        </w:tc>
      </w:tr>
      <w:tr w:rsidR="00A108B6" w:rsidRPr="00A54556" w:rsidTr="00D84EFE">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rPr>
            </w:pPr>
            <w:r w:rsidRPr="00A54556">
              <w:rPr>
                <w:rFonts w:ascii="Times New Roman" w:hAnsi="Times New Roman" w:cs="Times New Roman"/>
                <w:sz w:val="24"/>
                <w:szCs w:val="24"/>
                <w:lang w:val="uk-UA"/>
              </w:rPr>
              <w:t>1.3.2. Проведення капітальних ремонтів спортивних комплексів та залів</w:t>
            </w:r>
          </w:p>
        </w:tc>
      </w:tr>
      <w:tr w:rsidR="00A108B6" w:rsidRPr="00A54556" w:rsidTr="00D84EFE">
        <w:trPr>
          <w:trHeight w:val="288"/>
        </w:trPr>
        <w:tc>
          <w:tcPr>
            <w:tcW w:w="2835"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3828" w:type="dxa"/>
            <w:vMerge/>
          </w:tcPr>
          <w:p w:rsidR="00A108B6" w:rsidRPr="00A54556" w:rsidRDefault="00A108B6" w:rsidP="008D6AB2">
            <w:pPr>
              <w:spacing w:after="0" w:line="240" w:lineRule="auto"/>
              <w:rPr>
                <w:rFonts w:ascii="Times New Roman" w:hAnsi="Times New Roman" w:cs="Times New Roman"/>
                <w:color w:val="000000"/>
                <w:sz w:val="24"/>
                <w:szCs w:val="24"/>
              </w:rPr>
            </w:pPr>
          </w:p>
        </w:tc>
        <w:tc>
          <w:tcPr>
            <w:tcW w:w="8363" w:type="dxa"/>
          </w:tcPr>
          <w:p w:rsidR="00A108B6" w:rsidRPr="00A54556" w:rsidRDefault="00F91F2F" w:rsidP="008D6AB2">
            <w:pPr>
              <w:spacing w:after="0" w:line="240" w:lineRule="auto"/>
              <w:rPr>
                <w:rFonts w:ascii="Times New Roman" w:hAnsi="Times New Roman" w:cs="Times New Roman"/>
                <w:color w:val="000000"/>
                <w:sz w:val="24"/>
                <w:szCs w:val="24"/>
                <w:lang w:val="uk-UA"/>
              </w:rPr>
            </w:pPr>
            <w:r w:rsidRPr="00A54556">
              <w:rPr>
                <w:rFonts w:ascii="Times New Roman" w:hAnsi="Times New Roman" w:cs="Times New Roman"/>
                <w:color w:val="000000"/>
                <w:sz w:val="24"/>
                <w:szCs w:val="24"/>
                <w:lang w:val="uk-UA"/>
              </w:rPr>
              <w:t>1.3.3. Сприяння створенню та підтримка діяльності спортивних об</w:t>
            </w:r>
            <w:r w:rsidRPr="00A54556">
              <w:rPr>
                <w:rFonts w:ascii="Times New Roman" w:hAnsi="Times New Roman" w:cs="Times New Roman"/>
                <w:color w:val="000000"/>
                <w:sz w:val="24"/>
                <w:szCs w:val="24"/>
              </w:rPr>
              <w:t>’</w:t>
            </w:r>
            <w:r w:rsidRPr="00A54556">
              <w:rPr>
                <w:rFonts w:ascii="Times New Roman" w:hAnsi="Times New Roman" w:cs="Times New Roman"/>
                <w:color w:val="000000"/>
                <w:sz w:val="24"/>
                <w:szCs w:val="24"/>
                <w:lang w:val="uk-UA"/>
              </w:rPr>
              <w:t>єднань на теренах Носівської громади</w:t>
            </w:r>
          </w:p>
        </w:tc>
      </w:tr>
      <w:tr w:rsidR="00A108B6" w:rsidRPr="005B1955" w:rsidTr="00D84EFE">
        <w:trPr>
          <w:trHeight w:val="237"/>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val="restart"/>
          </w:tcPr>
          <w:p w:rsidR="00A108B6" w:rsidRPr="00A54556" w:rsidRDefault="00A108B6" w:rsidP="006E66C4">
            <w:pPr>
              <w:spacing w:after="0" w:line="240" w:lineRule="auto"/>
              <w:rPr>
                <w:rStyle w:val="textexposedshow"/>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 xml:space="preserve">1.4. Забезпечення </w:t>
            </w:r>
            <w:r w:rsidR="006E66C4">
              <w:rPr>
                <w:rStyle w:val="textexposedshow"/>
                <w:rFonts w:ascii="Times New Roman" w:hAnsi="Times New Roman" w:cs="Times New Roman"/>
                <w:color w:val="000000"/>
                <w:sz w:val="24"/>
                <w:szCs w:val="24"/>
                <w:lang w:val="uk-UA"/>
              </w:rPr>
              <w:t>потреб мешканців громади</w:t>
            </w:r>
            <w:r w:rsidR="00C37628">
              <w:rPr>
                <w:rStyle w:val="textexposedshow"/>
                <w:rFonts w:ascii="Times New Roman" w:hAnsi="Times New Roman" w:cs="Times New Roman"/>
                <w:color w:val="000000"/>
                <w:sz w:val="24"/>
                <w:szCs w:val="24"/>
                <w:lang w:val="uk-UA"/>
              </w:rPr>
              <w:t xml:space="preserve"> </w:t>
            </w:r>
            <w:r w:rsidR="006E66C4">
              <w:rPr>
                <w:rStyle w:val="textexposedshow"/>
                <w:rFonts w:ascii="Times New Roman" w:hAnsi="Times New Roman" w:cs="Times New Roman"/>
                <w:color w:val="000000"/>
                <w:sz w:val="24"/>
                <w:szCs w:val="24"/>
                <w:lang w:val="uk-UA"/>
              </w:rPr>
              <w:t>у сфері культури</w:t>
            </w:r>
          </w:p>
        </w:tc>
        <w:tc>
          <w:tcPr>
            <w:tcW w:w="8363" w:type="dxa"/>
            <w:tcBorders>
              <w:bottom w:val="single" w:sz="4" w:space="0" w:color="auto"/>
            </w:tcBorders>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1.4.1. </w:t>
            </w:r>
            <w:r w:rsidRPr="00A54556">
              <w:rPr>
                <w:rStyle w:val="textexposedshow"/>
                <w:rFonts w:ascii="Times New Roman" w:hAnsi="Times New Roman" w:cs="Times New Roman"/>
                <w:color w:val="000000"/>
                <w:sz w:val="24"/>
                <w:szCs w:val="24"/>
                <w:lang w:val="uk-UA"/>
              </w:rPr>
              <w:t>Перетворення діючої бібліотеки на комфортні місця соціальної комунікації мешканців населених пунктів, розширення їхніх послуг</w:t>
            </w:r>
          </w:p>
        </w:tc>
      </w:tr>
      <w:tr w:rsidR="00A108B6" w:rsidRPr="00A54556" w:rsidTr="00D84EFE">
        <w:trPr>
          <w:trHeight w:val="300"/>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tcBorders>
          </w:tcPr>
          <w:p w:rsidR="00A108B6" w:rsidRPr="00A54556" w:rsidRDefault="00A108B6" w:rsidP="001156C8">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1.4.2. Створення  умов для розвитку </w:t>
            </w:r>
            <w:r w:rsidR="001156C8">
              <w:rPr>
                <w:rFonts w:ascii="Times New Roman" w:hAnsi="Times New Roman" w:cs="Times New Roman"/>
                <w:color w:val="000000"/>
                <w:sz w:val="24"/>
                <w:szCs w:val="24"/>
                <w:shd w:val="clear" w:color="auto" w:fill="FFFFFF"/>
                <w:lang w:val="uk-UA"/>
              </w:rPr>
              <w:t>мешканців громади у сфері культури</w:t>
            </w:r>
          </w:p>
        </w:tc>
      </w:tr>
      <w:tr w:rsidR="00A108B6" w:rsidRPr="00A54556" w:rsidTr="00D84EFE">
        <w:trPr>
          <w:trHeight w:val="358"/>
        </w:trPr>
        <w:tc>
          <w:tcPr>
            <w:tcW w:w="2835" w:type="dxa"/>
            <w:vMerge w:val="restart"/>
          </w:tcPr>
          <w:p w:rsidR="00A108B6" w:rsidRPr="00626780" w:rsidRDefault="00A108B6" w:rsidP="008D6AB2">
            <w:pPr>
              <w:spacing w:after="0" w:line="240" w:lineRule="auto"/>
              <w:rPr>
                <w:rFonts w:ascii="Times New Roman" w:hAnsi="Times New Roman" w:cs="Times New Roman"/>
                <w:b/>
                <w:sz w:val="24"/>
                <w:szCs w:val="24"/>
                <w:lang w:val="uk-UA" w:eastAsia="uk-UA"/>
              </w:rPr>
            </w:pPr>
            <w:r w:rsidRPr="00A54556">
              <w:rPr>
                <w:rStyle w:val="textexposedshow"/>
                <w:rFonts w:ascii="Times New Roman" w:hAnsi="Times New Roman" w:cs="Times New Roman"/>
                <w:color w:val="000000"/>
                <w:sz w:val="24"/>
                <w:szCs w:val="24"/>
                <w:lang w:val="uk-UA"/>
              </w:rPr>
              <w:t>2</w:t>
            </w:r>
            <w:r w:rsidRPr="00626780">
              <w:rPr>
                <w:rStyle w:val="textexposedshow"/>
                <w:rFonts w:ascii="Times New Roman" w:hAnsi="Times New Roman" w:cs="Times New Roman"/>
                <w:b/>
                <w:color w:val="000000"/>
                <w:sz w:val="24"/>
                <w:szCs w:val="24"/>
                <w:lang w:val="uk-UA"/>
              </w:rPr>
              <w:t xml:space="preserve">. </w:t>
            </w:r>
            <w:r w:rsidRPr="00626780">
              <w:rPr>
                <w:rFonts w:ascii="Times New Roman" w:hAnsi="Times New Roman" w:cs="Times New Roman"/>
                <w:b/>
                <w:sz w:val="24"/>
                <w:szCs w:val="24"/>
                <w:lang w:val="uk-UA"/>
              </w:rPr>
              <w:t>Створення комфортних умов для проживання громадян</w:t>
            </w:r>
          </w:p>
          <w:p w:rsidR="00A108B6" w:rsidRPr="00A54556" w:rsidRDefault="00A108B6" w:rsidP="008D6AB2">
            <w:pPr>
              <w:spacing w:after="0" w:line="240" w:lineRule="auto"/>
              <w:rPr>
                <w:rFonts w:ascii="Times New Roman" w:hAnsi="Times New Roman" w:cs="Times New Roman"/>
                <w:color w:val="000000"/>
                <w:sz w:val="24"/>
                <w:szCs w:val="24"/>
                <w:lang w:val="uk-UA"/>
              </w:rPr>
            </w:pPr>
          </w:p>
        </w:tc>
        <w:tc>
          <w:tcPr>
            <w:tcW w:w="3828" w:type="dxa"/>
            <w:vMerge w:val="restart"/>
          </w:tcPr>
          <w:p w:rsidR="00A108B6" w:rsidRPr="00A54556" w:rsidRDefault="00A108B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2.1. Розвиток інфраструктури та  мережі вуличного освітлення в населених пунктах громади</w:t>
            </w: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lang w:val="uk-UA"/>
              </w:rPr>
            </w:pPr>
            <w:r w:rsidRPr="00A54556">
              <w:rPr>
                <w:rFonts w:ascii="Times New Roman" w:hAnsi="Times New Roman" w:cs="Times New Roman"/>
                <w:color w:val="000000"/>
                <w:sz w:val="24"/>
                <w:szCs w:val="24"/>
                <w:shd w:val="clear" w:color="auto" w:fill="FFFFFF"/>
                <w:lang w:val="uk-UA"/>
              </w:rPr>
              <w:t xml:space="preserve">2.1.1. </w:t>
            </w:r>
            <w:r w:rsidRPr="00A54556">
              <w:rPr>
                <w:rStyle w:val="textexposedshow"/>
                <w:rFonts w:ascii="Times New Roman" w:hAnsi="Times New Roman" w:cs="Times New Roman"/>
                <w:color w:val="000000"/>
                <w:sz w:val="24"/>
                <w:szCs w:val="24"/>
                <w:lang w:val="uk-UA"/>
              </w:rPr>
              <w:t>Будівництво, ремонт та утримання доріг</w:t>
            </w:r>
          </w:p>
        </w:tc>
      </w:tr>
      <w:tr w:rsidR="00A108B6" w:rsidRPr="00A54556" w:rsidTr="00D84EFE">
        <w:trPr>
          <w:trHeight w:val="102"/>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Fonts w:ascii="Times New Roman" w:hAnsi="Times New Roman" w:cs="Times New Roman"/>
                <w:color w:val="000000"/>
                <w:sz w:val="24"/>
                <w:szCs w:val="24"/>
                <w:shd w:val="clear" w:color="auto" w:fill="FFFFFF"/>
              </w:rPr>
            </w:pPr>
            <w:r w:rsidRPr="00A54556">
              <w:rPr>
                <w:rStyle w:val="textexposedshow"/>
                <w:rFonts w:ascii="Times New Roman" w:hAnsi="Times New Roman" w:cs="Times New Roman"/>
                <w:color w:val="000000"/>
                <w:sz w:val="24"/>
                <w:szCs w:val="24"/>
                <w:lang w:val="uk-UA"/>
              </w:rPr>
              <w:t>2.1.2.</w:t>
            </w:r>
            <w:r w:rsidR="00C37628">
              <w:rPr>
                <w:rStyle w:val="textexposedshow"/>
                <w:rFonts w:ascii="Times New Roman" w:hAnsi="Times New Roman" w:cs="Times New Roman"/>
                <w:color w:val="000000"/>
                <w:sz w:val="24"/>
                <w:szCs w:val="24"/>
                <w:lang w:val="uk-UA"/>
              </w:rPr>
              <w:t xml:space="preserve"> </w:t>
            </w:r>
            <w:r w:rsidRPr="00A54556">
              <w:rPr>
                <w:rStyle w:val="textexposedshow"/>
                <w:rFonts w:ascii="Times New Roman" w:hAnsi="Times New Roman" w:cs="Times New Roman"/>
                <w:color w:val="000000"/>
                <w:sz w:val="24"/>
                <w:szCs w:val="24"/>
              </w:rPr>
              <w:t>Поширення вуличного освітлення в населених пунктах громади</w:t>
            </w:r>
          </w:p>
        </w:tc>
      </w:tr>
      <w:tr w:rsidR="00A108B6" w:rsidRPr="00A54556" w:rsidTr="00D84EFE">
        <w:trPr>
          <w:trHeight w:val="102"/>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c>
          <w:tcPr>
            <w:tcW w:w="8363" w:type="dxa"/>
          </w:tcPr>
          <w:p w:rsidR="00A108B6" w:rsidRPr="00A54556" w:rsidRDefault="00A108B6" w:rsidP="008D6AB2">
            <w:pPr>
              <w:spacing w:after="0" w:line="240" w:lineRule="auto"/>
              <w:rPr>
                <w:rStyle w:val="textexposedshow"/>
                <w:rFonts w:ascii="Times New Roman" w:hAnsi="Times New Roman" w:cs="Times New Roman"/>
                <w:color w:val="000000"/>
                <w:sz w:val="24"/>
                <w:szCs w:val="24"/>
              </w:rPr>
            </w:pPr>
          </w:p>
        </w:tc>
      </w:tr>
      <w:tr w:rsidR="00A108B6" w:rsidRPr="00A54556" w:rsidTr="00D84EFE">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val="restart"/>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2.2.</w:t>
            </w:r>
            <w:r w:rsidR="00C37628">
              <w:rPr>
                <w:rStyle w:val="textexposedshow"/>
                <w:rFonts w:ascii="Times New Roman" w:hAnsi="Times New Roman" w:cs="Times New Roman"/>
                <w:color w:val="000000"/>
                <w:sz w:val="24"/>
                <w:szCs w:val="24"/>
                <w:lang w:val="uk-UA"/>
              </w:rPr>
              <w:t xml:space="preserve"> </w:t>
            </w:r>
            <w:r w:rsidRPr="00A4154B">
              <w:rPr>
                <w:rFonts w:ascii="Times New Roman" w:hAnsi="Times New Roman" w:cs="Times New Roman"/>
                <w:sz w:val="24"/>
                <w:szCs w:val="24"/>
                <w:lang w:val="uk-UA"/>
              </w:rPr>
              <w:t>Підвищення якості надання населенню житлово-комунальних послуг</w:t>
            </w:r>
          </w:p>
        </w:tc>
        <w:tc>
          <w:tcPr>
            <w:tcW w:w="8363" w:type="dxa"/>
          </w:tcPr>
          <w:p w:rsidR="00A108B6" w:rsidRPr="00A4154B" w:rsidRDefault="00A108B6" w:rsidP="008D6AB2">
            <w:pPr>
              <w:pStyle w:val="15"/>
              <w:ind w:left="0"/>
              <w:rPr>
                <w:rStyle w:val="textexposedshow"/>
                <w:rFonts w:ascii="Times New Roman" w:hAnsi="Times New Roman"/>
                <w:sz w:val="24"/>
                <w:szCs w:val="24"/>
                <w:lang w:val="uk-UA"/>
              </w:rPr>
            </w:pPr>
            <w:r w:rsidRPr="00A4154B">
              <w:rPr>
                <w:rFonts w:ascii="Times New Roman" w:hAnsi="Times New Roman"/>
                <w:color w:val="auto"/>
                <w:sz w:val="24"/>
                <w:szCs w:val="24"/>
                <w:lang w:val="uk-UA"/>
              </w:rPr>
              <w:t>2.2.1. Підвищення ефективності функціонування  підприємств – надавачів житлово-комунальних послуг</w:t>
            </w:r>
          </w:p>
        </w:tc>
      </w:tr>
      <w:tr w:rsidR="00A108B6" w:rsidRPr="00A54556" w:rsidTr="00D84EFE">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Pr>
          <w:p w:rsidR="00A108B6" w:rsidRPr="00A4154B" w:rsidRDefault="00A108B6" w:rsidP="008D6AB2">
            <w:pPr>
              <w:pStyle w:val="15"/>
              <w:ind w:left="0"/>
              <w:rPr>
                <w:rFonts w:ascii="Times New Roman" w:hAnsi="Times New Roman"/>
                <w:color w:val="auto"/>
                <w:sz w:val="24"/>
                <w:szCs w:val="24"/>
                <w:lang w:val="uk-UA"/>
              </w:rPr>
            </w:pPr>
            <w:r w:rsidRPr="00A4154B">
              <w:rPr>
                <w:rStyle w:val="textexposedshow"/>
                <w:rFonts w:ascii="Times New Roman" w:hAnsi="Times New Roman"/>
                <w:sz w:val="24"/>
                <w:szCs w:val="24"/>
                <w:lang w:val="uk-UA"/>
              </w:rPr>
              <w:t>2.2.2. Модернізація системи водопостачання та водовідведення</w:t>
            </w:r>
          </w:p>
        </w:tc>
      </w:tr>
      <w:tr w:rsidR="00A108B6" w:rsidRPr="00A54556" w:rsidTr="00D84EFE">
        <w:trPr>
          <w:trHeight w:val="365"/>
        </w:trPr>
        <w:tc>
          <w:tcPr>
            <w:tcW w:w="2835" w:type="dxa"/>
            <w:vMerge/>
          </w:tcPr>
          <w:p w:rsidR="00A108B6" w:rsidRPr="00A54556" w:rsidRDefault="00A108B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A108B6" w:rsidRPr="00A4154B" w:rsidRDefault="00A108B6" w:rsidP="008D6AB2">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bottom w:val="single" w:sz="4" w:space="0" w:color="auto"/>
              <w:right w:val="single" w:sz="4" w:space="0" w:color="auto"/>
            </w:tcBorders>
          </w:tcPr>
          <w:p w:rsidR="00A108B6" w:rsidRPr="00A4154B" w:rsidRDefault="00A83690"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2.</w:t>
            </w:r>
            <w:r w:rsidR="00C34B6E" w:rsidRPr="00A4154B">
              <w:rPr>
                <w:rStyle w:val="textexposedshow"/>
                <w:rFonts w:ascii="Times New Roman" w:hAnsi="Times New Roman" w:cs="Times New Roman"/>
                <w:color w:val="000000"/>
                <w:sz w:val="24"/>
                <w:szCs w:val="24"/>
                <w:lang w:val="uk-UA"/>
              </w:rPr>
              <w:t>2</w:t>
            </w:r>
            <w:r w:rsidRPr="00A4154B">
              <w:rPr>
                <w:rStyle w:val="textexposedshow"/>
                <w:rFonts w:ascii="Times New Roman" w:hAnsi="Times New Roman" w:cs="Times New Roman"/>
                <w:color w:val="000000"/>
                <w:sz w:val="24"/>
                <w:szCs w:val="24"/>
                <w:lang w:val="uk-UA"/>
              </w:rPr>
              <w:t xml:space="preserve">.3. Підвищення ефективності управління енергетичними ресурсами </w:t>
            </w:r>
          </w:p>
        </w:tc>
      </w:tr>
      <w:tr w:rsidR="008506D6" w:rsidRPr="00A54556" w:rsidTr="000F65B1">
        <w:trPr>
          <w:trHeight w:val="232"/>
        </w:trPr>
        <w:tc>
          <w:tcPr>
            <w:tcW w:w="2835" w:type="dxa"/>
            <w:vMerge w:val="restart"/>
          </w:tcPr>
          <w:p w:rsidR="008506D6" w:rsidRPr="00A54556" w:rsidRDefault="008506D6" w:rsidP="008D6AB2">
            <w:pPr>
              <w:spacing w:after="0" w:line="240" w:lineRule="auto"/>
              <w:rPr>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t xml:space="preserve">3. </w:t>
            </w:r>
            <w:r w:rsidRPr="00626780">
              <w:rPr>
                <w:rFonts w:ascii="Times New Roman" w:hAnsi="Times New Roman" w:cs="Times New Roman"/>
                <w:b/>
                <w:color w:val="000000"/>
                <w:sz w:val="24"/>
                <w:szCs w:val="24"/>
                <w:shd w:val="clear" w:color="auto" w:fill="FFFFFF"/>
                <w:lang w:val="uk-UA"/>
              </w:rPr>
              <w:t xml:space="preserve">Створення  </w:t>
            </w:r>
            <w:r>
              <w:rPr>
                <w:rFonts w:ascii="Times New Roman" w:hAnsi="Times New Roman" w:cs="Times New Roman"/>
                <w:b/>
                <w:color w:val="000000"/>
                <w:sz w:val="24"/>
                <w:szCs w:val="24"/>
                <w:shd w:val="clear" w:color="auto" w:fill="FFFFFF"/>
                <w:lang w:val="uk-UA"/>
              </w:rPr>
              <w:t xml:space="preserve">сприятливих </w:t>
            </w:r>
            <w:r w:rsidRPr="00626780">
              <w:rPr>
                <w:rFonts w:ascii="Times New Roman" w:hAnsi="Times New Roman" w:cs="Times New Roman"/>
                <w:b/>
                <w:color w:val="000000"/>
                <w:sz w:val="24"/>
                <w:szCs w:val="24"/>
                <w:shd w:val="clear" w:color="auto" w:fill="FFFFFF"/>
                <w:lang w:val="uk-UA"/>
              </w:rPr>
              <w:t>умов для розвитку економіки, залучення  інвестицій</w:t>
            </w:r>
          </w:p>
        </w:tc>
        <w:tc>
          <w:tcPr>
            <w:tcW w:w="3828" w:type="dxa"/>
            <w:vMerge w:val="restart"/>
          </w:tcPr>
          <w:p w:rsidR="008506D6" w:rsidRPr="00A4154B" w:rsidRDefault="008506D6" w:rsidP="000F65B1">
            <w:pPr>
              <w:spacing w:after="0" w:line="240" w:lineRule="auto"/>
              <w:rPr>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3.1. Ефективне планування територіального розвитку</w:t>
            </w:r>
          </w:p>
        </w:tc>
        <w:tc>
          <w:tcPr>
            <w:tcW w:w="8363" w:type="dxa"/>
            <w:tcBorders>
              <w:top w:val="single" w:sz="4" w:space="0" w:color="auto"/>
            </w:tcBorders>
          </w:tcPr>
          <w:p w:rsidR="008506D6" w:rsidRPr="00A4154B" w:rsidRDefault="008506D6" w:rsidP="008D6AB2">
            <w:pPr>
              <w:spacing w:after="0" w:line="240" w:lineRule="auto"/>
              <w:rPr>
                <w:rFonts w:ascii="Times New Roman" w:hAnsi="Times New Roman" w:cs="Times New Roman"/>
                <w:color w:val="000000"/>
                <w:sz w:val="24"/>
                <w:szCs w:val="24"/>
                <w:shd w:val="clear" w:color="auto" w:fill="FFFFFF"/>
                <w:lang w:val="uk-UA"/>
              </w:rPr>
            </w:pPr>
            <w:r w:rsidRPr="00A4154B">
              <w:rPr>
                <w:rFonts w:ascii="Times New Roman" w:hAnsi="Times New Roman" w:cs="Times New Roman"/>
                <w:color w:val="000000"/>
                <w:sz w:val="24"/>
                <w:szCs w:val="24"/>
                <w:shd w:val="clear" w:color="auto" w:fill="FFFFFF"/>
                <w:lang w:val="uk-UA"/>
              </w:rPr>
              <w:t xml:space="preserve">3.1.1. </w:t>
            </w:r>
            <w:r w:rsidRPr="00A4154B">
              <w:rPr>
                <w:rStyle w:val="textexposedshow"/>
                <w:rFonts w:ascii="Times New Roman" w:hAnsi="Times New Roman" w:cs="Times New Roman"/>
                <w:color w:val="000000"/>
                <w:sz w:val="24"/>
                <w:szCs w:val="24"/>
                <w:lang w:val="uk-UA"/>
              </w:rPr>
              <w:t>Розробка генеральних планів та зонінгу для населених пунктів громади, її просторового планування</w:t>
            </w:r>
          </w:p>
        </w:tc>
      </w:tr>
      <w:tr w:rsidR="008506D6" w:rsidRPr="00A54556" w:rsidTr="00D84EFE">
        <w:trPr>
          <w:trHeight w:val="231"/>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p>
        </w:tc>
        <w:tc>
          <w:tcPr>
            <w:tcW w:w="8363" w:type="dxa"/>
            <w:tcBorders>
              <w:top w:val="single" w:sz="4" w:space="0" w:color="auto"/>
            </w:tcBorders>
          </w:tcPr>
          <w:p w:rsidR="008506D6" w:rsidRPr="00A4154B" w:rsidRDefault="008506D6" w:rsidP="00345585">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 xml:space="preserve">3.1.2. </w:t>
            </w:r>
            <w:r w:rsidR="007A4298" w:rsidRPr="00A4154B">
              <w:rPr>
                <w:rStyle w:val="textexposedshow"/>
                <w:rFonts w:ascii="Times New Roman" w:hAnsi="Times New Roman" w:cs="Times New Roman"/>
                <w:color w:val="000000"/>
                <w:sz w:val="24"/>
                <w:szCs w:val="24"/>
                <w:lang w:val="uk-UA"/>
              </w:rPr>
              <w:t>Встановлення меж населених пунктів громади</w:t>
            </w:r>
          </w:p>
        </w:tc>
      </w:tr>
      <w:tr w:rsidR="008506D6" w:rsidRPr="00A54556" w:rsidTr="008506D6">
        <w:trPr>
          <w:trHeight w:val="232"/>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 Створення сприятливого середовища для розвитку бізнесу</w:t>
            </w: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3.2.1. Розробка та просування інвестиційних пропозицій громади в Україні та за  її межами</w:t>
            </w:r>
          </w:p>
        </w:tc>
      </w:tr>
      <w:tr w:rsidR="008506D6" w:rsidRPr="00A54556" w:rsidTr="000F65B1">
        <w:trPr>
          <w:trHeight w:val="231"/>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3.2.2. Сприяння розвитку бізнесу на теренах громади</w:t>
            </w:r>
          </w:p>
        </w:tc>
      </w:tr>
      <w:tr w:rsidR="008506D6" w:rsidRPr="00A54556" w:rsidTr="00F0669E">
        <w:trPr>
          <w:trHeight w:val="113"/>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8506D6" w:rsidRPr="00A4154B" w:rsidRDefault="008506D6" w:rsidP="008D6AB2">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 xml:space="preserve">3.3. Розвиток туристичної та відпочинкової привабливості </w:t>
            </w:r>
            <w:r w:rsidRPr="00A4154B">
              <w:rPr>
                <w:rStyle w:val="textexposedshow"/>
                <w:rFonts w:ascii="Times New Roman" w:hAnsi="Times New Roman" w:cs="Times New Roman"/>
                <w:color w:val="000000"/>
                <w:sz w:val="24"/>
                <w:szCs w:val="24"/>
                <w:lang w:val="uk-UA"/>
              </w:rPr>
              <w:lastRenderedPageBreak/>
              <w:t>громади</w:t>
            </w:r>
          </w:p>
        </w:tc>
        <w:tc>
          <w:tcPr>
            <w:tcW w:w="8363" w:type="dxa"/>
          </w:tcPr>
          <w:p w:rsidR="008506D6" w:rsidRPr="00A4154B" w:rsidRDefault="008506D6" w:rsidP="008506D6">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lastRenderedPageBreak/>
              <w:t xml:space="preserve">3.3.1. Інституційна та інформаційна підтримка розвитку туризму </w:t>
            </w:r>
          </w:p>
        </w:tc>
      </w:tr>
      <w:tr w:rsidR="008506D6" w:rsidRPr="00A54556" w:rsidTr="00D84EFE">
        <w:trPr>
          <w:trHeight w:val="112"/>
        </w:trPr>
        <w:tc>
          <w:tcPr>
            <w:tcW w:w="2835" w:type="dxa"/>
            <w:vMerge/>
          </w:tcPr>
          <w:p w:rsidR="008506D6" w:rsidRPr="00A54556" w:rsidRDefault="008506D6"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8506D6" w:rsidRPr="00A4154B" w:rsidRDefault="008506D6" w:rsidP="008D6AB2">
            <w:pPr>
              <w:spacing w:after="0" w:line="240" w:lineRule="auto"/>
              <w:rPr>
                <w:rStyle w:val="textexposedshow"/>
                <w:rFonts w:ascii="Times New Roman" w:hAnsi="Times New Roman" w:cs="Times New Roman"/>
                <w:color w:val="000000"/>
                <w:sz w:val="24"/>
                <w:szCs w:val="24"/>
              </w:rPr>
            </w:pPr>
          </w:p>
        </w:tc>
        <w:tc>
          <w:tcPr>
            <w:tcW w:w="8363" w:type="dxa"/>
          </w:tcPr>
          <w:p w:rsidR="008506D6" w:rsidRPr="00A4154B" w:rsidRDefault="008506D6" w:rsidP="000F65B1">
            <w:pPr>
              <w:spacing w:after="0" w:line="240" w:lineRule="auto"/>
              <w:rPr>
                <w:rStyle w:val="textexposedshow"/>
                <w:rFonts w:ascii="Times New Roman" w:hAnsi="Times New Roman" w:cs="Times New Roman"/>
                <w:color w:val="000000"/>
                <w:sz w:val="24"/>
                <w:szCs w:val="24"/>
                <w:lang w:val="uk-UA"/>
              </w:rPr>
            </w:pPr>
            <w:r w:rsidRPr="00A4154B">
              <w:rPr>
                <w:rStyle w:val="textexposedshow"/>
                <w:rFonts w:ascii="Times New Roman" w:hAnsi="Times New Roman" w:cs="Times New Roman"/>
                <w:color w:val="000000"/>
                <w:sz w:val="24"/>
                <w:szCs w:val="24"/>
                <w:lang w:val="uk-UA"/>
              </w:rPr>
              <w:t>3.3.2. Збереження та реставрація пам</w:t>
            </w:r>
            <w:r w:rsidRPr="00A4154B">
              <w:rPr>
                <w:rStyle w:val="textexposedshow"/>
                <w:rFonts w:ascii="Times New Roman" w:hAnsi="Times New Roman" w:cs="Times New Roman"/>
                <w:color w:val="000000"/>
                <w:sz w:val="24"/>
                <w:szCs w:val="24"/>
              </w:rPr>
              <w:t>’</w:t>
            </w:r>
            <w:r w:rsidRPr="00A4154B">
              <w:rPr>
                <w:rStyle w:val="textexposedshow"/>
                <w:rFonts w:ascii="Times New Roman" w:hAnsi="Times New Roman" w:cs="Times New Roman"/>
                <w:color w:val="000000"/>
                <w:sz w:val="24"/>
                <w:szCs w:val="24"/>
                <w:lang w:val="uk-UA"/>
              </w:rPr>
              <w:t>яток історико-культурної спадщини</w:t>
            </w:r>
          </w:p>
        </w:tc>
      </w:tr>
      <w:tr w:rsidR="000F65B1" w:rsidRPr="006C2054" w:rsidTr="00D84EFE">
        <w:trPr>
          <w:trHeight w:val="205"/>
        </w:trPr>
        <w:tc>
          <w:tcPr>
            <w:tcW w:w="2835" w:type="dxa"/>
            <w:vMerge w:val="restart"/>
          </w:tcPr>
          <w:p w:rsidR="000F65B1" w:rsidRPr="00A54556" w:rsidRDefault="000F65B1" w:rsidP="008D6AB2">
            <w:pPr>
              <w:spacing w:after="0" w:line="240" w:lineRule="auto"/>
              <w:rPr>
                <w:rStyle w:val="textexposedshow"/>
                <w:rFonts w:ascii="Times New Roman" w:hAnsi="Times New Roman" w:cs="Times New Roman"/>
                <w:color w:val="000000"/>
                <w:sz w:val="24"/>
                <w:szCs w:val="24"/>
                <w:lang w:val="uk-UA"/>
              </w:rPr>
            </w:pPr>
            <w:r w:rsidRPr="00A54556">
              <w:rPr>
                <w:rStyle w:val="textexposedshow"/>
                <w:rFonts w:ascii="Times New Roman" w:hAnsi="Times New Roman" w:cs="Times New Roman"/>
                <w:color w:val="000000"/>
                <w:sz w:val="24"/>
                <w:szCs w:val="24"/>
                <w:lang w:val="uk-UA"/>
              </w:rPr>
              <w:lastRenderedPageBreak/>
              <w:t>4</w:t>
            </w:r>
            <w:r w:rsidRPr="00626780">
              <w:rPr>
                <w:rStyle w:val="textexposedshow"/>
                <w:rFonts w:ascii="Times New Roman" w:hAnsi="Times New Roman" w:cs="Times New Roman"/>
                <w:b/>
                <w:color w:val="000000"/>
                <w:sz w:val="24"/>
                <w:szCs w:val="24"/>
                <w:lang w:val="uk-UA"/>
              </w:rPr>
              <w:t xml:space="preserve">. </w:t>
            </w:r>
            <w:r w:rsidRPr="00626780">
              <w:rPr>
                <w:rFonts w:ascii="Times New Roman" w:hAnsi="Times New Roman" w:cs="Times New Roman"/>
                <w:b/>
                <w:sz w:val="24"/>
                <w:szCs w:val="24"/>
              </w:rPr>
              <w:t>Ч</w:t>
            </w:r>
            <w:r w:rsidRPr="00626780">
              <w:rPr>
                <w:rFonts w:ascii="Times New Roman" w:hAnsi="Times New Roman" w:cs="Times New Roman"/>
                <w:b/>
                <w:sz w:val="24"/>
                <w:szCs w:val="24"/>
                <w:lang w:val="uk-UA"/>
              </w:rPr>
              <w:t>исте і здорове навколишнє середовище</w:t>
            </w:r>
            <w:r w:rsidRPr="00626780">
              <w:rPr>
                <w:rFonts w:ascii="Times New Roman" w:hAnsi="Times New Roman" w:cs="Times New Roman"/>
                <w:b/>
                <w:sz w:val="24"/>
                <w:szCs w:val="24"/>
              </w:rPr>
              <w:t xml:space="preserve">, </w:t>
            </w:r>
            <w:r w:rsidRPr="00626780">
              <w:rPr>
                <w:rFonts w:ascii="Times New Roman" w:hAnsi="Times New Roman" w:cs="Times New Roman"/>
                <w:b/>
                <w:sz w:val="24"/>
                <w:szCs w:val="24"/>
                <w:lang w:val="uk-UA"/>
              </w:rPr>
              <w:t>якісне дозвілля</w:t>
            </w:r>
          </w:p>
        </w:tc>
        <w:tc>
          <w:tcPr>
            <w:tcW w:w="3828" w:type="dxa"/>
            <w:vMerge w:val="restart"/>
          </w:tcPr>
          <w:p w:rsidR="000F65B1" w:rsidRPr="00A4154B" w:rsidRDefault="000F65B1" w:rsidP="008D6AB2">
            <w:pPr>
              <w:spacing w:after="0" w:line="240" w:lineRule="auto"/>
              <w:rPr>
                <w:rStyle w:val="textexposedshow"/>
                <w:rFonts w:ascii="Times New Roman" w:hAnsi="Times New Roman" w:cs="Times New Roman"/>
                <w:color w:val="000000"/>
                <w:sz w:val="24"/>
                <w:szCs w:val="24"/>
              </w:rPr>
            </w:pPr>
            <w:r w:rsidRPr="00A4154B">
              <w:rPr>
                <w:rFonts w:ascii="Times New Roman" w:hAnsi="Times New Roman" w:cs="Times New Roman"/>
                <w:color w:val="000000"/>
                <w:sz w:val="24"/>
                <w:szCs w:val="24"/>
                <w:lang w:val="uk-UA"/>
              </w:rPr>
              <w:t xml:space="preserve">4.1 Покращення екологічної безпеки </w:t>
            </w:r>
          </w:p>
        </w:tc>
        <w:tc>
          <w:tcPr>
            <w:tcW w:w="8363" w:type="dxa"/>
          </w:tcPr>
          <w:p w:rsidR="000F65B1" w:rsidRPr="00A4154B" w:rsidRDefault="000F65B1" w:rsidP="006C2054">
            <w:pPr>
              <w:spacing w:after="0" w:line="240" w:lineRule="auto"/>
              <w:rPr>
                <w:rFonts w:ascii="Times New Roman" w:hAnsi="Times New Roman" w:cs="Times New Roman"/>
                <w:color w:val="000000"/>
                <w:sz w:val="24"/>
                <w:szCs w:val="24"/>
                <w:shd w:val="clear" w:color="auto" w:fill="FFFFFF"/>
                <w:lang w:val="uk-UA"/>
              </w:rPr>
            </w:pPr>
            <w:r w:rsidRPr="00A4154B">
              <w:rPr>
                <w:rStyle w:val="textexposedshow"/>
                <w:rFonts w:ascii="Times New Roman" w:hAnsi="Times New Roman" w:cs="Times New Roman"/>
                <w:color w:val="000000"/>
                <w:sz w:val="24"/>
                <w:szCs w:val="24"/>
                <w:lang w:val="uk-UA"/>
              </w:rPr>
              <w:t xml:space="preserve">4.1.1. </w:t>
            </w:r>
            <w:r w:rsidRPr="00A4154B">
              <w:rPr>
                <w:rFonts w:ascii="Times New Roman" w:hAnsi="Times New Roman" w:cs="Times New Roman"/>
                <w:sz w:val="24"/>
                <w:szCs w:val="24"/>
                <w:lang w:val="uk-UA" w:eastAsia="it-IT"/>
              </w:rPr>
              <w:t xml:space="preserve">Поліпшення збору та утилізації </w:t>
            </w:r>
            <w:r w:rsidR="006C2054" w:rsidRPr="00A4154B">
              <w:rPr>
                <w:rFonts w:ascii="Times New Roman" w:hAnsi="Times New Roman" w:cs="Times New Roman"/>
                <w:sz w:val="24"/>
                <w:szCs w:val="24"/>
                <w:lang w:val="uk-UA" w:eastAsia="it-IT"/>
              </w:rPr>
              <w:t>твердих побутових відходів</w:t>
            </w:r>
          </w:p>
        </w:tc>
      </w:tr>
      <w:tr w:rsidR="000F65B1" w:rsidRPr="00A54556" w:rsidTr="00D84EFE">
        <w:trPr>
          <w:trHeight w:val="202"/>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lang w:val="uk-UA"/>
              </w:rPr>
            </w:pPr>
          </w:p>
        </w:tc>
        <w:tc>
          <w:tcPr>
            <w:tcW w:w="3828" w:type="dxa"/>
            <w:vMerge/>
          </w:tcPr>
          <w:p w:rsidR="000F65B1" w:rsidRPr="00A4154B" w:rsidRDefault="000F65B1" w:rsidP="008D6AB2">
            <w:pPr>
              <w:spacing w:after="0" w:line="240" w:lineRule="auto"/>
              <w:rPr>
                <w:rFonts w:ascii="Times New Roman" w:hAnsi="Times New Roman" w:cs="Times New Roman"/>
                <w:color w:val="000000"/>
                <w:sz w:val="24"/>
                <w:szCs w:val="24"/>
                <w:lang w:val="uk-UA"/>
              </w:rPr>
            </w:pPr>
          </w:p>
        </w:tc>
        <w:tc>
          <w:tcPr>
            <w:tcW w:w="8363" w:type="dxa"/>
          </w:tcPr>
          <w:p w:rsidR="000F65B1" w:rsidRPr="00A4154B" w:rsidRDefault="000F65B1" w:rsidP="00C00FA5">
            <w:pPr>
              <w:spacing w:after="0" w:line="240" w:lineRule="auto"/>
              <w:rPr>
                <w:rFonts w:ascii="Times New Roman" w:hAnsi="Times New Roman" w:cs="Times New Roman"/>
                <w:color w:val="000000"/>
                <w:sz w:val="24"/>
                <w:szCs w:val="24"/>
                <w:shd w:val="clear" w:color="auto" w:fill="FFFFFF"/>
                <w:lang w:val="uk-UA"/>
              </w:rPr>
            </w:pPr>
            <w:r w:rsidRPr="00A4154B">
              <w:rPr>
                <w:rFonts w:ascii="Times New Roman" w:hAnsi="Times New Roman" w:cs="Times New Roman"/>
                <w:sz w:val="24"/>
                <w:szCs w:val="24"/>
                <w:shd w:val="clear" w:color="auto" w:fill="FFFFFF"/>
                <w:lang w:val="uk-UA"/>
              </w:rPr>
              <w:t xml:space="preserve">4.1.2. </w:t>
            </w:r>
            <w:r w:rsidR="00C00FA5" w:rsidRPr="00A4154B">
              <w:rPr>
                <w:rStyle w:val="textexposedshow"/>
                <w:rFonts w:ascii="Times New Roman" w:hAnsi="Times New Roman" w:cs="Times New Roman"/>
                <w:color w:val="000000"/>
                <w:sz w:val="24"/>
                <w:szCs w:val="24"/>
                <w:lang w:val="uk-UA"/>
              </w:rPr>
              <w:t>Формування екологічної свідомості та екологічної культури громадян</w:t>
            </w:r>
          </w:p>
        </w:tc>
      </w:tr>
      <w:tr w:rsidR="000F65B1" w:rsidRPr="00A54556" w:rsidTr="00D84EFE">
        <w:trPr>
          <w:trHeight w:val="183"/>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rPr>
            </w:pPr>
          </w:p>
        </w:tc>
        <w:tc>
          <w:tcPr>
            <w:tcW w:w="3828" w:type="dxa"/>
            <w:vMerge w:val="restart"/>
          </w:tcPr>
          <w:p w:rsidR="000F65B1" w:rsidRPr="00A4154B" w:rsidRDefault="000F65B1" w:rsidP="007A4298">
            <w:pPr>
              <w:spacing w:after="0" w:line="240" w:lineRule="auto"/>
              <w:rPr>
                <w:rStyle w:val="textexposedshow"/>
                <w:rFonts w:ascii="Times New Roman" w:hAnsi="Times New Roman" w:cs="Times New Roman"/>
                <w:color w:val="000000"/>
                <w:sz w:val="24"/>
                <w:szCs w:val="24"/>
              </w:rPr>
            </w:pPr>
            <w:r w:rsidRPr="00A4154B">
              <w:rPr>
                <w:rStyle w:val="textexposedshow"/>
                <w:rFonts w:ascii="Times New Roman" w:hAnsi="Times New Roman" w:cs="Times New Roman"/>
                <w:color w:val="000000"/>
                <w:sz w:val="24"/>
                <w:szCs w:val="24"/>
                <w:lang w:val="uk-UA"/>
              </w:rPr>
              <w:t xml:space="preserve">4.2. Ефективне використання </w:t>
            </w:r>
            <w:r w:rsidR="00EF7720" w:rsidRPr="00A4154B">
              <w:rPr>
                <w:rStyle w:val="textexposedshow"/>
                <w:rFonts w:ascii="Times New Roman" w:hAnsi="Times New Roman" w:cs="Times New Roman"/>
                <w:color w:val="000000"/>
                <w:sz w:val="24"/>
                <w:szCs w:val="24"/>
                <w:lang w:val="uk-UA"/>
              </w:rPr>
              <w:t xml:space="preserve">природних </w:t>
            </w:r>
            <w:r w:rsidRPr="00A4154B">
              <w:rPr>
                <w:rStyle w:val="textexposedshow"/>
                <w:rFonts w:ascii="Times New Roman" w:hAnsi="Times New Roman" w:cs="Times New Roman"/>
                <w:color w:val="000000"/>
                <w:sz w:val="24"/>
                <w:szCs w:val="24"/>
                <w:lang w:val="uk-UA"/>
              </w:rPr>
              <w:t>ресурсів</w:t>
            </w:r>
            <w:r w:rsidR="007A4298" w:rsidRPr="00A4154B">
              <w:rPr>
                <w:rStyle w:val="textexposedshow"/>
                <w:rFonts w:ascii="Times New Roman" w:hAnsi="Times New Roman" w:cs="Times New Roman"/>
                <w:color w:val="000000"/>
                <w:sz w:val="24"/>
                <w:szCs w:val="24"/>
                <w:lang w:val="uk-UA"/>
              </w:rPr>
              <w:t xml:space="preserve"> та збереження довкілля</w:t>
            </w:r>
          </w:p>
        </w:tc>
        <w:tc>
          <w:tcPr>
            <w:tcW w:w="8363" w:type="dxa"/>
          </w:tcPr>
          <w:p w:rsidR="000F65B1" w:rsidRPr="00A4154B" w:rsidRDefault="000F65B1" w:rsidP="007A4298">
            <w:pPr>
              <w:spacing w:after="0" w:line="240" w:lineRule="auto"/>
              <w:rPr>
                <w:rStyle w:val="textexposedshow"/>
                <w:rFonts w:ascii="Times New Roman" w:hAnsi="Times New Roman" w:cs="Times New Roman"/>
                <w:sz w:val="24"/>
                <w:szCs w:val="24"/>
              </w:rPr>
            </w:pPr>
            <w:r w:rsidRPr="00A4154B">
              <w:rPr>
                <w:rStyle w:val="textexposedshow"/>
                <w:rFonts w:ascii="Times New Roman" w:hAnsi="Times New Roman" w:cs="Times New Roman"/>
                <w:sz w:val="24"/>
                <w:szCs w:val="24"/>
                <w:lang w:val="uk-UA"/>
              </w:rPr>
              <w:t xml:space="preserve">4.2.1. </w:t>
            </w:r>
            <w:r w:rsidR="001B672F" w:rsidRPr="00A4154B">
              <w:rPr>
                <w:rStyle w:val="textexposedshow"/>
                <w:rFonts w:ascii="Times New Roman" w:hAnsi="Times New Roman" w:cs="Times New Roman"/>
                <w:sz w:val="24"/>
                <w:szCs w:val="24"/>
                <w:lang w:val="uk-UA"/>
              </w:rPr>
              <w:t>Розчищення водоймищ на території громади</w:t>
            </w:r>
          </w:p>
        </w:tc>
      </w:tr>
      <w:tr w:rsidR="000F65B1" w:rsidRPr="00A54556" w:rsidTr="00D84EFE">
        <w:trPr>
          <w:trHeight w:val="183"/>
        </w:trPr>
        <w:tc>
          <w:tcPr>
            <w:tcW w:w="2835" w:type="dxa"/>
            <w:vMerge/>
          </w:tcPr>
          <w:p w:rsidR="000F65B1" w:rsidRPr="00A54556" w:rsidRDefault="000F65B1" w:rsidP="008D6AB2">
            <w:pPr>
              <w:spacing w:after="0" w:line="240" w:lineRule="auto"/>
              <w:rPr>
                <w:rStyle w:val="textexposedshow"/>
                <w:rFonts w:ascii="Times New Roman" w:hAnsi="Times New Roman" w:cs="Times New Roman"/>
                <w:color w:val="000000"/>
                <w:sz w:val="24"/>
                <w:szCs w:val="24"/>
              </w:rPr>
            </w:pPr>
          </w:p>
        </w:tc>
        <w:tc>
          <w:tcPr>
            <w:tcW w:w="3828" w:type="dxa"/>
            <w:vMerge/>
          </w:tcPr>
          <w:p w:rsidR="000F65B1" w:rsidRPr="00A4154B" w:rsidRDefault="000F65B1" w:rsidP="008D6AB2">
            <w:pPr>
              <w:spacing w:after="0" w:line="240" w:lineRule="auto"/>
              <w:rPr>
                <w:rStyle w:val="textexposedshow"/>
                <w:rFonts w:ascii="Times New Roman" w:hAnsi="Times New Roman" w:cs="Times New Roman"/>
                <w:b/>
                <w:color w:val="000000"/>
                <w:sz w:val="24"/>
                <w:szCs w:val="24"/>
                <w:lang w:val="uk-UA"/>
              </w:rPr>
            </w:pPr>
          </w:p>
        </w:tc>
        <w:tc>
          <w:tcPr>
            <w:tcW w:w="8363" w:type="dxa"/>
          </w:tcPr>
          <w:p w:rsidR="000F65B1" w:rsidRPr="00A4154B" w:rsidRDefault="00C00FA5" w:rsidP="00C00FA5">
            <w:pPr>
              <w:spacing w:after="0" w:line="240" w:lineRule="auto"/>
              <w:rPr>
                <w:rStyle w:val="textexposedshow"/>
                <w:rFonts w:ascii="Times New Roman" w:hAnsi="Times New Roman" w:cs="Times New Roman"/>
                <w:color w:val="000000"/>
                <w:sz w:val="24"/>
                <w:szCs w:val="24"/>
              </w:rPr>
            </w:pPr>
            <w:r w:rsidRPr="00A4154B">
              <w:rPr>
                <w:rFonts w:ascii="Times New Roman" w:hAnsi="Times New Roman" w:cs="Times New Roman"/>
                <w:sz w:val="24"/>
                <w:szCs w:val="24"/>
                <w:shd w:val="clear" w:color="auto" w:fill="FFFFFF"/>
                <w:lang w:val="uk-UA"/>
              </w:rPr>
              <w:t xml:space="preserve">4.2.2. </w:t>
            </w:r>
            <w:r w:rsidRPr="00A4154B">
              <w:rPr>
                <w:rStyle w:val="textexposedshow"/>
                <w:rFonts w:ascii="Times New Roman" w:hAnsi="Times New Roman" w:cs="Times New Roman"/>
                <w:color w:val="000000"/>
                <w:sz w:val="24"/>
                <w:szCs w:val="24"/>
                <w:lang w:val="uk-UA"/>
              </w:rPr>
              <w:t>Організація зелених зон та зон відпочинку</w:t>
            </w:r>
          </w:p>
        </w:tc>
      </w:tr>
    </w:tbl>
    <w:p w:rsidR="00A108B6" w:rsidRPr="00A54556" w:rsidRDefault="00A108B6" w:rsidP="008D6AB2">
      <w:pPr>
        <w:spacing w:after="0" w:line="240" w:lineRule="auto"/>
        <w:ind w:firstLine="709"/>
        <w:jc w:val="both"/>
        <w:rPr>
          <w:rFonts w:ascii="Times New Roman" w:hAnsi="Times New Roman" w:cs="Times New Roman"/>
          <w:color w:val="000000"/>
          <w:sz w:val="24"/>
          <w:szCs w:val="24"/>
          <w:shd w:val="clear" w:color="auto" w:fill="FFFFFF"/>
        </w:rPr>
      </w:pPr>
    </w:p>
    <w:p w:rsidR="00A108B6" w:rsidRDefault="00A108B6"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b/>
          <w:sz w:val="28"/>
          <w:szCs w:val="28"/>
          <w:lang w:val="uk-UA"/>
        </w:rPr>
      </w:pPr>
    </w:p>
    <w:p w:rsidR="00A108B6" w:rsidRDefault="00A108B6" w:rsidP="00A108B6">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0" w:firstLine="284"/>
        <w:jc w:val="both"/>
        <w:rPr>
          <w:rFonts w:ascii="Times New Roman" w:hAnsi="Times New Roman" w:cs="Times New Roman"/>
          <w:b/>
          <w:sz w:val="28"/>
          <w:szCs w:val="28"/>
          <w:lang w:val="uk-UA"/>
        </w:rPr>
        <w:sectPr w:rsidR="00A108B6" w:rsidSect="00F347F3">
          <w:pgSz w:w="16838" w:h="11906" w:orient="landscape"/>
          <w:pgMar w:top="567" w:right="3374" w:bottom="1701" w:left="1134" w:header="709" w:footer="709" w:gutter="57"/>
          <w:cols w:space="708"/>
          <w:docGrid w:linePitch="360"/>
        </w:sectPr>
      </w:pPr>
    </w:p>
    <w:p w:rsidR="00F91F2F" w:rsidRPr="00D15B69"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color w:val="1F497D" w:themeColor="text2"/>
          <w:sz w:val="28"/>
          <w:szCs w:val="28"/>
          <w:lang w:val="uk-UA"/>
        </w:rPr>
      </w:pPr>
      <w:r w:rsidRPr="00D15B69">
        <w:rPr>
          <w:rFonts w:ascii="Times New Roman" w:hAnsi="Times New Roman" w:cs="Times New Roman"/>
          <w:b/>
          <w:caps/>
          <w:color w:val="1F497D" w:themeColor="text2"/>
          <w:sz w:val="28"/>
          <w:szCs w:val="28"/>
        </w:rPr>
        <w:lastRenderedPageBreak/>
        <w:t xml:space="preserve">Стратегічна ціль </w:t>
      </w:r>
      <w:r w:rsidRPr="00D15B69">
        <w:rPr>
          <w:rFonts w:ascii="Times New Roman" w:hAnsi="Times New Roman" w:cs="Times New Roman"/>
          <w:b/>
          <w:caps/>
          <w:color w:val="1F497D" w:themeColor="text2"/>
          <w:sz w:val="28"/>
          <w:szCs w:val="28"/>
          <w:lang w:val="uk-UA"/>
        </w:rPr>
        <w:t>1</w:t>
      </w:r>
      <w:r w:rsidRPr="00D15B69">
        <w:rPr>
          <w:b/>
          <w:caps/>
          <w:color w:val="1F497D" w:themeColor="text2"/>
          <w:sz w:val="28"/>
          <w:szCs w:val="28"/>
        </w:rPr>
        <w:t>.</w:t>
      </w:r>
      <w:r w:rsidRPr="00D15B69">
        <w:rPr>
          <w:rStyle w:val="textexposedshow"/>
          <w:rFonts w:ascii="Times New Roman" w:hAnsi="Times New Roman" w:cs="Times New Roman"/>
          <w:b/>
          <w:color w:val="1F497D" w:themeColor="text2"/>
          <w:sz w:val="28"/>
          <w:szCs w:val="28"/>
          <w:lang w:val="uk-UA"/>
        </w:rPr>
        <w:t>ВИСОКА ЯКІСТЬ НАДАННЯ СУСПІЛЬНИХ ПОСЛУГ, ЗРОСТАННЯ МОБІЛЬНОСТІ ТА СОЦІАЛЬНОЇ АКТИВНОСТІ</w:t>
      </w:r>
    </w:p>
    <w:p w:rsid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1.1. Забезпечення доступу до якісної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Завдання1.1.1. Створення опорних закладів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4F1ABB">
        <w:rPr>
          <w:rFonts w:ascii="Times New Roman" w:hAnsi="Times New Roman" w:cs="Times New Roman"/>
          <w:sz w:val="28"/>
          <w:szCs w:val="28"/>
          <w:lang w:val="uk-UA"/>
        </w:rPr>
        <w:t>Згідно</w:t>
      </w:r>
      <w:r w:rsidR="00FD0E0E">
        <w:rPr>
          <w:rFonts w:ascii="Times New Roman" w:hAnsi="Times New Roman" w:cs="Times New Roman"/>
          <w:sz w:val="28"/>
          <w:szCs w:val="28"/>
          <w:lang w:val="uk-UA"/>
        </w:rPr>
        <w:t xml:space="preserve"> з реформою</w:t>
      </w:r>
      <w:r w:rsidRPr="004F1ABB">
        <w:rPr>
          <w:rFonts w:ascii="Times New Roman" w:hAnsi="Times New Roman" w:cs="Times New Roman"/>
          <w:sz w:val="28"/>
          <w:szCs w:val="28"/>
          <w:lang w:val="uk-UA"/>
        </w:rPr>
        <w:t xml:space="preserve"> галузі освіти передбачається, що в недалекому майбутньому середня освіта надаватиметься виключно в опорних школах. </w:t>
      </w:r>
      <w:r w:rsidR="00FD0E0E">
        <w:rPr>
          <w:rFonts w:ascii="Times New Roman" w:hAnsi="Times New Roman" w:cs="Times New Roman"/>
          <w:sz w:val="28"/>
          <w:szCs w:val="28"/>
          <w:lang w:val="uk-UA"/>
        </w:rPr>
        <w:t>У</w:t>
      </w:r>
      <w:r w:rsidRPr="004F1ABB">
        <w:rPr>
          <w:rFonts w:ascii="Times New Roman" w:hAnsi="Times New Roman" w:cs="Times New Roman"/>
          <w:sz w:val="28"/>
          <w:szCs w:val="28"/>
          <w:lang w:val="uk-UA"/>
        </w:rPr>
        <w:t>же найближчі роки не зможуть функціонувати кілька шкіл  через відсутність достатньої кількості учнів  або ж вони залишаться як школи І ступеня.</w:t>
      </w:r>
      <w:r w:rsidR="00FD0E0E">
        <w:rPr>
          <w:rFonts w:ascii="Times New Roman" w:hAnsi="Times New Roman" w:cs="Times New Roman"/>
          <w:sz w:val="28"/>
          <w:szCs w:val="28"/>
          <w:lang w:val="uk-UA"/>
        </w:rPr>
        <w:t xml:space="preserve"> У</w:t>
      </w:r>
      <w:r w:rsidRPr="004F1ABB">
        <w:rPr>
          <w:rFonts w:ascii="Times New Roman" w:hAnsi="Times New Roman" w:cs="Times New Roman"/>
          <w:sz w:val="28"/>
          <w:szCs w:val="28"/>
          <w:lang w:val="uk-UA"/>
        </w:rPr>
        <w:t xml:space="preserve"> такому разі</w:t>
      </w:r>
      <w:r w:rsidR="00FD0E0E">
        <w:rPr>
          <w:rFonts w:ascii="Times New Roman" w:hAnsi="Times New Roman" w:cs="Times New Roman"/>
          <w:sz w:val="28"/>
          <w:szCs w:val="28"/>
          <w:lang w:val="uk-UA"/>
        </w:rPr>
        <w:t xml:space="preserve"> рішення про</w:t>
      </w:r>
      <w:r w:rsidRPr="004F1ABB">
        <w:rPr>
          <w:rFonts w:ascii="Times New Roman" w:hAnsi="Times New Roman" w:cs="Times New Roman"/>
          <w:sz w:val="28"/>
          <w:szCs w:val="28"/>
          <w:lang w:val="uk-UA"/>
        </w:rPr>
        <w:t xml:space="preserve"> розвиток мережі опорних шкіл прийнятне для всіх задіяних сторін . Саме вони повинні забезпечити рівний доступ діт</w:t>
      </w:r>
      <w:r w:rsidR="00FD0E0E">
        <w:rPr>
          <w:rFonts w:ascii="Times New Roman" w:hAnsi="Times New Roman" w:cs="Times New Roman"/>
          <w:sz w:val="28"/>
          <w:szCs w:val="28"/>
          <w:lang w:val="uk-UA"/>
        </w:rPr>
        <w:t>ям</w:t>
      </w:r>
      <w:r w:rsidRPr="004F1ABB">
        <w:rPr>
          <w:rFonts w:ascii="Times New Roman" w:hAnsi="Times New Roman" w:cs="Times New Roman"/>
          <w:sz w:val="28"/>
          <w:szCs w:val="28"/>
          <w:lang w:val="uk-UA"/>
        </w:rPr>
        <w:t xml:space="preserve"> до якісної освіти</w:t>
      </w:r>
      <w:r w:rsidR="00FD0E0E">
        <w:rPr>
          <w:rFonts w:ascii="Times New Roman" w:hAnsi="Times New Roman" w:cs="Times New Roman"/>
          <w:sz w:val="28"/>
          <w:szCs w:val="28"/>
          <w:lang w:val="uk-UA"/>
        </w:rPr>
        <w:t>, до</w:t>
      </w:r>
      <w:r w:rsidRPr="004F1ABB">
        <w:rPr>
          <w:rFonts w:ascii="Times New Roman" w:hAnsi="Times New Roman" w:cs="Times New Roman"/>
          <w:sz w:val="28"/>
          <w:szCs w:val="28"/>
          <w:lang w:val="uk-UA"/>
        </w:rPr>
        <w:t xml:space="preserve"> впровадження допрофільної  пі</w:t>
      </w:r>
      <w:r w:rsidR="00FD0E0E">
        <w:rPr>
          <w:rFonts w:ascii="Times New Roman" w:hAnsi="Times New Roman" w:cs="Times New Roman"/>
          <w:sz w:val="28"/>
          <w:szCs w:val="28"/>
          <w:lang w:val="uk-UA"/>
        </w:rPr>
        <w:t xml:space="preserve">дготовки і профільного навчання; повинні </w:t>
      </w:r>
      <w:r w:rsidRPr="004F1ABB">
        <w:rPr>
          <w:rFonts w:ascii="Times New Roman" w:hAnsi="Times New Roman" w:cs="Times New Roman"/>
          <w:sz w:val="28"/>
          <w:szCs w:val="28"/>
          <w:lang w:val="uk-UA"/>
        </w:rPr>
        <w:t>забезпеч</w:t>
      </w:r>
      <w:r w:rsidR="00FD0E0E">
        <w:rPr>
          <w:rFonts w:ascii="Times New Roman" w:hAnsi="Times New Roman" w:cs="Times New Roman"/>
          <w:sz w:val="28"/>
          <w:szCs w:val="28"/>
          <w:lang w:val="uk-UA"/>
        </w:rPr>
        <w:t>ити</w:t>
      </w:r>
      <w:r w:rsidRPr="004F1ABB">
        <w:rPr>
          <w:rFonts w:ascii="Times New Roman" w:hAnsi="Times New Roman" w:cs="Times New Roman"/>
          <w:sz w:val="28"/>
          <w:szCs w:val="28"/>
          <w:lang w:val="uk-UA"/>
        </w:rPr>
        <w:t xml:space="preserve"> всебічн</w:t>
      </w:r>
      <w:r w:rsidR="00FD0E0E">
        <w:rPr>
          <w:rFonts w:ascii="Times New Roman" w:hAnsi="Times New Roman" w:cs="Times New Roman"/>
          <w:sz w:val="28"/>
          <w:szCs w:val="28"/>
          <w:lang w:val="uk-UA"/>
        </w:rPr>
        <w:t>ий</w:t>
      </w:r>
      <w:r w:rsidRPr="004F1ABB">
        <w:rPr>
          <w:rFonts w:ascii="Times New Roman" w:hAnsi="Times New Roman" w:cs="Times New Roman"/>
          <w:sz w:val="28"/>
          <w:szCs w:val="28"/>
          <w:lang w:val="uk-UA"/>
        </w:rPr>
        <w:t xml:space="preserve"> розвит</w:t>
      </w:r>
      <w:r w:rsidR="00FD0E0E">
        <w:rPr>
          <w:rFonts w:ascii="Times New Roman" w:hAnsi="Times New Roman" w:cs="Times New Roman"/>
          <w:sz w:val="28"/>
          <w:szCs w:val="28"/>
          <w:lang w:val="uk-UA"/>
        </w:rPr>
        <w:t>о</w:t>
      </w:r>
      <w:r w:rsidRPr="004F1ABB">
        <w:rPr>
          <w:rFonts w:ascii="Times New Roman" w:hAnsi="Times New Roman" w:cs="Times New Roman"/>
          <w:sz w:val="28"/>
          <w:szCs w:val="28"/>
          <w:lang w:val="uk-UA"/>
        </w:rPr>
        <w:t>к особи</w:t>
      </w:r>
      <w:r w:rsidR="00FD0E0E">
        <w:rPr>
          <w:rFonts w:ascii="Times New Roman" w:hAnsi="Times New Roman" w:cs="Times New Roman"/>
          <w:sz w:val="28"/>
          <w:szCs w:val="28"/>
          <w:lang w:val="uk-UA"/>
        </w:rPr>
        <w:t>стості</w:t>
      </w:r>
      <w:r w:rsidRPr="004F1ABB">
        <w:rPr>
          <w:rFonts w:ascii="Times New Roman" w:hAnsi="Times New Roman" w:cs="Times New Roman"/>
          <w:sz w:val="28"/>
          <w:szCs w:val="28"/>
          <w:lang w:val="uk-UA"/>
        </w:rPr>
        <w:t xml:space="preserve"> незалежно від місця  ї</w:t>
      </w:r>
      <w:r w:rsidR="00FD0E0E">
        <w:rPr>
          <w:rFonts w:ascii="Times New Roman" w:hAnsi="Times New Roman" w:cs="Times New Roman"/>
          <w:sz w:val="28"/>
          <w:szCs w:val="28"/>
          <w:lang w:val="uk-UA"/>
        </w:rPr>
        <w:t>хнього</w:t>
      </w:r>
      <w:r w:rsidRPr="004F1ABB">
        <w:rPr>
          <w:rFonts w:ascii="Times New Roman" w:hAnsi="Times New Roman" w:cs="Times New Roman"/>
          <w:sz w:val="28"/>
          <w:szCs w:val="28"/>
          <w:lang w:val="uk-UA"/>
        </w:rPr>
        <w:t xml:space="preserve"> проживання; раціональне </w:t>
      </w:r>
      <w:r w:rsidR="00FD0E0E">
        <w:rPr>
          <w:rFonts w:ascii="Times New Roman" w:hAnsi="Times New Roman" w:cs="Times New Roman"/>
          <w:sz w:val="28"/>
          <w:szCs w:val="28"/>
          <w:lang w:val="uk-UA"/>
        </w:rPr>
        <w:t>й</w:t>
      </w:r>
      <w:r w:rsidRPr="004F1ABB">
        <w:rPr>
          <w:rFonts w:ascii="Times New Roman" w:hAnsi="Times New Roman" w:cs="Times New Roman"/>
          <w:sz w:val="28"/>
          <w:szCs w:val="28"/>
          <w:lang w:val="uk-UA"/>
        </w:rPr>
        <w:t xml:space="preserve"> ефективне використання наявних ресурсів.</w:t>
      </w:r>
    </w:p>
    <w:p w:rsidR="00EF55D3" w:rsidRPr="004F1ABB" w:rsidRDefault="00EF55D3"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color w:val="000000"/>
          <w:sz w:val="28"/>
          <w:szCs w:val="28"/>
          <w:lang w:val="uk-UA"/>
        </w:rPr>
      </w:pPr>
      <w:r w:rsidRPr="00D36D5C">
        <w:rPr>
          <w:rFonts w:ascii="Times New Roman" w:hAnsi="Times New Roman" w:cs="Times New Roman"/>
          <w:b/>
          <w:color w:val="000000"/>
          <w:sz w:val="28"/>
          <w:szCs w:val="28"/>
          <w:lang w:val="uk-UA"/>
        </w:rPr>
        <w:t>Завдання</w:t>
      </w:r>
      <w:r w:rsidR="00783B0E">
        <w:rPr>
          <w:rFonts w:ascii="Times New Roman" w:hAnsi="Times New Roman" w:cs="Times New Roman"/>
          <w:b/>
          <w:color w:val="000000"/>
          <w:sz w:val="28"/>
          <w:szCs w:val="28"/>
          <w:lang w:val="uk-UA"/>
        </w:rPr>
        <w:t xml:space="preserve"> 1.1.2. Оновлення матеріально-</w:t>
      </w:r>
      <w:r w:rsidRPr="00D36D5C">
        <w:rPr>
          <w:rFonts w:ascii="Times New Roman" w:hAnsi="Times New Roman" w:cs="Times New Roman"/>
          <w:b/>
          <w:color w:val="000000"/>
          <w:sz w:val="28"/>
          <w:szCs w:val="28"/>
          <w:lang w:val="uk-UA"/>
        </w:rPr>
        <w:t>технічного забезпечення освітніх закладів</w:t>
      </w:r>
    </w:p>
    <w:p w:rsidR="00F91F2F" w:rsidRDefault="00FD0E0E" w:rsidP="003301D3">
      <w:pPr>
        <w:tabs>
          <w:tab w:val="left" w:pos="426"/>
        </w:tabs>
        <w:spacing w:after="0" w:line="240" w:lineRule="auto"/>
        <w:ind w:firstLine="567"/>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w:t>
      </w:r>
      <w:r w:rsidR="00F91F2F" w:rsidRPr="00D97448">
        <w:rPr>
          <w:rFonts w:ascii="Times New Roman" w:hAnsi="Times New Roman" w:cs="Times New Roman"/>
          <w:color w:val="000000"/>
          <w:sz w:val="28"/>
          <w:szCs w:val="28"/>
          <w:lang w:val="uk-UA"/>
        </w:rPr>
        <w:t xml:space="preserve"> рамках цього завдання</w:t>
      </w:r>
      <w:r>
        <w:rPr>
          <w:rFonts w:ascii="Times New Roman" w:hAnsi="Times New Roman" w:cs="Times New Roman"/>
          <w:color w:val="000000"/>
          <w:sz w:val="28"/>
          <w:szCs w:val="28"/>
          <w:lang w:val="uk-UA"/>
        </w:rPr>
        <w:t xml:space="preserve"> </w:t>
      </w:r>
      <w:r w:rsidR="00F91F2F" w:rsidRPr="00512358">
        <w:rPr>
          <w:rFonts w:ascii="Times New Roman" w:hAnsi="Times New Roman" w:cs="Times New Roman"/>
          <w:color w:val="000000"/>
          <w:sz w:val="28"/>
          <w:szCs w:val="28"/>
          <w:lang w:val="uk-UA"/>
        </w:rPr>
        <w:t>планується  здійснити</w:t>
      </w:r>
      <w:r w:rsidR="00F91F2F">
        <w:rPr>
          <w:rFonts w:ascii="Times New Roman" w:hAnsi="Times New Roman" w:cs="Times New Roman"/>
          <w:color w:val="000000"/>
          <w:sz w:val="28"/>
          <w:szCs w:val="28"/>
          <w:lang w:val="uk-UA"/>
        </w:rPr>
        <w:t>:</w:t>
      </w:r>
    </w:p>
    <w:p w:rsidR="00F91F2F" w:rsidRPr="00D15B69" w:rsidRDefault="00F91F2F" w:rsidP="00BC48B5">
      <w:pPr>
        <w:pStyle w:val="a5"/>
        <w:numPr>
          <w:ilvl w:val="0"/>
          <w:numId w:val="34"/>
        </w:numPr>
        <w:tabs>
          <w:tab w:val="left" w:pos="426"/>
        </w:tabs>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Придбання шкільних автобусів для забезпечення безперебійного підвозу учнів до базових навчальних закладів;</w:t>
      </w:r>
    </w:p>
    <w:p w:rsidR="00F91F2F" w:rsidRPr="002E4517" w:rsidRDefault="00F91F2F" w:rsidP="00BC48B5">
      <w:pPr>
        <w:pStyle w:val="2c"/>
        <w:numPr>
          <w:ilvl w:val="0"/>
          <w:numId w:val="34"/>
        </w:numPr>
        <w:spacing w:after="0" w:line="240" w:lineRule="auto"/>
        <w:jc w:val="both"/>
        <w:rPr>
          <w:rFonts w:ascii="Times New Roman" w:hAnsi="Times New Roman" w:cs="Times New Roman"/>
          <w:sz w:val="28"/>
          <w:szCs w:val="28"/>
          <w:lang w:val="uk-UA"/>
        </w:rPr>
      </w:pPr>
      <w:r w:rsidRPr="002E4517">
        <w:rPr>
          <w:rFonts w:ascii="Times New Roman" w:hAnsi="Times New Roman" w:cs="Times New Roman"/>
          <w:sz w:val="28"/>
          <w:szCs w:val="28"/>
          <w:lang w:val="uk-UA"/>
        </w:rPr>
        <w:t>Проведення капітальних ремонтів та реконструкції приміщень у закладах освіти громади що дозволить зменшити витрати бюджетних коштів на енергоносії</w:t>
      </w:r>
      <w:r w:rsidR="00FD0E0E">
        <w:rPr>
          <w:rFonts w:ascii="Times New Roman" w:hAnsi="Times New Roman" w:cs="Times New Roman"/>
          <w:sz w:val="28"/>
          <w:szCs w:val="28"/>
          <w:lang w:val="uk-UA"/>
        </w:rPr>
        <w:t>.</w:t>
      </w:r>
    </w:p>
    <w:p w:rsidR="00F91F2F" w:rsidRPr="00D97448" w:rsidRDefault="00F91F2F" w:rsidP="003301D3">
      <w:pPr>
        <w:tabs>
          <w:tab w:val="left" w:pos="426"/>
        </w:tabs>
        <w:spacing w:after="0" w:line="240" w:lineRule="auto"/>
        <w:ind w:firstLine="567"/>
        <w:jc w:val="both"/>
        <w:rPr>
          <w:rFonts w:ascii="Times New Roman" w:hAnsi="Times New Roman" w:cs="Times New Roman"/>
          <w:sz w:val="28"/>
          <w:szCs w:val="28"/>
          <w:lang w:val="uk-UA"/>
        </w:rPr>
      </w:pPr>
    </w:p>
    <w:p w:rsidR="00F91F2F" w:rsidRPr="00B965E7"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sidRPr="00B965E7">
        <w:rPr>
          <w:rFonts w:ascii="Times New Roman" w:hAnsi="Times New Roman" w:cs="Times New Roman"/>
          <w:b/>
          <w:color w:val="000000"/>
          <w:sz w:val="28"/>
          <w:szCs w:val="28"/>
          <w:lang w:val="uk-UA"/>
        </w:rPr>
        <w:t xml:space="preserve">Завдання 1.1.3. </w:t>
      </w:r>
      <w:r w:rsidRPr="00B965E7">
        <w:rPr>
          <w:rFonts w:ascii="Times New Roman" w:hAnsi="Times New Roman" w:cs="Times New Roman"/>
          <w:b/>
          <w:sz w:val="28"/>
          <w:szCs w:val="28"/>
          <w:lang w:val="uk-UA"/>
        </w:rPr>
        <w:t xml:space="preserve"> Створення умов для дітей, що здобувають дошкільну освіту</w:t>
      </w:r>
    </w:p>
    <w:p w:rsidR="00F91F2F" w:rsidRDefault="00F91F2F"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r w:rsidRPr="00B965E7">
        <w:rPr>
          <w:rFonts w:ascii="Times New Roman" w:hAnsi="Times New Roman" w:cs="Times New Roman"/>
          <w:sz w:val="28"/>
          <w:szCs w:val="28"/>
          <w:lang w:val="uk-UA"/>
        </w:rPr>
        <w:t xml:space="preserve">Існуючі в Носівській громаді заклади дошкільної освіти лише частково задовольняють її потреби – місць не вистачає. Для вирішення цієї проблеми </w:t>
      </w:r>
      <w:r>
        <w:rPr>
          <w:rFonts w:ascii="Times New Roman" w:hAnsi="Times New Roman" w:cs="Times New Roman"/>
          <w:sz w:val="28"/>
          <w:szCs w:val="28"/>
          <w:lang w:val="uk-UA"/>
        </w:rPr>
        <w:t xml:space="preserve">передбачається проведення </w:t>
      </w:r>
      <w:r w:rsidRPr="00F66A50">
        <w:rPr>
          <w:rStyle w:val="textexposedshow"/>
          <w:rFonts w:ascii="Times New Roman" w:hAnsi="Times New Roman" w:cs="Times New Roman"/>
          <w:color w:val="000000"/>
          <w:sz w:val="28"/>
          <w:szCs w:val="28"/>
          <w:shd w:val="clear" w:color="auto" w:fill="FFFFFF"/>
          <w:lang w:val="uk-UA"/>
        </w:rPr>
        <w:t>реконструкції і переоснащення закладів дошкільної освіти.</w:t>
      </w:r>
    </w:p>
    <w:p w:rsidR="00F91F2F" w:rsidRPr="00823EFC" w:rsidRDefault="00FD0E0E" w:rsidP="003301D3">
      <w:pPr>
        <w:spacing w:after="0" w:line="240" w:lineRule="auto"/>
        <w:ind w:firstLine="709"/>
        <w:jc w:val="both"/>
        <w:rPr>
          <w:rStyle w:val="textexposedshow"/>
          <w:rFonts w:ascii="Times New Roman" w:hAnsi="Times New Roman" w:cs="Times New Roman"/>
          <w:color w:val="000000"/>
          <w:sz w:val="28"/>
          <w:szCs w:val="28"/>
          <w:shd w:val="clear" w:color="auto" w:fill="FFFFFF"/>
          <w:lang w:val="uk-UA"/>
        </w:rPr>
      </w:pPr>
      <w:r>
        <w:rPr>
          <w:rFonts w:ascii="Times New Roman" w:hAnsi="Times New Roman" w:cs="Times New Roman"/>
          <w:sz w:val="28"/>
          <w:szCs w:val="28"/>
          <w:lang w:val="uk-UA"/>
        </w:rPr>
        <w:t>Д</w:t>
      </w:r>
      <w:r w:rsidR="00F91F2F" w:rsidRPr="00B965E7">
        <w:rPr>
          <w:rFonts w:ascii="Times New Roman" w:hAnsi="Times New Roman" w:cs="Times New Roman"/>
          <w:sz w:val="28"/>
          <w:szCs w:val="28"/>
          <w:lang w:val="uk-UA"/>
        </w:rPr>
        <w:t xml:space="preserve">ля забезпечення комфортних умов перебування </w:t>
      </w:r>
      <w:r w:rsidR="00F91F2F">
        <w:rPr>
          <w:rFonts w:ascii="Times New Roman" w:hAnsi="Times New Roman" w:cs="Times New Roman"/>
          <w:sz w:val="28"/>
          <w:szCs w:val="28"/>
          <w:lang w:val="uk-UA"/>
        </w:rPr>
        <w:t xml:space="preserve">дітей </w:t>
      </w:r>
      <w:r>
        <w:rPr>
          <w:rFonts w:ascii="Times New Roman" w:hAnsi="Times New Roman" w:cs="Times New Roman"/>
          <w:sz w:val="28"/>
          <w:szCs w:val="28"/>
          <w:lang w:val="uk-UA"/>
        </w:rPr>
        <w:t xml:space="preserve">у дошкільних закладах </w:t>
      </w:r>
      <w:r w:rsidR="00F91F2F">
        <w:rPr>
          <w:rFonts w:ascii="Times New Roman" w:hAnsi="Times New Roman" w:cs="Times New Roman"/>
          <w:sz w:val="28"/>
          <w:szCs w:val="28"/>
          <w:lang w:val="uk-UA"/>
        </w:rPr>
        <w:t>необхідно п</w:t>
      </w:r>
      <w:r w:rsidR="00F91F2F" w:rsidRPr="00B965E7">
        <w:rPr>
          <w:rFonts w:ascii="Times New Roman" w:hAnsi="Times New Roman" w:cs="Times New Roman"/>
          <w:sz w:val="28"/>
          <w:szCs w:val="28"/>
          <w:lang w:val="uk-UA"/>
        </w:rPr>
        <w:t>ридбати обладнання та ос</w:t>
      </w:r>
      <w:r w:rsidR="00F91F2F">
        <w:rPr>
          <w:rFonts w:ascii="Times New Roman" w:hAnsi="Times New Roman" w:cs="Times New Roman"/>
          <w:sz w:val="28"/>
          <w:szCs w:val="28"/>
          <w:lang w:val="uk-UA"/>
        </w:rPr>
        <w:t xml:space="preserve">нащення , </w:t>
      </w:r>
      <w:r w:rsidR="00F91F2F" w:rsidRPr="00823EFC">
        <w:rPr>
          <w:rFonts w:ascii="Times New Roman" w:hAnsi="Times New Roman" w:cs="Times New Roman"/>
          <w:sz w:val="28"/>
          <w:szCs w:val="28"/>
          <w:lang w:val="uk-UA"/>
        </w:rPr>
        <w:t>створ</w:t>
      </w:r>
      <w:r>
        <w:rPr>
          <w:rFonts w:ascii="Times New Roman" w:hAnsi="Times New Roman" w:cs="Times New Roman"/>
          <w:sz w:val="28"/>
          <w:szCs w:val="28"/>
          <w:lang w:val="uk-UA"/>
        </w:rPr>
        <w:t>ити</w:t>
      </w:r>
      <w:r w:rsidR="00F91F2F" w:rsidRPr="00823EFC">
        <w:rPr>
          <w:rFonts w:ascii="Times New Roman" w:hAnsi="Times New Roman" w:cs="Times New Roman"/>
          <w:sz w:val="28"/>
          <w:szCs w:val="28"/>
          <w:lang w:val="uk-UA"/>
        </w:rPr>
        <w:t xml:space="preserve"> матеріальн</w:t>
      </w:r>
      <w:r>
        <w:rPr>
          <w:rFonts w:ascii="Times New Roman" w:hAnsi="Times New Roman" w:cs="Times New Roman"/>
          <w:sz w:val="28"/>
          <w:szCs w:val="28"/>
          <w:lang w:val="uk-UA"/>
        </w:rPr>
        <w:t>у</w:t>
      </w:r>
      <w:r w:rsidR="00F91F2F" w:rsidRPr="00823EFC">
        <w:rPr>
          <w:rFonts w:ascii="Times New Roman" w:hAnsi="Times New Roman" w:cs="Times New Roman"/>
          <w:sz w:val="28"/>
          <w:szCs w:val="28"/>
          <w:lang w:val="uk-UA"/>
        </w:rPr>
        <w:t xml:space="preserve"> баз</w:t>
      </w:r>
      <w:r>
        <w:rPr>
          <w:rFonts w:ascii="Times New Roman" w:hAnsi="Times New Roman" w:cs="Times New Roman"/>
          <w:sz w:val="28"/>
          <w:szCs w:val="28"/>
          <w:lang w:val="uk-UA"/>
        </w:rPr>
        <w:t>у</w:t>
      </w:r>
      <w:r w:rsidR="00F91F2F" w:rsidRPr="00823EFC">
        <w:rPr>
          <w:rFonts w:ascii="Times New Roman" w:hAnsi="Times New Roman" w:cs="Times New Roman"/>
          <w:sz w:val="28"/>
          <w:szCs w:val="28"/>
          <w:lang w:val="uk-UA"/>
        </w:rPr>
        <w:t xml:space="preserve"> дошкільного закладу, умов</w:t>
      </w:r>
      <w:r>
        <w:rPr>
          <w:rFonts w:ascii="Times New Roman" w:hAnsi="Times New Roman" w:cs="Times New Roman"/>
          <w:sz w:val="28"/>
          <w:szCs w:val="28"/>
          <w:lang w:val="uk-UA"/>
        </w:rPr>
        <w:t>и</w:t>
      </w:r>
      <w:r w:rsidR="00F91F2F" w:rsidRPr="00823EFC">
        <w:rPr>
          <w:rFonts w:ascii="Times New Roman" w:hAnsi="Times New Roman" w:cs="Times New Roman"/>
          <w:sz w:val="28"/>
          <w:szCs w:val="28"/>
          <w:lang w:val="uk-UA"/>
        </w:rPr>
        <w:t xml:space="preserve"> для фізичного розвитку дітей відповідно до сучасних освітніх вимог, покращ</w:t>
      </w:r>
      <w:r>
        <w:rPr>
          <w:rFonts w:ascii="Times New Roman" w:hAnsi="Times New Roman" w:cs="Times New Roman"/>
          <w:sz w:val="28"/>
          <w:szCs w:val="28"/>
          <w:lang w:val="uk-UA"/>
        </w:rPr>
        <w:t>ити</w:t>
      </w:r>
      <w:r w:rsidR="00F91F2F" w:rsidRPr="00823EFC">
        <w:rPr>
          <w:rFonts w:ascii="Times New Roman" w:hAnsi="Times New Roman" w:cs="Times New Roman"/>
          <w:sz w:val="28"/>
          <w:szCs w:val="28"/>
          <w:lang w:val="uk-UA"/>
        </w:rPr>
        <w:t xml:space="preserve"> надання освітніх послуг мешканцям громади</w:t>
      </w:r>
      <w:r>
        <w:rPr>
          <w:rFonts w:ascii="Times New Roman" w:hAnsi="Times New Roman" w:cs="Times New Roman"/>
          <w:sz w:val="28"/>
          <w:szCs w:val="28"/>
          <w:lang w:val="uk-UA"/>
        </w:rPr>
        <w:t xml:space="preserve">. </w:t>
      </w:r>
      <w:r w:rsidR="00F91F2F" w:rsidRPr="00823EFC">
        <w:rPr>
          <w:rFonts w:ascii="Times New Roman" w:hAnsi="Times New Roman" w:cs="Times New Roman"/>
          <w:sz w:val="28"/>
          <w:szCs w:val="28"/>
          <w:lang w:val="uk-UA"/>
        </w:rPr>
        <w:t>Дошкільні заклади мають застарілу матеріально-технічну ігрову базу. Тому закупівля та встановлення ігрових комплексів забезпечить безпечні умови під час ігор на прогулянці та спонукатиме до активної рухової активності, що в свою чергу буде ефективно впливати на фізичний розвиток дітей дошкільного віку.</w:t>
      </w:r>
    </w:p>
    <w:p w:rsidR="00F91F2F" w:rsidRPr="00823EFC" w:rsidRDefault="00F91F2F" w:rsidP="003301D3">
      <w:pPr>
        <w:spacing w:after="0" w:line="240" w:lineRule="auto"/>
        <w:jc w:val="both"/>
        <w:rPr>
          <w:rFonts w:ascii="Times New Roman" w:hAnsi="Times New Roman" w:cs="Times New Roman"/>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1.2. Сформувати висококваліфікований </w:t>
      </w:r>
      <w:r w:rsidR="00FD0E0E">
        <w:rPr>
          <w:rFonts w:ascii="Times New Roman" w:hAnsi="Times New Roman" w:cs="Times New Roman"/>
          <w:b/>
          <w:sz w:val="28"/>
          <w:szCs w:val="28"/>
          <w:lang w:val="uk-UA"/>
        </w:rPr>
        <w:t>у</w:t>
      </w:r>
      <w:r w:rsidR="00F91F2F">
        <w:rPr>
          <w:rFonts w:ascii="Times New Roman" w:hAnsi="Times New Roman" w:cs="Times New Roman"/>
          <w:b/>
          <w:sz w:val="28"/>
          <w:szCs w:val="28"/>
          <w:lang w:val="uk-UA"/>
        </w:rPr>
        <w:t>чительський колектив, який зможе надавати освітні послуги високої якості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1.2.1. Створення єдиного інформаційного простору </w:t>
      </w:r>
      <w:r w:rsidR="00112C12">
        <w:rPr>
          <w:rFonts w:ascii="Times New Roman" w:hAnsi="Times New Roman" w:cs="Times New Roman"/>
          <w:b/>
          <w:sz w:val="28"/>
          <w:szCs w:val="28"/>
          <w:lang w:val="uk-UA"/>
        </w:rPr>
        <w:t>в</w:t>
      </w:r>
      <w:r>
        <w:rPr>
          <w:rFonts w:ascii="Times New Roman" w:hAnsi="Times New Roman" w:cs="Times New Roman"/>
          <w:b/>
          <w:sz w:val="28"/>
          <w:szCs w:val="28"/>
          <w:lang w:val="uk-UA"/>
        </w:rPr>
        <w:t xml:space="preserve"> системі освіти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rPr>
      </w:pPr>
      <w:r w:rsidRPr="00512358">
        <w:rPr>
          <w:rFonts w:ascii="Times New Roman" w:hAnsi="Times New Roman" w:cs="Times New Roman"/>
          <w:color w:val="000000"/>
          <w:sz w:val="28"/>
          <w:szCs w:val="28"/>
          <w:lang w:val="uk-UA"/>
        </w:rPr>
        <w:lastRenderedPageBreak/>
        <w:t>Для виконання цього завдання планується</w:t>
      </w:r>
      <w:r>
        <w:rPr>
          <w:rFonts w:ascii="Times New Roman" w:hAnsi="Times New Roman" w:cs="Times New Roman"/>
          <w:color w:val="000000"/>
          <w:sz w:val="28"/>
          <w:szCs w:val="28"/>
          <w:lang w:val="uk-UA"/>
        </w:rPr>
        <w:t>:</w:t>
      </w:r>
    </w:p>
    <w:p w:rsidR="00F91F2F" w:rsidRPr="002517F6" w:rsidRDefault="00F91F2F" w:rsidP="00BC48B5">
      <w:pPr>
        <w:pStyle w:val="Default"/>
        <w:numPr>
          <w:ilvl w:val="0"/>
          <w:numId w:val="33"/>
        </w:numPr>
        <w:jc w:val="both"/>
        <w:rPr>
          <w:color w:val="auto"/>
          <w:sz w:val="28"/>
          <w:szCs w:val="28"/>
        </w:rPr>
      </w:pPr>
      <w:r w:rsidRPr="002517F6">
        <w:rPr>
          <w:color w:val="auto"/>
          <w:sz w:val="28"/>
          <w:szCs w:val="28"/>
        </w:rPr>
        <w:t>Активне  використання інформаційно-комунікативних технологій;</w:t>
      </w:r>
    </w:p>
    <w:p w:rsidR="00F91F2F" w:rsidRPr="002517F6" w:rsidRDefault="00F91F2F" w:rsidP="00BC48B5">
      <w:pPr>
        <w:pStyle w:val="Default"/>
        <w:numPr>
          <w:ilvl w:val="0"/>
          <w:numId w:val="33"/>
        </w:numPr>
        <w:jc w:val="both"/>
        <w:rPr>
          <w:color w:val="auto"/>
          <w:sz w:val="28"/>
          <w:szCs w:val="28"/>
        </w:rPr>
      </w:pPr>
      <w:r w:rsidRPr="002517F6">
        <w:rPr>
          <w:color w:val="auto"/>
          <w:sz w:val="28"/>
          <w:szCs w:val="28"/>
        </w:rPr>
        <w:t xml:space="preserve">Використання дистанційної форми взаємодії педагогів у віртуальній площині (вебінари, онлайн-наради, використання сервісів </w:t>
      </w:r>
      <w:r w:rsidRPr="002517F6">
        <w:rPr>
          <w:color w:val="auto"/>
          <w:sz w:val="28"/>
          <w:szCs w:val="28"/>
          <w:lang w:val="en-US"/>
        </w:rPr>
        <w:t>Gooqle</w:t>
      </w:r>
      <w:r w:rsidRPr="002517F6">
        <w:rPr>
          <w:color w:val="auto"/>
          <w:sz w:val="28"/>
          <w:szCs w:val="28"/>
        </w:rPr>
        <w:t>)</w:t>
      </w:r>
      <w:r w:rsidR="00112C12">
        <w:rPr>
          <w:color w:val="auto"/>
          <w:sz w:val="28"/>
          <w:szCs w:val="28"/>
        </w:rPr>
        <w:t>;</w:t>
      </w:r>
    </w:p>
    <w:p w:rsidR="00F91F2F" w:rsidRDefault="00F91F2F" w:rsidP="00BC48B5">
      <w:pPr>
        <w:pStyle w:val="a5"/>
        <w:widowControl w:val="0"/>
        <w:numPr>
          <w:ilvl w:val="0"/>
          <w:numId w:val="33"/>
        </w:numPr>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2517F6">
        <w:rPr>
          <w:rFonts w:ascii="Times New Roman" w:hAnsi="Times New Roman" w:cs="Times New Roman"/>
          <w:sz w:val="28"/>
          <w:szCs w:val="28"/>
        </w:rPr>
        <w:t>Створення єдиного інформаційного освітнього простору в умовах НУШ</w:t>
      </w:r>
      <w:r>
        <w:rPr>
          <w:rFonts w:ascii="Times New Roman" w:hAnsi="Times New Roman" w:cs="Times New Roman"/>
          <w:sz w:val="28"/>
          <w:szCs w:val="28"/>
          <w:lang w:val="uk-UA"/>
        </w:rPr>
        <w:t>.</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1.2.2. Підвищення рівня професійних компетентностей педагогічних працівників</w:t>
      </w:r>
    </w:p>
    <w:p w:rsidR="00F91F2F" w:rsidRDefault="00F91F2F" w:rsidP="00D15B69">
      <w:pPr>
        <w:pStyle w:val="Default"/>
        <w:ind w:firstLine="284"/>
        <w:jc w:val="both"/>
        <w:rPr>
          <w:rStyle w:val="textexposedshow"/>
          <w:sz w:val="28"/>
          <w:szCs w:val="28"/>
          <w:shd w:val="clear" w:color="auto" w:fill="FFFFFF"/>
        </w:rPr>
      </w:pPr>
      <w:r w:rsidRPr="008B7712">
        <w:rPr>
          <w:rStyle w:val="textexposedshow"/>
          <w:sz w:val="28"/>
          <w:szCs w:val="28"/>
          <w:shd w:val="clear" w:color="auto" w:fill="FFFFFF"/>
        </w:rPr>
        <w:t xml:space="preserve">Виконання завдання </w:t>
      </w:r>
      <w:r>
        <w:rPr>
          <w:rStyle w:val="textexposedshow"/>
          <w:sz w:val="28"/>
          <w:szCs w:val="28"/>
          <w:shd w:val="clear" w:color="auto" w:fill="FFFFFF"/>
        </w:rPr>
        <w:t>передбачає:</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Забезпечення можливостей для використання педагогами всіх моделей професійного розвитку</w:t>
      </w:r>
      <w:r>
        <w:rPr>
          <w:color w:val="auto"/>
          <w:sz w:val="28"/>
          <w:szCs w:val="28"/>
        </w:rPr>
        <w:t xml:space="preserve"> (</w:t>
      </w:r>
      <w:r w:rsidRPr="003F1E6B">
        <w:rPr>
          <w:color w:val="auto"/>
          <w:sz w:val="28"/>
          <w:szCs w:val="28"/>
        </w:rPr>
        <w:t>проходження курсів, стажування, участь у семінарах, тренінгах, вебінарах, майстер-класах, онлайн-курсах, конференціях тощо</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Здійснення методичного супроводу впровадження інновацій в освітн</w:t>
      </w:r>
      <w:r w:rsidR="00112C12">
        <w:rPr>
          <w:color w:val="auto"/>
          <w:sz w:val="28"/>
          <w:szCs w:val="28"/>
        </w:rPr>
        <w:t>ьому</w:t>
      </w:r>
      <w:r w:rsidRPr="003F1E6B">
        <w:rPr>
          <w:color w:val="auto"/>
          <w:sz w:val="28"/>
          <w:szCs w:val="28"/>
        </w:rPr>
        <w:t xml:space="preserve"> процесі</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Створення умов для підготовки методистів, які супроводжуватимуть усі етапи навчання, професійної діяльності та вдосконалення професійних компетентностей сучасних фахівців</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Запровадження проєктних технологій у роботі закладів освіти, методичних об’єднань педагогів</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 xml:space="preserve">Здійснення моніторингу ефективності </w:t>
      </w:r>
      <w:r>
        <w:rPr>
          <w:color w:val="auto"/>
          <w:sz w:val="28"/>
          <w:szCs w:val="28"/>
        </w:rPr>
        <w:t>в</w:t>
      </w:r>
      <w:r w:rsidRPr="003F1E6B">
        <w:rPr>
          <w:color w:val="auto"/>
          <w:sz w:val="28"/>
          <w:szCs w:val="28"/>
        </w:rPr>
        <w:t>провадження інновацій в освітн</w:t>
      </w:r>
      <w:r w:rsidR="00112C12">
        <w:rPr>
          <w:color w:val="auto"/>
          <w:sz w:val="28"/>
          <w:szCs w:val="28"/>
        </w:rPr>
        <w:t>ьому</w:t>
      </w:r>
      <w:r w:rsidRPr="003F1E6B">
        <w:rPr>
          <w:color w:val="auto"/>
          <w:sz w:val="28"/>
          <w:szCs w:val="28"/>
        </w:rPr>
        <w:t xml:space="preserve"> процес</w:t>
      </w:r>
      <w:r w:rsidR="00112C12">
        <w:rPr>
          <w:color w:val="auto"/>
          <w:sz w:val="28"/>
          <w:szCs w:val="28"/>
        </w:rPr>
        <w:t>і</w:t>
      </w:r>
      <w:r>
        <w:rPr>
          <w:color w:val="auto"/>
          <w:sz w:val="28"/>
          <w:szCs w:val="28"/>
        </w:rPr>
        <w:t>;</w:t>
      </w:r>
    </w:p>
    <w:p w:rsidR="00F91F2F" w:rsidRPr="003F1E6B" w:rsidRDefault="00F91F2F" w:rsidP="00BC48B5">
      <w:pPr>
        <w:pStyle w:val="Default"/>
        <w:numPr>
          <w:ilvl w:val="0"/>
          <w:numId w:val="31"/>
        </w:numPr>
        <w:jc w:val="both"/>
        <w:rPr>
          <w:color w:val="auto"/>
          <w:sz w:val="28"/>
          <w:szCs w:val="28"/>
        </w:rPr>
      </w:pPr>
      <w:r w:rsidRPr="003F1E6B">
        <w:rPr>
          <w:color w:val="auto"/>
          <w:sz w:val="28"/>
          <w:szCs w:val="28"/>
        </w:rPr>
        <w:t>Організація методичної роботи з керівниками закладів освіти</w:t>
      </w:r>
      <w:r>
        <w:rPr>
          <w:color w:val="auto"/>
          <w:sz w:val="28"/>
          <w:szCs w:val="28"/>
        </w:rPr>
        <w:t>;</w:t>
      </w:r>
    </w:p>
    <w:p w:rsidR="00D15B69" w:rsidRDefault="00F91F2F" w:rsidP="00BC48B5">
      <w:pPr>
        <w:pStyle w:val="a5"/>
        <w:widowControl w:val="0"/>
        <w:numPr>
          <w:ilvl w:val="0"/>
          <w:numId w:val="31"/>
        </w:numPr>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Заохочення інноваційної діяльності педагогічних працівників</w:t>
      </w:r>
      <w:r w:rsidR="00112C12">
        <w:rPr>
          <w:rFonts w:ascii="Times New Roman" w:hAnsi="Times New Roman" w:cs="Times New Roman"/>
          <w:sz w:val="28"/>
          <w:szCs w:val="28"/>
          <w:lang w:val="uk-UA"/>
        </w:rPr>
        <w:t>.</w:t>
      </w:r>
    </w:p>
    <w:p w:rsidR="00F91F2F" w:rsidRPr="00D15B69" w:rsidRDefault="00F91F2F"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sz w:val="28"/>
          <w:szCs w:val="28"/>
          <w:lang w:val="uk-UA"/>
        </w:rPr>
      </w:pPr>
      <w:r w:rsidRPr="00D15B69">
        <w:rPr>
          <w:rFonts w:ascii="Times New Roman" w:hAnsi="Times New Roman" w:cs="Times New Roman"/>
          <w:sz w:val="28"/>
          <w:szCs w:val="28"/>
          <w:lang w:val="uk-UA"/>
        </w:rPr>
        <w:t>.</w:t>
      </w: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1.3. Розвиток спортивної інфраструктури та залучення мешканців громади до масового спорту</w:t>
      </w:r>
    </w:p>
    <w:p w:rsidR="00F91F2F" w:rsidRDefault="00B46B86" w:rsidP="003301D3">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ab/>
      </w:r>
      <w:r w:rsidR="00F91F2F">
        <w:rPr>
          <w:rFonts w:ascii="Times New Roman" w:hAnsi="Times New Roman" w:cs="Times New Roman"/>
          <w:b/>
          <w:sz w:val="28"/>
          <w:szCs w:val="28"/>
          <w:lang w:val="uk-UA"/>
        </w:rPr>
        <w:t>Завдання  1.3.1. Модернізація стадіонів та створення нових спортивних майданчиків</w:t>
      </w:r>
    </w:p>
    <w:p w:rsidR="00F91F2F" w:rsidRPr="009B4E2D" w:rsidRDefault="00F91F2F" w:rsidP="003301D3">
      <w:pPr>
        <w:tabs>
          <w:tab w:val="left" w:pos="709"/>
          <w:tab w:val="left" w:pos="9360"/>
        </w:tabs>
        <w:spacing w:after="0" w:line="240" w:lineRule="auto"/>
        <w:ind w:firstLine="284"/>
        <w:jc w:val="both"/>
        <w:rPr>
          <w:rFonts w:ascii="Times New Roman" w:hAnsi="Times New Roman" w:cs="Times New Roman"/>
          <w:sz w:val="28"/>
          <w:szCs w:val="28"/>
          <w:lang w:val="uk-UA"/>
        </w:rPr>
      </w:pPr>
      <w:r w:rsidRPr="009B4E2D">
        <w:rPr>
          <w:rFonts w:ascii="Times New Roman" w:hAnsi="Times New Roman" w:cs="Times New Roman"/>
          <w:sz w:val="28"/>
          <w:szCs w:val="28"/>
          <w:lang w:val="uk-UA"/>
        </w:rPr>
        <w:t xml:space="preserve">Здоровий спосіб життя є запорукою гармонійного розвитку особистості, фізичної та морально-вольової підготовки молоді та зміцнення  здоров’я населення. </w:t>
      </w:r>
    </w:p>
    <w:p w:rsidR="00F91F2F" w:rsidRPr="00492531" w:rsidRDefault="00F91F2F" w:rsidP="003301D3">
      <w:pPr>
        <w:spacing w:after="0" w:line="240" w:lineRule="auto"/>
        <w:jc w:val="both"/>
        <w:rPr>
          <w:rStyle w:val="textexposedshow"/>
          <w:rFonts w:ascii="Times New Roman" w:hAnsi="Times New Roman" w:cs="Times New Roman"/>
          <w:color w:val="000000"/>
          <w:sz w:val="28"/>
          <w:szCs w:val="28"/>
          <w:shd w:val="clear" w:color="auto" w:fill="FFFFFF"/>
        </w:rPr>
      </w:pPr>
      <w:r w:rsidRPr="00492531">
        <w:rPr>
          <w:rStyle w:val="textexposedshow"/>
          <w:rFonts w:ascii="Times New Roman" w:hAnsi="Times New Roman" w:cs="Times New Roman"/>
          <w:color w:val="000000"/>
          <w:sz w:val="28"/>
          <w:szCs w:val="28"/>
          <w:shd w:val="clear" w:color="auto" w:fill="FFFFFF"/>
          <w:lang w:val="uk-UA"/>
        </w:rPr>
        <w:t xml:space="preserve">   Важливе значення матиме будівництво багатофункціонального</w:t>
      </w:r>
      <w:r w:rsidRPr="009B4E2D">
        <w:rPr>
          <w:rStyle w:val="textexposedshow"/>
          <w:rFonts w:ascii="Times New Roman" w:hAnsi="Times New Roman" w:cs="Times New Roman"/>
          <w:color w:val="000000"/>
          <w:sz w:val="28"/>
          <w:szCs w:val="28"/>
          <w:shd w:val="clear" w:color="auto" w:fill="FFFFFF"/>
          <w:lang w:val="uk-UA"/>
        </w:rPr>
        <w:t xml:space="preserve"> спортивного майданчика</w:t>
      </w:r>
      <w:r>
        <w:rPr>
          <w:rStyle w:val="textexposedshow"/>
          <w:rFonts w:ascii="Times New Roman" w:hAnsi="Times New Roman" w:cs="Times New Roman"/>
          <w:color w:val="000000"/>
          <w:sz w:val="28"/>
          <w:szCs w:val="28"/>
          <w:shd w:val="clear" w:color="auto" w:fill="FFFFFF"/>
          <w:lang w:val="uk-UA"/>
        </w:rPr>
        <w:t xml:space="preserve">. </w:t>
      </w:r>
      <w:r w:rsidRPr="00492531">
        <w:rPr>
          <w:rFonts w:ascii="Times New Roman" w:hAnsi="Times New Roman" w:cs="Times New Roman"/>
          <w:sz w:val="28"/>
          <w:szCs w:val="28"/>
          <w:lang w:val="uk-UA"/>
        </w:rPr>
        <w:t>Сучасний спортивний майданчик  спонукатиме дітей більш активно займатись спортом, набувати навичок у процесі фізичної підготовки, сприятиме вдосконаленню природних рухів, вихованню  відповідальності за себе, усвідомленому підходу  до життя.</w:t>
      </w:r>
    </w:p>
    <w:p w:rsidR="00F91F2F" w:rsidRPr="00553A28" w:rsidRDefault="00F91F2F" w:rsidP="003301D3">
      <w:pPr>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jc w:val="both"/>
        <w:rPr>
          <w:rFonts w:ascii="Times New Roman" w:hAnsi="Times New Roman" w:cs="Times New Roman"/>
          <w:b/>
          <w:sz w:val="28"/>
          <w:szCs w:val="28"/>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1.3.2. Проведення капітальних ремонтів спортивних комплексів та залів</w:t>
      </w:r>
    </w:p>
    <w:p w:rsidR="00F91F2F" w:rsidRPr="00044F54"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sidRPr="00044F54">
        <w:rPr>
          <w:rFonts w:ascii="Times New Roman" w:hAnsi="Times New Roman" w:cs="Times New Roman"/>
          <w:sz w:val="28"/>
          <w:szCs w:val="28"/>
          <w:lang w:val="uk-UA"/>
        </w:rPr>
        <w:t>Виконання завдання сприяє задоволенню потреб мешканців  громади, насамперед, дітей та молоді, у зміцненні здоров’я, фізичному й духовному розвитку,  створенню бази для цілорічних тренувань та проведення командних змагань на місцевому рівні.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044F54">
        <w:rPr>
          <w:rFonts w:ascii="Times New Roman" w:hAnsi="Times New Roman" w:cs="Times New Roman"/>
          <w:sz w:val="28"/>
          <w:szCs w:val="28"/>
          <w:lang w:val="uk-UA"/>
        </w:rPr>
        <w:lastRenderedPageBreak/>
        <w:t>Виконання завдання передбачає</w:t>
      </w:r>
      <w:r>
        <w:rPr>
          <w:rFonts w:ascii="Times New Roman" w:hAnsi="Times New Roman" w:cs="Times New Roman"/>
          <w:sz w:val="28"/>
          <w:szCs w:val="28"/>
          <w:lang w:val="uk-UA"/>
        </w:rPr>
        <w:t>:</w:t>
      </w:r>
    </w:p>
    <w:p w:rsidR="00112C12" w:rsidRDefault="00F91F2F" w:rsidP="00BC48B5">
      <w:pPr>
        <w:pStyle w:val="a5"/>
        <w:widowControl w:val="0"/>
        <w:numPr>
          <w:ilvl w:val="0"/>
          <w:numId w:val="32"/>
        </w:numPr>
        <w:autoSpaceDE w:val="0"/>
        <w:autoSpaceDN w:val="0"/>
        <w:adjustRightInd w:val="0"/>
        <w:spacing w:after="0" w:line="240" w:lineRule="auto"/>
        <w:jc w:val="both"/>
        <w:rPr>
          <w:rFonts w:ascii="Times New Roman" w:hAnsi="Times New Roman" w:cs="Times New Roman"/>
          <w:color w:val="000000"/>
          <w:sz w:val="28"/>
          <w:szCs w:val="28"/>
          <w:lang w:val="uk-UA"/>
        </w:rPr>
      </w:pPr>
      <w:r w:rsidRPr="00112C12">
        <w:rPr>
          <w:rFonts w:ascii="Times New Roman" w:hAnsi="Times New Roman" w:cs="Times New Roman"/>
          <w:color w:val="000000"/>
          <w:sz w:val="28"/>
          <w:szCs w:val="28"/>
          <w:lang w:val="uk-UA"/>
        </w:rPr>
        <w:t>Реконструкцію спортивного залу Носівської ЗОШ І – ІІІст.</w:t>
      </w:r>
      <w:r w:rsidR="00112C12" w:rsidRPr="00112C12">
        <w:rPr>
          <w:rFonts w:ascii="Times New Roman" w:hAnsi="Times New Roman" w:cs="Times New Roman"/>
          <w:color w:val="000000"/>
          <w:sz w:val="28"/>
          <w:szCs w:val="28"/>
          <w:lang w:val="uk-UA"/>
        </w:rPr>
        <w:t xml:space="preserve"> </w:t>
      </w:r>
      <w:r w:rsidRPr="00112C12">
        <w:rPr>
          <w:rFonts w:ascii="Times New Roman" w:hAnsi="Times New Roman" w:cs="Times New Roman"/>
          <w:color w:val="000000"/>
          <w:sz w:val="28"/>
          <w:szCs w:val="28"/>
          <w:lang w:val="uk-UA"/>
        </w:rPr>
        <w:t>№2</w:t>
      </w:r>
      <w:r w:rsidR="00112C12">
        <w:rPr>
          <w:rFonts w:ascii="Times New Roman" w:hAnsi="Times New Roman" w:cs="Times New Roman"/>
          <w:color w:val="000000"/>
          <w:sz w:val="28"/>
          <w:szCs w:val="28"/>
          <w:lang w:val="uk-UA"/>
        </w:rPr>
        <w:t>;</w:t>
      </w:r>
    </w:p>
    <w:p w:rsidR="00F91F2F" w:rsidRPr="00112C12" w:rsidRDefault="00F91F2F" w:rsidP="00BC48B5">
      <w:pPr>
        <w:pStyle w:val="a5"/>
        <w:widowControl w:val="0"/>
        <w:numPr>
          <w:ilvl w:val="0"/>
          <w:numId w:val="32"/>
        </w:numPr>
        <w:autoSpaceDE w:val="0"/>
        <w:autoSpaceDN w:val="0"/>
        <w:adjustRightInd w:val="0"/>
        <w:spacing w:after="0" w:line="240" w:lineRule="auto"/>
        <w:jc w:val="both"/>
        <w:rPr>
          <w:rFonts w:ascii="Times New Roman" w:hAnsi="Times New Roman" w:cs="Times New Roman"/>
          <w:color w:val="000000"/>
          <w:sz w:val="28"/>
          <w:szCs w:val="28"/>
          <w:lang w:val="uk-UA"/>
        </w:rPr>
      </w:pPr>
      <w:r w:rsidRPr="00112C12">
        <w:rPr>
          <w:rFonts w:ascii="Times New Roman" w:hAnsi="Times New Roman" w:cs="Times New Roman"/>
          <w:color w:val="000000"/>
          <w:sz w:val="28"/>
          <w:szCs w:val="28"/>
          <w:lang w:val="uk-UA"/>
        </w:rPr>
        <w:t>Капітальний ремонт комплексу будівлі КПНЗ "ДЮСШ" Носівської міської ради у м. Носівка із застосуванням заходів теплореновації (заміна вікон та дверей, утеплення фасаду, заміна даху).</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color w:val="000000"/>
          <w:sz w:val="28"/>
          <w:szCs w:val="28"/>
          <w:lang w:val="uk-UA"/>
        </w:rPr>
      </w:pPr>
    </w:p>
    <w:p w:rsidR="00F91F2F" w:rsidRP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Style w:val="textexposedshow"/>
          <w:rFonts w:ascii="Times New Roman" w:hAnsi="Times New Roman" w:cs="Times New Roman"/>
          <w:b/>
          <w:sz w:val="28"/>
          <w:szCs w:val="28"/>
          <w:lang w:val="uk-UA"/>
        </w:rPr>
      </w:pPr>
      <w:r>
        <w:rPr>
          <w:rFonts w:ascii="Times New Roman" w:hAnsi="Times New Roman" w:cs="Times New Roman"/>
          <w:b/>
          <w:sz w:val="28"/>
          <w:szCs w:val="28"/>
          <w:lang w:val="uk-UA"/>
        </w:rPr>
        <w:tab/>
      </w:r>
      <w:r w:rsidR="00F91F2F">
        <w:rPr>
          <w:rFonts w:ascii="Times New Roman" w:hAnsi="Times New Roman" w:cs="Times New Roman"/>
          <w:b/>
          <w:sz w:val="28"/>
          <w:szCs w:val="28"/>
          <w:lang w:val="uk-UA"/>
        </w:rPr>
        <w:t>Завдання  1.3.3. Сприяння створенню та підтримка діяльності спортивних об</w:t>
      </w:r>
      <w:r w:rsidR="00F91F2F" w:rsidRPr="00C05BA0">
        <w:rPr>
          <w:rFonts w:ascii="Times New Roman" w:hAnsi="Times New Roman" w:cs="Times New Roman"/>
          <w:b/>
          <w:sz w:val="28"/>
          <w:szCs w:val="28"/>
        </w:rPr>
        <w:t>’</w:t>
      </w:r>
      <w:r w:rsidR="00F91F2F">
        <w:rPr>
          <w:rFonts w:ascii="Times New Roman" w:hAnsi="Times New Roman" w:cs="Times New Roman"/>
          <w:b/>
          <w:sz w:val="28"/>
          <w:szCs w:val="28"/>
          <w:lang w:val="uk-UA"/>
        </w:rPr>
        <w:t>єднань на теренах Носівської громади</w:t>
      </w:r>
    </w:p>
    <w:p w:rsidR="00F91F2F" w:rsidRDefault="00F91F2F" w:rsidP="00D15B69">
      <w:pPr>
        <w:spacing w:after="0" w:line="240" w:lineRule="auto"/>
        <w:ind w:firstLine="709"/>
        <w:jc w:val="both"/>
        <w:rPr>
          <w:rFonts w:ascii="Times New Roman" w:hAnsi="Times New Roman" w:cs="Times New Roman"/>
          <w:sz w:val="28"/>
          <w:szCs w:val="28"/>
          <w:lang w:val="uk-UA"/>
        </w:rPr>
      </w:pPr>
      <w:r w:rsidRPr="00FC4006">
        <w:rPr>
          <w:rFonts w:ascii="Times New Roman" w:hAnsi="Times New Roman" w:cs="Times New Roman"/>
          <w:sz w:val="28"/>
          <w:szCs w:val="28"/>
          <w:lang w:val="uk-UA"/>
        </w:rPr>
        <w:t>Реалізація завдання покликана розширити можливості для здорового способу життя, а разом із тим сприяти інтеграції громади. Для цього передбачається провести к</w:t>
      </w:r>
      <w:r w:rsidRPr="00FC4006">
        <w:rPr>
          <w:rFonts w:ascii="Times New Roman" w:eastAsia="Times New Roman" w:hAnsi="Times New Roman" w:cs="Times New Roman"/>
          <w:color w:val="000000"/>
          <w:sz w:val="28"/>
          <w:szCs w:val="28"/>
          <w:lang w:val="uk-UA" w:eastAsia="ru-RU"/>
        </w:rPr>
        <w:t>апітальний ремонт 400-метрового легкоатлетичного стадіону (бігових доріжок, секторів) КПНЗ «ДЮСШ» Носівської міської ради</w:t>
      </w:r>
      <w:r w:rsidRPr="00FC4006">
        <w:rPr>
          <w:rFonts w:ascii="Times New Roman" w:hAnsi="Times New Roman" w:cs="Times New Roman"/>
          <w:sz w:val="28"/>
          <w:szCs w:val="28"/>
          <w:lang w:val="uk-UA"/>
        </w:rPr>
        <w:t>, що є темою окремого про</w:t>
      </w:r>
      <w:r>
        <w:rPr>
          <w:rFonts w:ascii="Times New Roman" w:hAnsi="Times New Roman" w:cs="Times New Roman"/>
          <w:sz w:val="28"/>
          <w:szCs w:val="28"/>
          <w:lang w:val="uk-UA"/>
        </w:rPr>
        <w:t>є</w:t>
      </w:r>
      <w:r w:rsidRPr="00FC4006">
        <w:rPr>
          <w:rFonts w:ascii="Times New Roman" w:hAnsi="Times New Roman" w:cs="Times New Roman"/>
          <w:sz w:val="28"/>
          <w:szCs w:val="28"/>
          <w:lang w:val="uk-UA"/>
        </w:rPr>
        <w:t xml:space="preserve">кту. Також планується підтримка </w:t>
      </w:r>
      <w:r w:rsidRPr="00FC4006">
        <w:rPr>
          <w:rFonts w:ascii="Times New Roman" w:hAnsi="Times New Roman" w:cs="Times New Roman"/>
          <w:bCs/>
          <w:sz w:val="28"/>
          <w:szCs w:val="28"/>
          <w:lang w:val="uk-UA"/>
        </w:rPr>
        <w:t xml:space="preserve">громадської організації </w:t>
      </w:r>
      <w:r w:rsidRPr="00FC4006">
        <w:rPr>
          <w:rFonts w:ascii="Times New Roman" w:hAnsi="Times New Roman" w:cs="Times New Roman"/>
          <w:sz w:val="28"/>
          <w:szCs w:val="28"/>
          <w:lang w:val="uk-UA"/>
        </w:rPr>
        <w:t>«ФЕДЕРАЦІЯ ФУТБОЛУ НОСІВСЬКОЇ ГРОМАДИ»</w:t>
      </w:r>
      <w:r>
        <w:rPr>
          <w:rFonts w:ascii="Times New Roman" w:hAnsi="Times New Roman" w:cs="Times New Roman"/>
          <w:sz w:val="28"/>
          <w:szCs w:val="28"/>
          <w:lang w:val="uk-UA"/>
        </w:rPr>
        <w:t>.</w:t>
      </w:r>
    </w:p>
    <w:p w:rsidR="00F91F2F" w:rsidRPr="00FC4006" w:rsidRDefault="00F91F2F" w:rsidP="003301D3">
      <w:pPr>
        <w:spacing w:after="0" w:line="240" w:lineRule="auto"/>
        <w:jc w:val="both"/>
        <w:rPr>
          <w:rFonts w:ascii="Times New Roman" w:hAnsi="Times New Roman" w:cs="Times New Roman"/>
          <w:color w:val="000000"/>
          <w:sz w:val="28"/>
          <w:szCs w:val="28"/>
          <w:lang w:val="uk-UA"/>
        </w:rPr>
      </w:pPr>
      <w:r w:rsidRPr="00FC4006">
        <w:rPr>
          <w:rFonts w:ascii="Times New Roman" w:hAnsi="Times New Roman" w:cs="Times New Roman"/>
          <w:sz w:val="28"/>
          <w:szCs w:val="28"/>
          <w:lang w:val="uk-UA"/>
        </w:rPr>
        <w:t>Реалізація завдання супроводжуватиметься інформаційними кампаніями, спрямованими на просування здорового способу життя.</w:t>
      </w:r>
    </w:p>
    <w:p w:rsidR="00F91F2F" w:rsidRPr="00FC4006"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jc w:val="both"/>
        <w:rPr>
          <w:rFonts w:ascii="Times New Roman" w:hAnsi="Times New Roman" w:cs="Times New Roman"/>
          <w:color w:val="000000"/>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w:t>
      </w:r>
      <w:r w:rsidR="00F91F2F">
        <w:rPr>
          <w:rFonts w:ascii="Times New Roman" w:hAnsi="Times New Roman" w:cs="Times New Roman"/>
          <w:b/>
          <w:sz w:val="28"/>
          <w:szCs w:val="28"/>
          <w:lang w:val="uk-UA"/>
        </w:rPr>
        <w:t>пераційна ціль 1.4. Забезпечення культурних потреб населення</w:t>
      </w:r>
    </w:p>
    <w:p w:rsidR="00F91F2F" w:rsidRP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1.4.1. Перетворення діючої бібліотеки на комфортні місця соціальної комунікації мешканців населених пунктів, розширення їхніх послуг</w:t>
      </w:r>
    </w:p>
    <w:p w:rsidR="00F91F2F" w:rsidRPr="00371866"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sz w:val="28"/>
          <w:szCs w:val="28"/>
          <w:lang w:val="uk-UA"/>
        </w:rPr>
      </w:pPr>
      <w:r w:rsidRPr="00371866">
        <w:rPr>
          <w:rFonts w:ascii="Times New Roman" w:hAnsi="Times New Roman" w:cs="Times New Roman"/>
          <w:sz w:val="28"/>
          <w:szCs w:val="28"/>
          <w:lang w:val="uk-UA"/>
        </w:rPr>
        <w:t xml:space="preserve">Загальна спрямованість модернізації діючої бібліотеки полягає у приведенні її у відповідність до потреб сучасного життя, цілеспрямованої орієнтації на задоволення культурних запитів жителів громади, рівного доступу громадян до </w:t>
      </w:r>
      <w:r>
        <w:rPr>
          <w:rFonts w:ascii="Times New Roman" w:hAnsi="Times New Roman" w:cs="Times New Roman"/>
          <w:sz w:val="28"/>
          <w:szCs w:val="28"/>
          <w:lang w:val="uk-UA"/>
        </w:rPr>
        <w:t>бібліотечни</w:t>
      </w:r>
      <w:r w:rsidRPr="00371866">
        <w:rPr>
          <w:rFonts w:ascii="Times New Roman" w:hAnsi="Times New Roman" w:cs="Times New Roman"/>
          <w:sz w:val="28"/>
          <w:szCs w:val="28"/>
          <w:lang w:val="uk-UA"/>
        </w:rPr>
        <w:t>х послуг</w:t>
      </w:r>
      <w:r>
        <w:rPr>
          <w:rFonts w:ascii="Times New Roman" w:hAnsi="Times New Roman" w:cs="Times New Roman"/>
          <w:sz w:val="28"/>
          <w:szCs w:val="28"/>
          <w:lang w:val="uk-UA"/>
        </w:rPr>
        <w:t>,</w:t>
      </w:r>
      <w:r w:rsidRPr="00371866">
        <w:rPr>
          <w:rFonts w:ascii="Times New Roman" w:hAnsi="Times New Roman" w:cs="Times New Roman"/>
          <w:sz w:val="28"/>
          <w:szCs w:val="28"/>
          <w:lang w:val="uk-UA"/>
        </w:rPr>
        <w:t xml:space="preserve"> наближення до європейських стандартів.</w:t>
      </w:r>
    </w:p>
    <w:p w:rsidR="00F91F2F" w:rsidRPr="00E34B21" w:rsidRDefault="00F91F2F" w:rsidP="003301D3">
      <w:pPr>
        <w:spacing w:after="0" w:line="240" w:lineRule="auto"/>
        <w:jc w:val="both"/>
        <w:rPr>
          <w:rFonts w:ascii="Times New Roman" w:hAnsi="Times New Roman" w:cs="Times New Roman"/>
          <w:sz w:val="28"/>
          <w:szCs w:val="28"/>
          <w:lang w:val="uk-UA"/>
        </w:rPr>
      </w:pPr>
      <w:r w:rsidRPr="00E34B21">
        <w:rPr>
          <w:rFonts w:ascii="Times New Roman" w:hAnsi="Times New Roman" w:cs="Times New Roman"/>
          <w:sz w:val="28"/>
          <w:szCs w:val="28"/>
          <w:lang w:val="uk-UA"/>
        </w:rPr>
        <w:t xml:space="preserve">        У Носівській ОТГ при Публічній бібліотеці (центральній у м.</w:t>
      </w:r>
      <w:r w:rsidR="00112C12">
        <w:rPr>
          <w:rFonts w:ascii="Times New Roman" w:hAnsi="Times New Roman" w:cs="Times New Roman"/>
          <w:sz w:val="28"/>
          <w:szCs w:val="28"/>
          <w:lang w:val="uk-UA"/>
        </w:rPr>
        <w:t xml:space="preserve"> </w:t>
      </w:r>
      <w:r w:rsidRPr="00E34B21">
        <w:rPr>
          <w:rFonts w:ascii="Times New Roman" w:hAnsi="Times New Roman" w:cs="Times New Roman"/>
          <w:sz w:val="28"/>
          <w:szCs w:val="28"/>
          <w:lang w:val="uk-UA"/>
        </w:rPr>
        <w:t xml:space="preserve">Носівка) діє відділ для дітей, що обслуговує дітей та підлітків Носівської громади. Водночас стан приміщення не дозволяє забезпечити необхідний температурний режим протягом холодної пори року, а оснащення закладу – надавати якісні бібліотечні та інші інформаційні послуги, що негативно відбивається на можливостях дітей та підлітків до особистісного розвитку. </w:t>
      </w:r>
    </w:p>
    <w:p w:rsidR="00F91F2F" w:rsidRDefault="00F91F2F" w:rsidP="003301D3">
      <w:pPr>
        <w:spacing w:after="0" w:line="240" w:lineRule="auto"/>
        <w:ind w:firstLine="708"/>
        <w:jc w:val="both"/>
        <w:rPr>
          <w:rFonts w:ascii="Times New Roman" w:hAnsi="Times New Roman" w:cs="Times New Roman"/>
          <w:sz w:val="28"/>
          <w:szCs w:val="28"/>
          <w:lang w:val="uk-UA"/>
        </w:rPr>
      </w:pPr>
      <w:r w:rsidRPr="00E34B21">
        <w:rPr>
          <w:rFonts w:ascii="Times New Roman" w:hAnsi="Times New Roman" w:cs="Times New Roman"/>
          <w:sz w:val="28"/>
          <w:szCs w:val="28"/>
          <w:lang w:val="uk-UA"/>
        </w:rPr>
        <w:t xml:space="preserve">Крім того, відсутня можливість доступу до приміщення бібліотеки людей з особливими потребами. Приміщення не відповідає належним санітарним нормам (відсутній водогін і туалет) та вимогам протипожежного захисту. Тому в рамках проекту передбачається модернізація приміщення з розширенням його функціонального призначення (за рахунок застосування сучасних інформаційних технологій).  </w:t>
      </w:r>
    </w:p>
    <w:p w:rsidR="00D15B69" w:rsidRPr="00E34B21" w:rsidRDefault="00D15B69"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p>
    <w:p w:rsidR="00F91F2F" w:rsidRDefault="00F91F2F" w:rsidP="00D15B69">
      <w:pPr>
        <w:spacing w:after="0" w:line="240" w:lineRule="auto"/>
        <w:ind w:firstLine="284"/>
        <w:rPr>
          <w:rFonts w:ascii="Times New Roman" w:hAnsi="Times New Roman" w:cs="Times New Roman"/>
          <w:b/>
          <w:sz w:val="28"/>
          <w:szCs w:val="28"/>
          <w:lang w:val="uk-UA"/>
        </w:rPr>
      </w:pPr>
      <w:r w:rsidRPr="00C066D2">
        <w:rPr>
          <w:rFonts w:ascii="Times New Roman" w:hAnsi="Times New Roman" w:cs="Times New Roman"/>
          <w:b/>
          <w:sz w:val="28"/>
          <w:szCs w:val="28"/>
          <w:lang w:val="uk-UA"/>
        </w:rPr>
        <w:t>Завдання  1.4.2. Створення умов для культурного розвитку населення</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sidRPr="000276B2">
        <w:rPr>
          <w:rFonts w:ascii="Times New Roman" w:hAnsi="Times New Roman" w:cs="Times New Roman"/>
          <w:color w:val="000000"/>
          <w:sz w:val="28"/>
          <w:szCs w:val="28"/>
          <w:lang w:val="uk-UA" w:eastAsia="uk-UA"/>
        </w:rPr>
        <w:t>Послуги у сфері розваг та дозвілля для мешканців  міста Носівка та громади, особливо для молоді, надаються не в повному обсязі, яке потребує сьогодення.</w:t>
      </w:r>
      <w:r w:rsidRPr="00553371">
        <w:rPr>
          <w:rFonts w:ascii="Times New Roman" w:hAnsi="Times New Roman" w:cs="Times New Roman"/>
          <w:color w:val="000000"/>
          <w:sz w:val="28"/>
          <w:szCs w:val="28"/>
          <w:lang w:val="uk-UA" w:eastAsia="uk-UA"/>
        </w:rPr>
        <w:t xml:space="preserve"> Приміщення Носівського будинку культури,  яке розташоване в центрі міста  не має пристосованого приміщення з обладнанням для організації та проведення танцювальних вечорів відпочинку.</w:t>
      </w:r>
      <w:r w:rsidR="00112C12">
        <w:rPr>
          <w:rFonts w:ascii="Times New Roman" w:hAnsi="Times New Roman" w:cs="Times New Roman"/>
          <w:color w:val="000000"/>
          <w:sz w:val="28"/>
          <w:szCs w:val="28"/>
          <w:lang w:val="uk-UA" w:eastAsia="uk-UA"/>
        </w:rPr>
        <w:t xml:space="preserve"> </w:t>
      </w:r>
      <w:r w:rsidRPr="00553371">
        <w:rPr>
          <w:rFonts w:ascii="Times New Roman" w:hAnsi="Times New Roman" w:cs="Times New Roman"/>
          <w:color w:val="000000"/>
          <w:sz w:val="28"/>
          <w:szCs w:val="28"/>
          <w:lang w:val="uk-UA" w:eastAsia="uk-UA"/>
        </w:rPr>
        <w:t xml:space="preserve">Тому добудова до приміщення міського </w:t>
      </w:r>
      <w:r w:rsidRPr="00553371">
        <w:rPr>
          <w:rFonts w:ascii="Times New Roman" w:hAnsi="Times New Roman" w:cs="Times New Roman"/>
          <w:color w:val="000000"/>
          <w:sz w:val="28"/>
          <w:szCs w:val="28"/>
          <w:lang w:val="uk-UA" w:eastAsia="uk-UA"/>
        </w:rPr>
        <w:lastRenderedPageBreak/>
        <w:t>будинку культури диско-залу, та оснащення його музичною та світло-сценічною апаратурою є необхідністю.  Про</w:t>
      </w:r>
      <w:r>
        <w:rPr>
          <w:rFonts w:ascii="Times New Roman" w:hAnsi="Times New Roman" w:cs="Times New Roman"/>
          <w:color w:val="000000"/>
          <w:sz w:val="28"/>
          <w:szCs w:val="28"/>
          <w:lang w:val="uk-UA" w:eastAsia="uk-UA"/>
        </w:rPr>
        <w:t>є</w:t>
      </w:r>
      <w:r w:rsidRPr="00553371">
        <w:rPr>
          <w:rFonts w:ascii="Times New Roman" w:hAnsi="Times New Roman" w:cs="Times New Roman"/>
          <w:color w:val="000000"/>
          <w:sz w:val="28"/>
          <w:szCs w:val="28"/>
          <w:lang w:val="uk-UA" w:eastAsia="uk-UA"/>
        </w:rPr>
        <w:t>кт дасть змогу забрати неконтрольовану молодь з вулиці в спеціалізоване приміщення</w:t>
      </w:r>
      <w:r w:rsidR="00112C12">
        <w:rPr>
          <w:rFonts w:ascii="Times New Roman" w:hAnsi="Times New Roman" w:cs="Times New Roman"/>
          <w:color w:val="000000"/>
          <w:sz w:val="28"/>
          <w:szCs w:val="28"/>
          <w:lang w:val="uk-UA" w:eastAsia="uk-UA"/>
        </w:rPr>
        <w:t>,</w:t>
      </w:r>
      <w:r w:rsidRPr="00553371">
        <w:rPr>
          <w:rFonts w:ascii="Times New Roman" w:hAnsi="Times New Roman" w:cs="Times New Roman"/>
          <w:color w:val="000000"/>
          <w:sz w:val="28"/>
          <w:szCs w:val="28"/>
          <w:lang w:val="uk-UA" w:eastAsia="uk-UA"/>
        </w:rPr>
        <w:t xml:space="preserve"> пристосоване для активного відпочинку.</w:t>
      </w:r>
    </w:p>
    <w:p w:rsidR="00F91F2F" w:rsidRPr="00D9735E"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Pr>
          <w:rFonts w:ascii="Times New Roman" w:hAnsi="Times New Roman" w:cs="Times New Roman"/>
          <w:color w:val="000000"/>
          <w:sz w:val="28"/>
          <w:szCs w:val="28"/>
          <w:lang w:val="uk-UA" w:eastAsia="uk-UA"/>
        </w:rPr>
        <w:t xml:space="preserve">Також виконання цього завдання передбачає </w:t>
      </w:r>
      <w:r w:rsidRPr="00D9735E">
        <w:rPr>
          <w:rFonts w:ascii="Times New Roman" w:hAnsi="Times New Roman" w:cs="Times New Roman"/>
          <w:color w:val="000000"/>
          <w:sz w:val="28"/>
          <w:szCs w:val="28"/>
          <w:lang w:val="uk-UA" w:eastAsia="uk-UA"/>
        </w:rPr>
        <w:t>к</w:t>
      </w:r>
      <w:r w:rsidRPr="00D9735E">
        <w:rPr>
          <w:rStyle w:val="textexposedshow"/>
          <w:rFonts w:ascii="Times New Roman" w:hAnsi="Times New Roman" w:cs="Times New Roman"/>
          <w:color w:val="000000"/>
          <w:sz w:val="28"/>
          <w:szCs w:val="28"/>
          <w:shd w:val="clear" w:color="auto" w:fill="FFFFFF"/>
          <w:lang w:val="uk-UA"/>
        </w:rPr>
        <w:t>апітальний ремонт Володьководівицького будинку культури</w:t>
      </w:r>
      <w:r>
        <w:rPr>
          <w:rStyle w:val="textexposedshow"/>
          <w:rFonts w:ascii="Times New Roman" w:hAnsi="Times New Roman" w:cs="Times New Roman"/>
          <w:color w:val="000000"/>
          <w:sz w:val="28"/>
          <w:szCs w:val="28"/>
          <w:shd w:val="clear" w:color="auto" w:fill="FFFFFF"/>
          <w:lang w:val="uk-UA"/>
        </w:rPr>
        <w:t xml:space="preserve">. </w:t>
      </w:r>
      <w:r w:rsidRPr="00D9735E">
        <w:rPr>
          <w:rStyle w:val="textexposedshow"/>
          <w:rFonts w:ascii="Times New Roman" w:hAnsi="Times New Roman" w:cs="Times New Roman"/>
          <w:color w:val="000000"/>
          <w:sz w:val="28"/>
          <w:szCs w:val="28"/>
          <w:shd w:val="clear" w:color="auto" w:fill="FFFFFF"/>
          <w:lang w:val="uk-UA"/>
        </w:rPr>
        <w:t>С</w:t>
      </w:r>
      <w:r w:rsidRPr="00D9735E">
        <w:rPr>
          <w:rFonts w:ascii="Times New Roman" w:hAnsi="Times New Roman" w:cs="Times New Roman"/>
          <w:color w:val="000000"/>
          <w:sz w:val="28"/>
          <w:szCs w:val="28"/>
          <w:lang w:val="uk-UA" w:eastAsia="uk-UA"/>
        </w:rPr>
        <w:t>ам факт відсутності культурного осередку  вимагає капітального ремонту приміщення, який не проводився понад 30 років. То</w:t>
      </w:r>
      <w:r w:rsidR="00112C12">
        <w:rPr>
          <w:rFonts w:ascii="Times New Roman" w:hAnsi="Times New Roman" w:cs="Times New Roman"/>
          <w:color w:val="000000"/>
          <w:sz w:val="28"/>
          <w:szCs w:val="28"/>
          <w:lang w:val="uk-UA" w:eastAsia="uk-UA"/>
        </w:rPr>
        <w:t>ж</w:t>
      </w:r>
      <w:r w:rsidRPr="00D9735E">
        <w:rPr>
          <w:rFonts w:ascii="Times New Roman" w:hAnsi="Times New Roman" w:cs="Times New Roman"/>
          <w:color w:val="000000"/>
          <w:sz w:val="28"/>
          <w:szCs w:val="28"/>
          <w:lang w:val="uk-UA" w:eastAsia="uk-UA"/>
        </w:rPr>
        <w:t xml:space="preserve"> ремонт будинку культури вкрай необхідний.</w:t>
      </w:r>
    </w:p>
    <w:p w:rsidR="00F91F2F" w:rsidRPr="00224EF0"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r w:rsidRPr="00224EF0">
        <w:rPr>
          <w:rStyle w:val="textexposedshow"/>
          <w:rFonts w:ascii="Times New Roman" w:hAnsi="Times New Roman" w:cs="Times New Roman"/>
          <w:color w:val="000000"/>
          <w:sz w:val="28"/>
          <w:szCs w:val="28"/>
          <w:shd w:val="clear" w:color="auto" w:fill="FFFFFF"/>
        </w:rPr>
        <w:t>Водночас здійснюватимуться заходи зі збільшення комфортності перебування в закладах культури, особливо в зимовий період.</w:t>
      </w:r>
    </w:p>
    <w:p w:rsidR="00F91F2F" w:rsidRPr="00553371"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color w:val="000000"/>
          <w:sz w:val="28"/>
          <w:szCs w:val="28"/>
          <w:lang w:val="uk-UA" w:eastAsia="uk-UA"/>
        </w:rPr>
      </w:pPr>
    </w:p>
    <w:p w:rsidR="00F91F2F" w:rsidRPr="00D15B69"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Style w:val="textexposedshow"/>
          <w:rFonts w:ascii="Times New Roman" w:hAnsi="Times New Roman" w:cs="Times New Roman"/>
          <w:color w:val="1F497D" w:themeColor="text2"/>
          <w:sz w:val="28"/>
          <w:szCs w:val="28"/>
          <w:lang w:val="uk-UA"/>
        </w:rPr>
      </w:pPr>
      <w:r w:rsidRPr="00D15B69">
        <w:rPr>
          <w:rFonts w:ascii="Times New Roman" w:hAnsi="Times New Roman" w:cs="Times New Roman"/>
          <w:b/>
          <w:caps/>
          <w:color w:val="1F497D" w:themeColor="text2"/>
          <w:sz w:val="28"/>
          <w:szCs w:val="28"/>
        </w:rPr>
        <w:t xml:space="preserve">Стратегічна ціль </w:t>
      </w:r>
      <w:r w:rsidRPr="00D15B69">
        <w:rPr>
          <w:rFonts w:ascii="Times New Roman" w:hAnsi="Times New Roman" w:cs="Times New Roman"/>
          <w:b/>
          <w:caps/>
          <w:color w:val="1F497D" w:themeColor="text2"/>
          <w:sz w:val="28"/>
          <w:szCs w:val="28"/>
          <w:lang w:val="uk-UA"/>
        </w:rPr>
        <w:t>2</w:t>
      </w:r>
      <w:r w:rsidRPr="00D15B69">
        <w:rPr>
          <w:b/>
          <w:caps/>
          <w:color w:val="1F497D" w:themeColor="text2"/>
          <w:sz w:val="28"/>
          <w:szCs w:val="28"/>
        </w:rPr>
        <w:t>.</w:t>
      </w:r>
      <w:r w:rsidR="00112C12">
        <w:rPr>
          <w:b/>
          <w:caps/>
          <w:color w:val="1F497D" w:themeColor="text2"/>
          <w:sz w:val="28"/>
          <w:szCs w:val="28"/>
          <w:lang w:val="uk-UA"/>
        </w:rPr>
        <w:t xml:space="preserve"> </w:t>
      </w:r>
      <w:r w:rsidRPr="00D15B69">
        <w:rPr>
          <w:rStyle w:val="textexposedshow"/>
          <w:rFonts w:ascii="Times New Roman" w:hAnsi="Times New Roman" w:cs="Times New Roman"/>
          <w:b/>
          <w:color w:val="1F497D" w:themeColor="text2"/>
          <w:sz w:val="28"/>
          <w:szCs w:val="28"/>
          <w:lang w:val="uk-UA"/>
        </w:rPr>
        <w:t>ВИСОКА ЯКІСТЬ НАДАННЯ СУСПІЛЬНИХ ПОСЛУГ, ЗРОСТАННЯ МОБІЛЬНОСТІ ТА СОЦІАЛЬНОЇ АКТИВНОСТІ</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2.1. Розвиток інфраструктури та мережі вуличного освітлення в населених пунктах громади</w:t>
      </w: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2.1.1. Будівництво, ремонт та утримання доріг</w:t>
      </w:r>
    </w:p>
    <w:p w:rsidR="00F91F2F" w:rsidRDefault="00F91F2F" w:rsidP="003301D3">
      <w:pPr>
        <w:spacing w:after="0" w:line="240" w:lineRule="auto"/>
        <w:ind w:firstLine="708"/>
        <w:jc w:val="both"/>
        <w:rPr>
          <w:rStyle w:val="textexposedshow"/>
          <w:rFonts w:ascii="Times New Roman" w:hAnsi="Times New Roman" w:cs="Times New Roman"/>
          <w:color w:val="000000"/>
          <w:sz w:val="28"/>
          <w:szCs w:val="28"/>
          <w:shd w:val="clear" w:color="auto" w:fill="FFFFFF"/>
          <w:lang w:val="uk-UA"/>
        </w:rPr>
      </w:pPr>
      <w:r w:rsidRPr="004E732E">
        <w:rPr>
          <w:rFonts w:ascii="Times New Roman" w:eastAsia="Calibri" w:hAnsi="Times New Roman" w:cs="Times New Roman"/>
          <w:sz w:val="28"/>
          <w:szCs w:val="28"/>
          <w:lang w:val="uk-UA"/>
        </w:rPr>
        <w:t>Своєчасне і якісне виконання робіт з утримання доріг забезпечує нормальні умови руху автотранспорту, знижує собівартість перевезень вантажів і пасажирів.</w:t>
      </w:r>
      <w:r w:rsidR="00112C12">
        <w:rPr>
          <w:rFonts w:ascii="Times New Roman" w:eastAsia="Calibri" w:hAnsi="Times New Roman" w:cs="Times New Roman"/>
          <w:sz w:val="28"/>
          <w:szCs w:val="28"/>
          <w:lang w:val="uk-UA"/>
        </w:rPr>
        <w:t xml:space="preserve"> С</w:t>
      </w:r>
      <w:r w:rsidRPr="004E732E">
        <w:rPr>
          <w:rFonts w:ascii="Times New Roman" w:eastAsia="Calibri" w:hAnsi="Times New Roman" w:cs="Times New Roman"/>
          <w:sz w:val="28"/>
          <w:szCs w:val="28"/>
          <w:lang w:val="uk-UA"/>
        </w:rPr>
        <w:t>тан транспортної інфраструктури і дорожнього господарства впливає на ефективність роботи виробничого сектор</w:t>
      </w:r>
      <w:r w:rsidR="00112C12">
        <w:rPr>
          <w:rFonts w:ascii="Times New Roman" w:eastAsia="Calibri" w:hAnsi="Times New Roman" w:cs="Times New Roman"/>
          <w:sz w:val="28"/>
          <w:szCs w:val="28"/>
          <w:lang w:val="uk-UA"/>
        </w:rPr>
        <w:t>а</w:t>
      </w:r>
      <w:r w:rsidRPr="004E732E">
        <w:rPr>
          <w:rFonts w:ascii="Times New Roman" w:eastAsia="Calibri" w:hAnsi="Times New Roman" w:cs="Times New Roman"/>
          <w:sz w:val="28"/>
          <w:szCs w:val="28"/>
          <w:lang w:val="uk-UA"/>
        </w:rPr>
        <w:t xml:space="preserve">, розвиток туристичної галузі та соціальної сфери. </w:t>
      </w:r>
      <w:r w:rsidR="00112C12">
        <w:rPr>
          <w:rFonts w:ascii="Times New Roman" w:eastAsia="Calibri" w:hAnsi="Times New Roman" w:cs="Times New Roman"/>
          <w:sz w:val="28"/>
          <w:szCs w:val="28"/>
          <w:lang w:val="uk-UA"/>
        </w:rPr>
        <w:t>Отже</w:t>
      </w:r>
      <w:r w:rsidRPr="004E732E">
        <w:rPr>
          <w:rFonts w:ascii="Times New Roman" w:eastAsia="Calibri" w:hAnsi="Times New Roman" w:cs="Times New Roman"/>
          <w:sz w:val="28"/>
          <w:szCs w:val="28"/>
          <w:lang w:val="uk-UA"/>
        </w:rPr>
        <w:t xml:space="preserve"> проблеми утримання, ремонту та збереження доріг залишаються найактуальніши</w:t>
      </w:r>
      <w:r w:rsidR="00112C12">
        <w:rPr>
          <w:rFonts w:ascii="Times New Roman" w:eastAsia="Calibri" w:hAnsi="Times New Roman" w:cs="Times New Roman"/>
          <w:sz w:val="28"/>
          <w:szCs w:val="28"/>
          <w:lang w:val="uk-UA"/>
        </w:rPr>
        <w:t>ми</w:t>
      </w:r>
      <w:r w:rsidRPr="004E732E">
        <w:rPr>
          <w:rFonts w:ascii="Times New Roman" w:eastAsia="Calibri" w:hAnsi="Times New Roman" w:cs="Times New Roman"/>
          <w:sz w:val="28"/>
          <w:szCs w:val="28"/>
          <w:lang w:val="uk-UA"/>
        </w:rPr>
        <w:t xml:space="preserve"> для Носівської міської ради.  </w:t>
      </w:r>
      <w:r w:rsidRPr="004E732E">
        <w:rPr>
          <w:rStyle w:val="textexposedshow"/>
          <w:rFonts w:ascii="Times New Roman" w:hAnsi="Times New Roman" w:cs="Times New Roman"/>
          <w:color w:val="000000"/>
          <w:sz w:val="28"/>
          <w:szCs w:val="28"/>
          <w:shd w:val="clear" w:color="auto" w:fill="FFFFFF"/>
          <w:lang w:val="uk-UA"/>
        </w:rPr>
        <w:t>Для реалізації цього завдання планується кілька про</w:t>
      </w:r>
      <w:r>
        <w:rPr>
          <w:rStyle w:val="textexposedshow"/>
          <w:rFonts w:ascii="Times New Roman" w:hAnsi="Times New Roman" w:cs="Times New Roman"/>
          <w:color w:val="000000"/>
          <w:sz w:val="28"/>
          <w:szCs w:val="28"/>
          <w:shd w:val="clear" w:color="auto" w:fill="FFFFFF"/>
          <w:lang w:val="uk-UA"/>
        </w:rPr>
        <w:t>є</w:t>
      </w:r>
      <w:r w:rsidRPr="004E732E">
        <w:rPr>
          <w:rStyle w:val="textexposedshow"/>
          <w:rFonts w:ascii="Times New Roman" w:hAnsi="Times New Roman" w:cs="Times New Roman"/>
          <w:color w:val="000000"/>
          <w:sz w:val="28"/>
          <w:szCs w:val="28"/>
          <w:shd w:val="clear" w:color="auto" w:fill="FFFFFF"/>
          <w:lang w:val="uk-UA"/>
        </w:rPr>
        <w:t>ктів з ремонту доріг у населених пунктах</w:t>
      </w:r>
      <w:r>
        <w:rPr>
          <w:rStyle w:val="textexposedshow"/>
          <w:rFonts w:ascii="Times New Roman" w:hAnsi="Times New Roman" w:cs="Times New Roman"/>
          <w:color w:val="000000"/>
          <w:sz w:val="28"/>
          <w:szCs w:val="28"/>
          <w:shd w:val="clear" w:color="auto" w:fill="FFFFFF"/>
          <w:lang w:val="uk-UA"/>
        </w:rPr>
        <w:t xml:space="preserve"> громади</w:t>
      </w:r>
      <w:r w:rsidRPr="004E732E">
        <w:rPr>
          <w:rStyle w:val="textexposedshow"/>
          <w:rFonts w:ascii="Times New Roman" w:hAnsi="Times New Roman" w:cs="Times New Roman"/>
          <w:color w:val="000000"/>
          <w:sz w:val="28"/>
          <w:szCs w:val="28"/>
          <w:shd w:val="clear" w:color="auto" w:fill="FFFFFF"/>
          <w:lang w:val="uk-UA"/>
        </w:rPr>
        <w:t xml:space="preserve">. </w:t>
      </w:r>
    </w:p>
    <w:p w:rsidR="00D15B69" w:rsidRPr="004E732E" w:rsidRDefault="00D15B69" w:rsidP="003301D3">
      <w:pPr>
        <w:spacing w:after="0" w:line="240" w:lineRule="auto"/>
        <w:ind w:firstLine="708"/>
        <w:jc w:val="both"/>
        <w:rPr>
          <w:rStyle w:val="textexposedshow"/>
          <w:rFonts w:ascii="Times New Roman" w:hAnsi="Times New Roman" w:cs="Times New Roman"/>
          <w:color w:val="000000"/>
          <w:sz w:val="28"/>
          <w:szCs w:val="28"/>
          <w:shd w:val="clear" w:color="auto" w:fill="FFFFFF"/>
        </w:rPr>
      </w:pPr>
    </w:p>
    <w:p w:rsidR="00F91F2F" w:rsidRDefault="00F91F2F"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2.1.2. Поширення вуличного освітлення в населених пунктах громади</w:t>
      </w:r>
    </w:p>
    <w:p w:rsidR="00F91F2F" w:rsidRPr="004A6354" w:rsidRDefault="00F91F2F"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eastAsia="Calibri" w:hAnsi="Times New Roman" w:cs="Times New Roman"/>
          <w:sz w:val="28"/>
          <w:szCs w:val="28"/>
          <w:lang w:val="uk-UA"/>
        </w:rPr>
      </w:pPr>
      <w:r w:rsidRPr="006F2E4C">
        <w:rPr>
          <w:rFonts w:ascii="Times New Roman" w:eastAsia="Calibri" w:hAnsi="Times New Roman" w:cs="Times New Roman"/>
          <w:sz w:val="28"/>
          <w:szCs w:val="28"/>
          <w:lang w:val="uk-UA"/>
        </w:rPr>
        <w:t>Відсутність нічного освітлення вулиць негативно впливає на рівень безпеки громадян, особливо на вулицях з інтенсивним рухом автомобільного транспорту та рухом вантажного транспорту й спеціальної техніки д</w:t>
      </w:r>
      <w:r w:rsidR="00112C12">
        <w:rPr>
          <w:rFonts w:ascii="Times New Roman" w:eastAsia="Calibri" w:hAnsi="Times New Roman" w:cs="Times New Roman"/>
          <w:sz w:val="28"/>
          <w:szCs w:val="28"/>
          <w:lang w:val="uk-UA"/>
        </w:rPr>
        <w:t xml:space="preserve">ля </w:t>
      </w:r>
      <w:r w:rsidRPr="006F2E4C">
        <w:rPr>
          <w:rFonts w:ascii="Times New Roman" w:eastAsia="Calibri" w:hAnsi="Times New Roman" w:cs="Times New Roman"/>
          <w:sz w:val="28"/>
          <w:szCs w:val="28"/>
          <w:lang w:val="uk-UA"/>
        </w:rPr>
        <w:t xml:space="preserve">сільськогосподарських підприємств. Також відсутність нічного освітлення негативно впливає і на рівень комфортності під час вечірнього та нічного пересування до робочих місць, закладів торгівлі, культури чи дозвілля, сприяє погіршенню криміногенної ситуації, що впливає як на фізичний, так і на психологічний стан громадян. </w:t>
      </w:r>
    </w:p>
    <w:p w:rsidR="00F91F2F" w:rsidRPr="004A6354" w:rsidRDefault="00F91F2F" w:rsidP="00D15B69">
      <w:pPr>
        <w:autoSpaceDE w:val="0"/>
        <w:autoSpaceDN w:val="0"/>
        <w:adjustRightInd w:val="0"/>
        <w:spacing w:after="0" w:line="240" w:lineRule="auto"/>
        <w:ind w:firstLine="284"/>
        <w:jc w:val="both"/>
        <w:rPr>
          <w:rFonts w:ascii="Times New Roman" w:hAnsi="Times New Roman" w:cs="Times New Roman"/>
          <w:b/>
          <w:sz w:val="28"/>
          <w:szCs w:val="28"/>
          <w:lang w:val="uk-UA"/>
        </w:rPr>
      </w:pPr>
      <w:r w:rsidRPr="004A6354">
        <w:rPr>
          <w:rFonts w:ascii="Times New Roman" w:hAnsi="Times New Roman" w:cs="Times New Roman"/>
          <w:color w:val="000000"/>
          <w:sz w:val="28"/>
          <w:szCs w:val="28"/>
          <w:lang w:val="uk-UA"/>
        </w:rPr>
        <w:t xml:space="preserve">Для реалізації цього завдання передбачається  </w:t>
      </w:r>
      <w:r>
        <w:rPr>
          <w:rFonts w:ascii="Times New Roman" w:hAnsi="Times New Roman" w:cs="Times New Roman"/>
          <w:color w:val="000000"/>
          <w:sz w:val="28"/>
          <w:szCs w:val="28"/>
          <w:lang w:val="uk-UA"/>
        </w:rPr>
        <w:t>р</w:t>
      </w:r>
      <w:r w:rsidRPr="006F2E4C">
        <w:rPr>
          <w:rFonts w:ascii="Times New Roman" w:hAnsi="Times New Roman" w:cs="Times New Roman"/>
          <w:sz w:val="28"/>
          <w:szCs w:val="28"/>
          <w:lang w:val="uk-UA" w:eastAsia="it-IT"/>
        </w:rPr>
        <w:t>еконструкція існуючих та будівництво нових мереж вуличного освітлення міста Носівка та населених пунктів Носівської територіальної громади</w:t>
      </w:r>
      <w:r>
        <w:rPr>
          <w:rFonts w:ascii="Times New Roman" w:hAnsi="Times New Roman" w:cs="Times New Roman"/>
          <w:sz w:val="28"/>
          <w:szCs w:val="28"/>
          <w:lang w:val="uk-UA" w:eastAsia="it-IT"/>
        </w:rPr>
        <w:t>.</w:t>
      </w:r>
    </w:p>
    <w:p w:rsidR="00F91F2F" w:rsidRDefault="00F91F2F" w:rsidP="003301D3">
      <w:pPr>
        <w:spacing w:after="0" w:line="240" w:lineRule="auto"/>
        <w:rPr>
          <w:rFonts w:ascii="Times New Roman" w:hAnsi="Times New Roman" w:cs="Times New Roman"/>
          <w:color w:val="000000"/>
          <w:sz w:val="28"/>
          <w:szCs w:val="28"/>
          <w:lang w:val="uk-UA" w:eastAsia="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2.2. Підвищення якості надання населенню житлово-комунальних послуг</w:t>
      </w:r>
    </w:p>
    <w:p w:rsidR="00F91F2F" w:rsidRDefault="00F91F2F" w:rsidP="00D15B69">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Завдання 2.2.1. Підвищення ефективності функціонування підприємств- надавачів житлово-комунальних послуг</w:t>
      </w:r>
    </w:p>
    <w:p w:rsidR="00F91F2F" w:rsidRDefault="00AE0468" w:rsidP="00D15B69">
      <w:pPr>
        <w:spacing w:after="0" w:line="240" w:lineRule="auto"/>
        <w:ind w:firstLine="284"/>
        <w:jc w:val="both"/>
        <w:rPr>
          <w:rFonts w:ascii="Times New Roman" w:hAnsi="Times New Roman" w:cs="Times New Roman"/>
          <w:sz w:val="28"/>
          <w:szCs w:val="28"/>
          <w:lang w:val="uk-UA"/>
        </w:rPr>
      </w:pPr>
      <w:r w:rsidRPr="004D4174">
        <w:rPr>
          <w:rFonts w:ascii="Times New Roman" w:hAnsi="Times New Roman" w:cs="Times New Roman"/>
          <w:sz w:val="28"/>
          <w:szCs w:val="28"/>
        </w:rPr>
        <w:t xml:space="preserve">Належне утримання житлового господарства є одним з найважливіших питань, які виникають перед органами місцевого самоврядування. </w:t>
      </w:r>
      <w:r w:rsidR="00F91F2F" w:rsidRPr="00FB0D36">
        <w:rPr>
          <w:rFonts w:ascii="Times New Roman" w:hAnsi="Times New Roman" w:cs="Times New Roman"/>
          <w:sz w:val="28"/>
          <w:szCs w:val="28"/>
          <w:lang w:val="uk-UA"/>
        </w:rPr>
        <w:t xml:space="preserve">На території громади </w:t>
      </w:r>
      <w:r w:rsidR="00F91F2F" w:rsidRPr="00FB0D36">
        <w:rPr>
          <w:rFonts w:ascii="Times New Roman" w:hAnsi="Times New Roman" w:cs="Times New Roman"/>
          <w:sz w:val="28"/>
          <w:szCs w:val="28"/>
          <w:lang w:val="uk-UA"/>
        </w:rPr>
        <w:lastRenderedPageBreak/>
        <w:t xml:space="preserve">діють комунальні підприємства  КП «Носівка – Комунальник»,  КП «Носівські теплові мережі» та КП «Носівське бюро технічної інвентаризації», які обслуговують населені пункти громади. Реалізація проектів спрямована на збільшення переліку послуг та підвищення їх якості.Для комунального підприємства буде закуплена нова спеціальна техніка та паливно-мастильний модуль. </w:t>
      </w:r>
    </w:p>
    <w:p w:rsidR="00D15B69" w:rsidRDefault="00D15B69" w:rsidP="00D15B69">
      <w:pPr>
        <w:spacing w:after="0" w:line="240" w:lineRule="auto"/>
        <w:ind w:firstLine="284"/>
        <w:rPr>
          <w:rFonts w:ascii="Times New Roman" w:hAnsi="Times New Roman" w:cs="Times New Roman"/>
          <w:sz w:val="28"/>
          <w:szCs w:val="28"/>
          <w:lang w:val="uk-UA"/>
        </w:rPr>
      </w:pPr>
    </w:p>
    <w:p w:rsidR="00F91F2F" w:rsidRPr="004F1953" w:rsidRDefault="00F91F2F" w:rsidP="00D15B69">
      <w:pPr>
        <w:spacing w:after="0" w:line="240" w:lineRule="auto"/>
        <w:ind w:firstLine="284"/>
        <w:rPr>
          <w:rFonts w:ascii="Times New Roman" w:hAnsi="Times New Roman" w:cs="Times New Roman"/>
          <w:b/>
          <w:sz w:val="28"/>
          <w:szCs w:val="28"/>
        </w:rPr>
      </w:pPr>
      <w:r>
        <w:rPr>
          <w:rFonts w:ascii="Times New Roman" w:hAnsi="Times New Roman" w:cs="Times New Roman"/>
          <w:b/>
          <w:sz w:val="28"/>
          <w:szCs w:val="28"/>
          <w:lang w:val="uk-UA"/>
        </w:rPr>
        <w:t>Завдання 2.2.2. Модернізація системи водопостачання та водовідведення</w:t>
      </w:r>
    </w:p>
    <w:p w:rsidR="00F91F2F" w:rsidRDefault="00F91F2F" w:rsidP="003301D3">
      <w:pPr>
        <w:autoSpaceDE w:val="0"/>
        <w:autoSpaceDN w:val="0"/>
        <w:adjustRightInd w:val="0"/>
        <w:spacing w:after="0" w:line="240" w:lineRule="auto"/>
        <w:jc w:val="both"/>
        <w:rPr>
          <w:rFonts w:ascii="Times New Roman" w:hAnsi="Times New Roman" w:cs="Times New Roman"/>
          <w:sz w:val="28"/>
          <w:szCs w:val="28"/>
          <w:lang w:val="uk-UA"/>
        </w:rPr>
      </w:pPr>
      <w:r w:rsidRPr="0005145F">
        <w:rPr>
          <w:rFonts w:ascii="Times New Roman" w:hAnsi="Times New Roman" w:cs="Times New Roman"/>
          <w:sz w:val="28"/>
          <w:szCs w:val="28"/>
          <w:lang w:val="uk-UA"/>
        </w:rPr>
        <w:t xml:space="preserve">      Проблема посухи гостро постала для мешканців багатьох населених пунктів громади кілька років тому. У криницях і водоймах катастрофічно зменшується рівень води. Виходом із ситуації є </w:t>
      </w:r>
      <w:r>
        <w:rPr>
          <w:rFonts w:ascii="Times New Roman" w:hAnsi="Times New Roman" w:cs="Times New Roman"/>
          <w:sz w:val="28"/>
          <w:szCs w:val="28"/>
          <w:lang w:val="uk-UA"/>
        </w:rPr>
        <w:t>п</w:t>
      </w:r>
      <w:r w:rsidRPr="0005145F">
        <w:rPr>
          <w:rFonts w:ascii="Times New Roman" w:hAnsi="Times New Roman" w:cs="Times New Roman"/>
          <w:sz w:val="28"/>
          <w:szCs w:val="28"/>
          <w:lang w:val="uk-UA" w:eastAsia="it-IT"/>
        </w:rPr>
        <w:t>ро</w:t>
      </w:r>
      <w:r>
        <w:rPr>
          <w:rFonts w:ascii="Times New Roman" w:hAnsi="Times New Roman" w:cs="Times New Roman"/>
          <w:sz w:val="28"/>
          <w:szCs w:val="28"/>
          <w:lang w:val="uk-UA" w:eastAsia="it-IT"/>
        </w:rPr>
        <w:t>є</w:t>
      </w:r>
      <w:r w:rsidRPr="0005145F">
        <w:rPr>
          <w:rFonts w:ascii="Times New Roman" w:hAnsi="Times New Roman" w:cs="Times New Roman"/>
          <w:sz w:val="28"/>
          <w:szCs w:val="28"/>
          <w:lang w:val="uk-UA" w:eastAsia="it-IT"/>
        </w:rPr>
        <w:t>ктування та будівництво артезіанської свердловини в м.</w:t>
      </w:r>
      <w:r w:rsidR="00B46DF4">
        <w:rPr>
          <w:rFonts w:ascii="Times New Roman" w:hAnsi="Times New Roman" w:cs="Times New Roman"/>
          <w:sz w:val="28"/>
          <w:szCs w:val="28"/>
          <w:lang w:val="uk-UA" w:eastAsia="it-IT"/>
        </w:rPr>
        <w:t xml:space="preserve"> </w:t>
      </w:r>
      <w:r w:rsidRPr="0005145F">
        <w:rPr>
          <w:rFonts w:ascii="Times New Roman" w:hAnsi="Times New Roman" w:cs="Times New Roman"/>
          <w:sz w:val="28"/>
          <w:szCs w:val="28"/>
          <w:lang w:val="uk-UA" w:eastAsia="it-IT"/>
        </w:rPr>
        <w:t>Носівка</w:t>
      </w:r>
      <w:r>
        <w:rPr>
          <w:rFonts w:ascii="Times New Roman" w:hAnsi="Times New Roman" w:cs="Times New Roman"/>
          <w:sz w:val="28"/>
          <w:szCs w:val="28"/>
          <w:lang w:val="uk-UA" w:eastAsia="it-IT"/>
        </w:rPr>
        <w:t xml:space="preserve">. </w:t>
      </w:r>
      <w:r w:rsidRPr="002E7971">
        <w:rPr>
          <w:rFonts w:ascii="Times New Roman" w:hAnsi="Times New Roman" w:cs="Times New Roman"/>
          <w:sz w:val="28"/>
          <w:szCs w:val="28"/>
          <w:lang w:val="uk-UA" w:eastAsia="it-IT"/>
        </w:rPr>
        <w:t>Д</w:t>
      </w:r>
      <w:r w:rsidRPr="002E7971">
        <w:rPr>
          <w:rFonts w:ascii="Times New Roman" w:hAnsi="Times New Roman" w:cs="Times New Roman"/>
          <w:sz w:val="28"/>
          <w:szCs w:val="28"/>
          <w:lang w:val="uk-UA"/>
        </w:rPr>
        <w:t>аний</w:t>
      </w:r>
      <w:r w:rsidR="00B46DF4">
        <w:rPr>
          <w:rFonts w:ascii="Times New Roman" w:hAnsi="Times New Roman" w:cs="Times New Roman"/>
          <w:sz w:val="28"/>
          <w:szCs w:val="28"/>
          <w:lang w:val="uk-UA"/>
        </w:rPr>
        <w:t xml:space="preserve"> </w:t>
      </w:r>
      <w:r w:rsidRPr="002E7971">
        <w:rPr>
          <w:rFonts w:ascii="Times New Roman" w:hAnsi="Times New Roman" w:cs="Times New Roman"/>
          <w:sz w:val="28"/>
          <w:szCs w:val="28"/>
          <w:lang w:val="uk-UA"/>
        </w:rPr>
        <w:t>проєкт  дасть можливість надавати безперебійно питну воду населенню міста та розшир</w:t>
      </w:r>
      <w:r w:rsidR="00B46DF4">
        <w:rPr>
          <w:rFonts w:ascii="Times New Roman" w:hAnsi="Times New Roman" w:cs="Times New Roman"/>
          <w:sz w:val="28"/>
          <w:szCs w:val="28"/>
          <w:lang w:val="uk-UA"/>
        </w:rPr>
        <w:t>ити</w:t>
      </w:r>
      <w:r w:rsidRPr="002E7971">
        <w:rPr>
          <w:rFonts w:ascii="Times New Roman" w:hAnsi="Times New Roman" w:cs="Times New Roman"/>
          <w:sz w:val="28"/>
          <w:szCs w:val="28"/>
          <w:lang w:val="uk-UA"/>
        </w:rPr>
        <w:t xml:space="preserve"> мережі водопостачання.</w:t>
      </w:r>
    </w:p>
    <w:p w:rsidR="003D0027" w:rsidRDefault="00F91F2F" w:rsidP="003301D3">
      <w:pPr>
        <w:autoSpaceDE w:val="0"/>
        <w:autoSpaceDN w:val="0"/>
        <w:adjustRightInd w:val="0"/>
        <w:spacing w:after="0"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Реалізація даного завдання також передбачає </w:t>
      </w:r>
      <w:r w:rsidRPr="002E7971">
        <w:rPr>
          <w:rFonts w:ascii="Times New Roman" w:hAnsi="Times New Roman" w:cs="Times New Roman"/>
          <w:sz w:val="28"/>
          <w:szCs w:val="28"/>
          <w:lang w:val="uk-UA"/>
        </w:rPr>
        <w:t>п</w:t>
      </w:r>
      <w:r w:rsidRPr="002E7971">
        <w:rPr>
          <w:rFonts w:ascii="Times New Roman" w:hAnsi="Times New Roman" w:cs="Times New Roman"/>
          <w:color w:val="000000"/>
          <w:sz w:val="28"/>
          <w:szCs w:val="28"/>
          <w:lang w:val="uk-UA"/>
        </w:rPr>
        <w:t>роектування та будівництво локальних</w:t>
      </w:r>
      <w:r>
        <w:rPr>
          <w:rFonts w:ascii="Times New Roman" w:hAnsi="Times New Roman" w:cs="Times New Roman"/>
          <w:color w:val="000000"/>
          <w:sz w:val="28"/>
          <w:szCs w:val="28"/>
          <w:lang w:val="uk-UA"/>
        </w:rPr>
        <w:t xml:space="preserve"> о</w:t>
      </w:r>
      <w:r w:rsidRPr="002E7971">
        <w:rPr>
          <w:rFonts w:ascii="Times New Roman" w:hAnsi="Times New Roman" w:cs="Times New Roman"/>
          <w:color w:val="000000"/>
          <w:sz w:val="28"/>
          <w:szCs w:val="28"/>
          <w:lang w:val="uk-UA"/>
        </w:rPr>
        <w:t>чисних споруд</w:t>
      </w:r>
      <w:r>
        <w:rPr>
          <w:rFonts w:ascii="Times New Roman" w:hAnsi="Times New Roman" w:cs="Times New Roman"/>
          <w:color w:val="000000"/>
          <w:sz w:val="28"/>
          <w:szCs w:val="28"/>
          <w:lang w:val="uk-UA"/>
        </w:rPr>
        <w:t xml:space="preserve">. </w:t>
      </w:r>
      <w:r w:rsidRPr="002E7971">
        <w:rPr>
          <w:rFonts w:ascii="Times New Roman" w:hAnsi="Times New Roman" w:cs="Times New Roman"/>
          <w:sz w:val="28"/>
          <w:szCs w:val="28"/>
          <w:lang w:val="uk-UA"/>
        </w:rPr>
        <w:t>Будівництво очисних споруд да</w:t>
      </w:r>
      <w:r>
        <w:rPr>
          <w:rFonts w:ascii="Times New Roman" w:hAnsi="Times New Roman" w:cs="Times New Roman"/>
          <w:sz w:val="28"/>
          <w:szCs w:val="28"/>
          <w:lang w:val="uk-UA"/>
        </w:rPr>
        <w:t>с</w:t>
      </w:r>
      <w:r w:rsidRPr="002E7971">
        <w:rPr>
          <w:rFonts w:ascii="Times New Roman" w:hAnsi="Times New Roman" w:cs="Times New Roman"/>
          <w:sz w:val="28"/>
          <w:szCs w:val="28"/>
          <w:lang w:val="uk-UA"/>
        </w:rPr>
        <w:t xml:space="preserve">ть можливість виконувати роботи по водовідведенню та запобіганню створення антисанітарних умов </w:t>
      </w:r>
      <w:r w:rsidR="00B46DF4">
        <w:rPr>
          <w:rFonts w:ascii="Times New Roman" w:hAnsi="Times New Roman" w:cs="Times New Roman"/>
          <w:sz w:val="28"/>
          <w:szCs w:val="28"/>
          <w:lang w:val="uk-UA"/>
        </w:rPr>
        <w:t>у</w:t>
      </w:r>
      <w:r w:rsidRPr="002E7971">
        <w:rPr>
          <w:rFonts w:ascii="Times New Roman" w:hAnsi="Times New Roman" w:cs="Times New Roman"/>
          <w:sz w:val="28"/>
          <w:szCs w:val="28"/>
          <w:lang w:val="uk-UA"/>
        </w:rPr>
        <w:t xml:space="preserve"> місті. Заміни</w:t>
      </w:r>
      <w:r w:rsidR="00B46DF4">
        <w:rPr>
          <w:rFonts w:ascii="Times New Roman" w:hAnsi="Times New Roman" w:cs="Times New Roman"/>
          <w:sz w:val="28"/>
          <w:szCs w:val="28"/>
          <w:lang w:val="uk-UA"/>
        </w:rPr>
        <w:t>ти</w:t>
      </w:r>
      <w:r w:rsidRPr="002E7971">
        <w:rPr>
          <w:rFonts w:ascii="Times New Roman" w:hAnsi="Times New Roman" w:cs="Times New Roman"/>
          <w:sz w:val="28"/>
          <w:szCs w:val="28"/>
          <w:lang w:val="uk-UA"/>
        </w:rPr>
        <w:t xml:space="preserve"> пол</w:t>
      </w:r>
      <w:r w:rsidR="00B46DF4">
        <w:rPr>
          <w:rFonts w:ascii="Times New Roman" w:hAnsi="Times New Roman" w:cs="Times New Roman"/>
          <w:sz w:val="28"/>
          <w:szCs w:val="28"/>
          <w:lang w:val="uk-UA"/>
        </w:rPr>
        <w:t>я</w:t>
      </w:r>
      <w:r w:rsidRPr="002E7971">
        <w:rPr>
          <w:rFonts w:ascii="Times New Roman" w:hAnsi="Times New Roman" w:cs="Times New Roman"/>
          <w:sz w:val="28"/>
          <w:szCs w:val="28"/>
          <w:lang w:val="uk-UA"/>
        </w:rPr>
        <w:t xml:space="preserve"> фільтрації на локальні очисні споруди</w:t>
      </w:r>
      <w:r>
        <w:rPr>
          <w:rFonts w:ascii="Times New Roman" w:hAnsi="Times New Roman" w:cs="Times New Roman"/>
          <w:sz w:val="28"/>
          <w:szCs w:val="28"/>
          <w:lang w:val="uk-UA"/>
        </w:rPr>
        <w:t>.</w:t>
      </w:r>
    </w:p>
    <w:p w:rsidR="003D0027" w:rsidRDefault="003D0027" w:rsidP="003301D3">
      <w:pPr>
        <w:autoSpaceDE w:val="0"/>
        <w:autoSpaceDN w:val="0"/>
        <w:adjustRightInd w:val="0"/>
        <w:spacing w:after="0" w:line="240" w:lineRule="auto"/>
        <w:jc w:val="both"/>
        <w:rPr>
          <w:rFonts w:ascii="Times New Roman" w:hAnsi="Times New Roman" w:cs="Times New Roman"/>
          <w:sz w:val="28"/>
          <w:szCs w:val="28"/>
          <w:lang w:val="uk-UA"/>
        </w:rPr>
      </w:pPr>
    </w:p>
    <w:p w:rsidR="003D0027" w:rsidRDefault="003D0027" w:rsidP="00B63458">
      <w:pPr>
        <w:autoSpaceDE w:val="0"/>
        <w:autoSpaceDN w:val="0"/>
        <w:adjustRightInd w:val="0"/>
        <w:spacing w:after="0" w:line="240" w:lineRule="auto"/>
        <w:ind w:firstLine="709"/>
        <w:jc w:val="both"/>
        <w:rPr>
          <w:rFonts w:ascii="Times New Roman" w:hAnsi="Times New Roman" w:cs="Times New Roman"/>
          <w:b/>
          <w:sz w:val="28"/>
          <w:szCs w:val="28"/>
          <w:lang w:val="uk-UA"/>
        </w:rPr>
      </w:pPr>
      <w:r w:rsidRPr="003D0027">
        <w:rPr>
          <w:rFonts w:ascii="Times New Roman" w:hAnsi="Times New Roman" w:cs="Times New Roman"/>
          <w:b/>
          <w:sz w:val="28"/>
          <w:szCs w:val="28"/>
          <w:lang w:val="uk-UA"/>
        </w:rPr>
        <w:t>Завдання 2.2.3.</w:t>
      </w:r>
      <w:r>
        <w:rPr>
          <w:rFonts w:ascii="Times New Roman" w:hAnsi="Times New Roman" w:cs="Times New Roman"/>
          <w:b/>
          <w:sz w:val="28"/>
          <w:szCs w:val="28"/>
          <w:lang w:val="uk-UA"/>
        </w:rPr>
        <w:t xml:space="preserve"> Підвищення ефективності управління енергетичними ресурсами </w:t>
      </w:r>
    </w:p>
    <w:p w:rsidR="003D0027" w:rsidRPr="00AE0468" w:rsidRDefault="00B46DF4" w:rsidP="00B63458">
      <w:pPr>
        <w:autoSpaceDE w:val="0"/>
        <w:autoSpaceDN w:val="0"/>
        <w:adjustRightInd w:val="0"/>
        <w:spacing w:after="0" w:line="24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004D4174" w:rsidRPr="00AE0468">
        <w:rPr>
          <w:rFonts w:ascii="Times New Roman" w:hAnsi="Times New Roman" w:cs="Times New Roman"/>
          <w:sz w:val="28"/>
          <w:szCs w:val="28"/>
          <w:lang w:val="uk-UA"/>
        </w:rPr>
        <w:t xml:space="preserve">провадження енергоефективних технологій дасть можливість знизити витрати та забезпечити більш комфортні умови проживання, підприємствам – підвищити конкурентоспроможність. </w:t>
      </w:r>
      <w:r w:rsidR="00AE0468">
        <w:rPr>
          <w:rFonts w:ascii="Times New Roman" w:hAnsi="Times New Roman" w:cs="Times New Roman"/>
          <w:sz w:val="28"/>
          <w:szCs w:val="28"/>
          <w:lang w:val="uk-UA"/>
        </w:rPr>
        <w:t xml:space="preserve">Реалізація даного завдання передбачає </w:t>
      </w:r>
      <w:r w:rsidR="004D4174" w:rsidRPr="00AE0468">
        <w:rPr>
          <w:rFonts w:ascii="Times New Roman" w:hAnsi="Times New Roman" w:cs="Times New Roman"/>
          <w:sz w:val="28"/>
          <w:szCs w:val="28"/>
          <w:lang w:val="uk-UA"/>
        </w:rPr>
        <w:t>впровадження енергоефективних заход</w:t>
      </w:r>
      <w:r>
        <w:rPr>
          <w:rFonts w:ascii="Times New Roman" w:hAnsi="Times New Roman" w:cs="Times New Roman"/>
          <w:sz w:val="28"/>
          <w:szCs w:val="28"/>
          <w:lang w:val="uk-UA"/>
        </w:rPr>
        <w:t>ів у будівлях бюджетної сфери; у</w:t>
      </w:r>
      <w:r w:rsidR="004D4174" w:rsidRPr="00AE0468">
        <w:rPr>
          <w:rFonts w:ascii="Times New Roman" w:hAnsi="Times New Roman" w:cs="Times New Roman"/>
          <w:sz w:val="28"/>
          <w:szCs w:val="28"/>
          <w:lang w:val="uk-UA"/>
        </w:rPr>
        <w:t>досконалення обліку та контролю витрачання енергоресурсів; впровадження сучасних технологій для підвищення якості роботи мереж зовнішнього освітлення</w:t>
      </w:r>
      <w:r w:rsidR="00AE0468">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AE0468" w:rsidRPr="00AE0468">
        <w:rPr>
          <w:rFonts w:ascii="Times New Roman" w:hAnsi="Times New Roman" w:cs="Times New Roman"/>
          <w:sz w:val="28"/>
          <w:szCs w:val="28"/>
          <w:lang w:val="uk-UA"/>
        </w:rPr>
        <w:t>оптимізація витрат енергоресурсів, підвищення ефективності їх використання</w:t>
      </w:r>
      <w:r w:rsidR="00AE0468">
        <w:rPr>
          <w:rFonts w:ascii="Times New Roman" w:hAnsi="Times New Roman" w:cs="Times New Roman"/>
          <w:sz w:val="28"/>
          <w:szCs w:val="28"/>
          <w:lang w:val="uk-UA"/>
        </w:rPr>
        <w:t>.</w:t>
      </w:r>
    </w:p>
    <w:p w:rsidR="004D4174" w:rsidRDefault="004D4174" w:rsidP="003301D3">
      <w:pPr>
        <w:autoSpaceDE w:val="0"/>
        <w:autoSpaceDN w:val="0"/>
        <w:adjustRightInd w:val="0"/>
        <w:spacing w:after="0" w:line="240" w:lineRule="auto"/>
        <w:jc w:val="both"/>
        <w:rPr>
          <w:lang w:val="uk-UA"/>
        </w:rPr>
      </w:pPr>
    </w:p>
    <w:p w:rsidR="00F91F2F" w:rsidRPr="00D15B69" w:rsidRDefault="00F91F2F" w:rsidP="003301D3">
      <w:pPr>
        <w:spacing w:after="0" w:line="240" w:lineRule="auto"/>
        <w:rPr>
          <w:rFonts w:ascii="Times New Roman" w:hAnsi="Times New Roman" w:cs="Times New Roman"/>
          <w:b/>
          <w:caps/>
          <w:color w:val="1F497D" w:themeColor="text2"/>
          <w:sz w:val="28"/>
          <w:szCs w:val="28"/>
          <w:lang w:val="uk-UA"/>
        </w:rPr>
      </w:pPr>
      <w:r w:rsidRPr="00D15B69">
        <w:rPr>
          <w:rFonts w:ascii="Times New Roman" w:hAnsi="Times New Roman" w:cs="Times New Roman"/>
          <w:b/>
          <w:caps/>
          <w:color w:val="1F497D" w:themeColor="text2"/>
          <w:sz w:val="28"/>
          <w:szCs w:val="28"/>
          <w:lang w:val="uk-UA"/>
        </w:rPr>
        <w:t>Стратегічна ціль 3. Створення умов для розвитку економіки, залучення інвестицій</w:t>
      </w:r>
    </w:p>
    <w:p w:rsidR="00D15B69"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p>
    <w:p w:rsidR="00F91F2F" w:rsidRDefault="00D15B69" w:rsidP="003301D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3.1. Покращення підприємницького клімату</w:t>
      </w:r>
    </w:p>
    <w:p w:rsidR="00F91F2F" w:rsidRDefault="00F91F2F" w:rsidP="00D15B69">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3.1.1. Розробка генеральних планів та зонінгу для населених пунктів громади, її  просторового планування</w:t>
      </w:r>
    </w:p>
    <w:p w:rsidR="00F91F2F" w:rsidRPr="000E4FEF" w:rsidRDefault="00F91F2F" w:rsidP="00D15B69">
      <w:pPr>
        <w:autoSpaceDE w:val="0"/>
        <w:autoSpaceDN w:val="0"/>
        <w:adjustRightInd w:val="0"/>
        <w:spacing w:after="0" w:line="240" w:lineRule="auto"/>
        <w:ind w:firstLine="709"/>
        <w:jc w:val="both"/>
        <w:rPr>
          <w:rFonts w:ascii="Times New Roman" w:hAnsi="Times New Roman" w:cs="Times New Roman"/>
          <w:color w:val="000000"/>
          <w:sz w:val="28"/>
          <w:szCs w:val="28"/>
          <w:lang w:val="uk-UA"/>
        </w:rPr>
      </w:pPr>
      <w:r w:rsidRPr="000E4FEF">
        <w:rPr>
          <w:rFonts w:ascii="Times New Roman" w:hAnsi="Times New Roman" w:cs="Times New Roman"/>
          <w:color w:val="000000"/>
          <w:sz w:val="28"/>
          <w:szCs w:val="28"/>
          <w:lang w:val="uk-UA"/>
        </w:rPr>
        <w:t xml:space="preserve">Новий генеральний план, план із зонінгом має лише 1 населений пункт Носівської громади. Генеральний план по м. Носівка знаходиться на завершальному етапі розробки. Разом з ним розробляється зонінг. </w:t>
      </w:r>
    </w:p>
    <w:p w:rsidR="00F91F2F" w:rsidRDefault="00F91F2F" w:rsidP="00D15B69">
      <w:pPr>
        <w:spacing w:after="0" w:line="240" w:lineRule="auto"/>
        <w:ind w:firstLine="709"/>
        <w:jc w:val="both"/>
        <w:rPr>
          <w:rFonts w:ascii="Times New Roman" w:hAnsi="Times New Roman" w:cs="Times New Roman"/>
          <w:color w:val="000000"/>
          <w:sz w:val="28"/>
          <w:szCs w:val="28"/>
          <w:lang w:val="uk-UA"/>
        </w:rPr>
      </w:pPr>
      <w:r w:rsidRPr="000E4FEF">
        <w:rPr>
          <w:rFonts w:ascii="Times New Roman" w:hAnsi="Times New Roman" w:cs="Times New Roman"/>
          <w:color w:val="000000"/>
          <w:sz w:val="28"/>
          <w:szCs w:val="28"/>
          <w:lang w:val="uk-UA"/>
        </w:rPr>
        <w:t xml:space="preserve">Громада розпочне роботу зі створення відповідних документів для всіх населених пунктів, починаючи з найбільших, яка триватиме </w:t>
      </w:r>
      <w:r w:rsidR="00B46DF4">
        <w:rPr>
          <w:rFonts w:ascii="Times New Roman" w:hAnsi="Times New Roman" w:cs="Times New Roman"/>
          <w:color w:val="000000"/>
          <w:sz w:val="28"/>
          <w:szCs w:val="28"/>
          <w:lang w:val="uk-UA"/>
        </w:rPr>
        <w:t>під</w:t>
      </w:r>
      <w:r w:rsidRPr="000E4FEF">
        <w:rPr>
          <w:rFonts w:ascii="Times New Roman" w:hAnsi="Times New Roman" w:cs="Times New Roman"/>
          <w:color w:val="000000"/>
          <w:sz w:val="28"/>
          <w:szCs w:val="28"/>
          <w:lang w:val="uk-UA"/>
        </w:rPr>
        <w:t xml:space="preserve"> час реалізації Стратегії. Потім громада перейде до просторового планування та кооперуватиметься в цьому питанні із сусідніми громадами.</w:t>
      </w:r>
    </w:p>
    <w:p w:rsidR="00E91EBB" w:rsidRDefault="00E91EBB" w:rsidP="00D15B69">
      <w:pPr>
        <w:spacing w:after="0" w:line="240" w:lineRule="auto"/>
        <w:ind w:firstLine="709"/>
        <w:jc w:val="both"/>
        <w:rPr>
          <w:rFonts w:ascii="Times New Roman" w:hAnsi="Times New Roman" w:cs="Times New Roman"/>
          <w:color w:val="000000"/>
          <w:sz w:val="28"/>
          <w:szCs w:val="28"/>
          <w:lang w:val="uk-UA"/>
        </w:rPr>
      </w:pPr>
    </w:p>
    <w:p w:rsidR="00E91EBB" w:rsidRDefault="00E91EBB" w:rsidP="00E91EBB">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3.1.2. Встановлення меж  населених пунктів громади</w:t>
      </w:r>
    </w:p>
    <w:p w:rsidR="00E91EBB" w:rsidRDefault="00E91EBB" w:rsidP="00E91EBB">
      <w:pPr>
        <w:spacing w:after="0" w:line="240" w:lineRule="auto"/>
        <w:ind w:firstLine="284"/>
        <w:jc w:val="both"/>
        <w:rPr>
          <w:rFonts w:ascii="Times New Roman" w:eastAsia="Calibri" w:hAnsi="Times New Roman" w:cs="Times New Roman"/>
          <w:sz w:val="28"/>
          <w:szCs w:val="28"/>
          <w:lang w:val="uk-UA"/>
        </w:rPr>
      </w:pPr>
      <w:r w:rsidRPr="00605D40">
        <w:rPr>
          <w:rFonts w:ascii="Times New Roman" w:eastAsia="Calibri" w:hAnsi="Times New Roman" w:cs="Times New Roman"/>
          <w:sz w:val="28"/>
          <w:szCs w:val="28"/>
          <w:lang w:val="uk-UA"/>
        </w:rPr>
        <w:lastRenderedPageBreak/>
        <w:t>Існуючі межі не співпадають з генераль</w:t>
      </w:r>
      <w:r>
        <w:rPr>
          <w:rFonts w:ascii="Times New Roman" w:eastAsia="Calibri" w:hAnsi="Times New Roman" w:cs="Times New Roman"/>
          <w:sz w:val="28"/>
          <w:szCs w:val="28"/>
          <w:lang w:val="uk-UA"/>
        </w:rPr>
        <w:t>ним планом населеного пункту м. </w:t>
      </w:r>
      <w:r w:rsidRPr="00605D40">
        <w:rPr>
          <w:rFonts w:ascii="Times New Roman" w:eastAsia="Calibri" w:hAnsi="Times New Roman" w:cs="Times New Roman"/>
          <w:sz w:val="28"/>
          <w:szCs w:val="28"/>
          <w:lang w:val="uk-UA"/>
        </w:rPr>
        <w:t>Носівка</w:t>
      </w:r>
      <w:r w:rsidR="00B46DF4">
        <w:rPr>
          <w:rFonts w:ascii="Times New Roman" w:eastAsia="Calibri" w:hAnsi="Times New Roman" w:cs="Times New Roman"/>
          <w:sz w:val="28"/>
          <w:szCs w:val="28"/>
          <w:lang w:val="uk-UA"/>
        </w:rPr>
        <w:t>, а це</w:t>
      </w:r>
      <w:r w:rsidRPr="00605D40">
        <w:rPr>
          <w:rFonts w:ascii="Times New Roman" w:eastAsia="Calibri" w:hAnsi="Times New Roman" w:cs="Times New Roman"/>
          <w:sz w:val="28"/>
          <w:szCs w:val="28"/>
          <w:lang w:val="uk-UA"/>
        </w:rPr>
        <w:t xml:space="preserve"> унеможливлює ефективне використання та розпорядження цими землями</w:t>
      </w:r>
      <w:r w:rsidR="00B46DF4">
        <w:rPr>
          <w:rFonts w:ascii="Times New Roman" w:eastAsia="Calibri" w:hAnsi="Times New Roman" w:cs="Times New Roman"/>
          <w:sz w:val="28"/>
          <w:szCs w:val="28"/>
          <w:lang w:val="uk-UA"/>
        </w:rPr>
        <w:t xml:space="preserve"> </w:t>
      </w:r>
      <w:r w:rsidRPr="00605D40">
        <w:rPr>
          <w:rFonts w:ascii="Times New Roman" w:eastAsia="Calibri" w:hAnsi="Times New Roman" w:cs="Times New Roman"/>
          <w:sz w:val="28"/>
          <w:szCs w:val="28"/>
          <w:lang w:val="uk-UA"/>
        </w:rPr>
        <w:t xml:space="preserve"> для створення сприятливого середовища розвитку населеного пункту. </w:t>
      </w:r>
      <w:r w:rsidR="00B46DF4">
        <w:rPr>
          <w:rFonts w:ascii="Times New Roman" w:eastAsia="Calibri" w:hAnsi="Times New Roman" w:cs="Times New Roman"/>
          <w:sz w:val="28"/>
          <w:szCs w:val="28"/>
          <w:lang w:val="uk-UA"/>
        </w:rPr>
        <w:t>У</w:t>
      </w:r>
      <w:r w:rsidRPr="00605D40">
        <w:rPr>
          <w:rFonts w:ascii="Times New Roman" w:eastAsia="Calibri" w:hAnsi="Times New Roman" w:cs="Times New Roman"/>
          <w:sz w:val="28"/>
          <w:szCs w:val="28"/>
          <w:lang w:val="uk-UA"/>
        </w:rPr>
        <w:t xml:space="preserve"> подальшому документація із встановлення меж населеного пункту послугує основою для проведення </w:t>
      </w:r>
      <w:r w:rsidR="00B46DF4">
        <w:rPr>
          <w:rFonts w:ascii="Times New Roman" w:eastAsia="Calibri" w:hAnsi="Times New Roman" w:cs="Times New Roman"/>
          <w:sz w:val="28"/>
          <w:szCs w:val="28"/>
          <w:lang w:val="uk-UA"/>
        </w:rPr>
        <w:t xml:space="preserve">його </w:t>
      </w:r>
      <w:r w:rsidRPr="00605D40">
        <w:rPr>
          <w:rFonts w:ascii="Times New Roman" w:eastAsia="Calibri" w:hAnsi="Times New Roman" w:cs="Times New Roman"/>
          <w:sz w:val="28"/>
          <w:szCs w:val="28"/>
          <w:lang w:val="uk-UA"/>
        </w:rPr>
        <w:t>нормативної грошової оцінки.</w:t>
      </w:r>
    </w:p>
    <w:p w:rsidR="00E91EBB" w:rsidRDefault="00E91EBB" w:rsidP="00D15B69">
      <w:pPr>
        <w:spacing w:after="0" w:line="240" w:lineRule="auto"/>
        <w:ind w:firstLine="709"/>
        <w:jc w:val="both"/>
        <w:rPr>
          <w:rFonts w:ascii="Times New Roman" w:hAnsi="Times New Roman" w:cs="Times New Roman"/>
          <w:color w:val="000000"/>
          <w:sz w:val="28"/>
          <w:szCs w:val="28"/>
          <w:lang w:val="uk-UA"/>
        </w:rPr>
      </w:pPr>
    </w:p>
    <w:p w:rsidR="00EE1513" w:rsidRDefault="00EE1513" w:rsidP="00EE1513">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 ціль 3.2. Створення сприятливого середовища для розвитку бізнесу</w:t>
      </w:r>
    </w:p>
    <w:p w:rsidR="00EE1513" w:rsidRDefault="00EE1513" w:rsidP="00EE1513">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3.2.1. Розробка та просування інвестиційних пропозицій громади в Україні та за її межами</w:t>
      </w:r>
    </w:p>
    <w:p w:rsidR="00B63C84" w:rsidRPr="00B63C84" w:rsidRDefault="007E4C56" w:rsidP="00B63458">
      <w:pPr>
        <w:spacing w:after="0" w:line="24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Фактично </w:t>
      </w:r>
      <w:r w:rsidR="00B63C84" w:rsidRPr="00B63C84">
        <w:rPr>
          <w:rFonts w:ascii="Times New Roman" w:hAnsi="Times New Roman" w:cs="Times New Roman"/>
          <w:sz w:val="28"/>
          <w:szCs w:val="28"/>
          <w:lang w:val="uk-UA"/>
        </w:rPr>
        <w:t xml:space="preserve"> нині світ необізнаний з інвестиційними можливостями </w:t>
      </w:r>
      <w:r w:rsidR="00B63C84">
        <w:rPr>
          <w:rFonts w:ascii="Times New Roman" w:hAnsi="Times New Roman" w:cs="Times New Roman"/>
          <w:sz w:val="28"/>
          <w:szCs w:val="28"/>
          <w:lang w:val="uk-UA"/>
        </w:rPr>
        <w:t>Носів</w:t>
      </w:r>
      <w:r w:rsidR="00B63C84" w:rsidRPr="00B63C84">
        <w:rPr>
          <w:rFonts w:ascii="Times New Roman" w:hAnsi="Times New Roman" w:cs="Times New Roman"/>
          <w:sz w:val="28"/>
          <w:szCs w:val="28"/>
          <w:lang w:val="uk-UA"/>
        </w:rPr>
        <w:t>ської громади. Тому для реалізації завдання передбачається:</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lang w:val="uk-UA"/>
        </w:rPr>
      </w:pPr>
      <w:r w:rsidRPr="0019204F">
        <w:rPr>
          <w:rFonts w:ascii="Times New Roman" w:hAnsi="Times New Roman" w:cs="Times New Roman"/>
          <w:sz w:val="28"/>
          <w:szCs w:val="28"/>
          <w:lang w:val="uk-UA"/>
        </w:rPr>
        <w:t>визначитися з пріоритетними напрямами видів економічної діяльності;</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lang w:val="uk-UA"/>
        </w:rPr>
        <w:t>розробити детальну процедуру купівлі</w:t>
      </w:r>
      <w:r w:rsidR="007E4C56">
        <w:rPr>
          <w:rFonts w:ascii="Times New Roman" w:hAnsi="Times New Roman" w:cs="Times New Roman"/>
          <w:sz w:val="28"/>
          <w:szCs w:val="28"/>
          <w:lang w:val="uk-UA"/>
        </w:rPr>
        <w:t xml:space="preserve">- </w:t>
      </w:r>
      <w:r w:rsidRPr="0019204F">
        <w:rPr>
          <w:rFonts w:ascii="Times New Roman" w:hAnsi="Times New Roman" w:cs="Times New Roman"/>
          <w:sz w:val="28"/>
          <w:szCs w:val="28"/>
          <w:lang w:val="uk-UA"/>
        </w:rPr>
        <w:t>продажу комуна</w:t>
      </w:r>
      <w:r w:rsidRPr="0019204F">
        <w:rPr>
          <w:rFonts w:ascii="Times New Roman" w:hAnsi="Times New Roman" w:cs="Times New Roman"/>
          <w:sz w:val="28"/>
          <w:szCs w:val="28"/>
        </w:rPr>
        <w:t>льного майна чи його оренди;</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визначити та оприлюднити перелік владних послуг і можливих преференцій для інвесторів;</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визначити території пріоритетного інвестиційного розвитку громади та їхню спеціалізацію;</w:t>
      </w:r>
    </w:p>
    <w:p w:rsidR="00B63C84" w:rsidRPr="0019204F" w:rsidRDefault="00B63C84" w:rsidP="00B63458">
      <w:pPr>
        <w:pStyle w:val="a5"/>
        <w:numPr>
          <w:ilvl w:val="0"/>
          <w:numId w:val="38"/>
        </w:numPr>
        <w:spacing w:after="0" w:line="240" w:lineRule="auto"/>
        <w:jc w:val="both"/>
        <w:rPr>
          <w:rFonts w:ascii="Times New Roman" w:hAnsi="Times New Roman" w:cs="Times New Roman"/>
          <w:sz w:val="28"/>
          <w:szCs w:val="28"/>
        </w:rPr>
      </w:pPr>
      <w:r w:rsidRPr="0019204F">
        <w:rPr>
          <w:rFonts w:ascii="Times New Roman" w:hAnsi="Times New Roman" w:cs="Times New Roman"/>
          <w:sz w:val="28"/>
          <w:szCs w:val="28"/>
        </w:rPr>
        <w:t xml:space="preserve">розробити кілька інвестиційних пропозицій, розмістити їх на сайті </w:t>
      </w:r>
      <w:r w:rsidRPr="0019204F">
        <w:rPr>
          <w:rFonts w:ascii="Times New Roman" w:hAnsi="Times New Roman" w:cs="Times New Roman"/>
          <w:sz w:val="28"/>
          <w:szCs w:val="28"/>
          <w:lang w:val="uk-UA"/>
        </w:rPr>
        <w:t>міськ</w:t>
      </w:r>
      <w:r w:rsidR="007E4C56">
        <w:rPr>
          <w:rFonts w:ascii="Times New Roman" w:hAnsi="Times New Roman" w:cs="Times New Roman"/>
          <w:sz w:val="28"/>
          <w:szCs w:val="28"/>
        </w:rPr>
        <w:t>ої ради</w:t>
      </w:r>
      <w:r w:rsidR="007E4C56">
        <w:rPr>
          <w:rFonts w:ascii="Times New Roman" w:hAnsi="Times New Roman" w:cs="Times New Roman"/>
          <w:sz w:val="28"/>
          <w:szCs w:val="28"/>
          <w:lang w:val="uk-UA"/>
        </w:rPr>
        <w:t>.</w:t>
      </w:r>
    </w:p>
    <w:p w:rsidR="00B63458" w:rsidRDefault="00B63458" w:rsidP="00B63458">
      <w:pPr>
        <w:spacing w:after="0" w:line="240" w:lineRule="auto"/>
        <w:ind w:firstLine="709"/>
        <w:jc w:val="both"/>
        <w:rPr>
          <w:rFonts w:ascii="Times New Roman" w:hAnsi="Times New Roman" w:cs="Times New Roman"/>
          <w:color w:val="000000"/>
          <w:sz w:val="28"/>
          <w:szCs w:val="28"/>
          <w:lang w:val="uk-UA"/>
        </w:rPr>
      </w:pPr>
    </w:p>
    <w:p w:rsidR="00B63C84" w:rsidRDefault="00B63C84" w:rsidP="00B63458">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Завдання 3.2.2. Сприяння розвитку бізнесу на теренах громади</w:t>
      </w:r>
    </w:p>
    <w:p w:rsidR="00B63458" w:rsidRDefault="00B63C84" w:rsidP="00B63458">
      <w:pPr>
        <w:spacing w:after="0" w:line="240" w:lineRule="auto"/>
        <w:ind w:firstLine="709"/>
        <w:jc w:val="both"/>
        <w:rPr>
          <w:rStyle w:val="textexposedshow"/>
          <w:rFonts w:ascii="Times New Roman" w:hAnsi="Times New Roman" w:cs="Times New Roman"/>
          <w:b/>
          <w:color w:val="0070C0"/>
          <w:sz w:val="28"/>
          <w:szCs w:val="28"/>
          <w:shd w:val="clear" w:color="auto" w:fill="FFFFFF"/>
          <w:lang w:val="uk-UA"/>
        </w:rPr>
      </w:pPr>
      <w:r w:rsidRPr="00CE4323">
        <w:rPr>
          <w:rStyle w:val="textexposedshow"/>
          <w:rFonts w:ascii="Times New Roman" w:hAnsi="Times New Roman" w:cs="Times New Roman"/>
          <w:sz w:val="28"/>
          <w:szCs w:val="28"/>
          <w:shd w:val="clear" w:color="auto" w:fill="FFFFFF"/>
          <w:lang w:val="uk-UA"/>
        </w:rPr>
        <w:t>Нині в жодному закладі чи установі на теренах громади не вчать основам ведення власного бізнесу, що негативно впливає на його розвиток. Тому громада має намір ініціювати</w:t>
      </w:r>
      <w:r w:rsidR="007E4C56">
        <w:rPr>
          <w:rStyle w:val="textexposedshow"/>
          <w:rFonts w:ascii="Times New Roman" w:hAnsi="Times New Roman" w:cs="Times New Roman"/>
          <w:sz w:val="28"/>
          <w:szCs w:val="28"/>
          <w:shd w:val="clear" w:color="auto" w:fill="FFFFFF"/>
          <w:lang w:val="uk-UA"/>
        </w:rPr>
        <w:t xml:space="preserve"> (</w:t>
      </w:r>
      <w:r w:rsidR="00CE4323" w:rsidRPr="00CE4323">
        <w:rPr>
          <w:rStyle w:val="textexposedshow"/>
          <w:rFonts w:ascii="Times New Roman" w:hAnsi="Times New Roman" w:cs="Times New Roman"/>
          <w:sz w:val="28"/>
          <w:szCs w:val="28"/>
          <w:shd w:val="clear" w:color="auto" w:fill="FFFFFF"/>
          <w:lang w:val="uk-UA"/>
        </w:rPr>
        <w:t>з залученням Носівської районної філії Чернігівського обласного центру зайнятості</w:t>
      </w:r>
      <w:r w:rsidR="007E4C56">
        <w:rPr>
          <w:rStyle w:val="textexposedshow"/>
          <w:rFonts w:ascii="Times New Roman" w:hAnsi="Times New Roman" w:cs="Times New Roman"/>
          <w:sz w:val="28"/>
          <w:szCs w:val="28"/>
          <w:shd w:val="clear" w:color="auto" w:fill="FFFFFF"/>
          <w:lang w:val="uk-UA"/>
        </w:rPr>
        <w:t xml:space="preserve"> та</w:t>
      </w:r>
      <w:r w:rsidR="007E4C56" w:rsidRPr="007E4C56">
        <w:rPr>
          <w:rStyle w:val="textexposedshow"/>
          <w:rFonts w:ascii="Times New Roman" w:hAnsi="Times New Roman" w:cs="Times New Roman"/>
          <w:sz w:val="28"/>
          <w:szCs w:val="28"/>
          <w:shd w:val="clear" w:color="auto" w:fill="FFFFFF"/>
          <w:lang w:val="uk-UA"/>
        </w:rPr>
        <w:t xml:space="preserve"> </w:t>
      </w:r>
      <w:r w:rsidR="007E4C56" w:rsidRPr="00CE4323">
        <w:rPr>
          <w:rStyle w:val="textexposedshow"/>
          <w:rFonts w:ascii="Times New Roman" w:hAnsi="Times New Roman" w:cs="Times New Roman"/>
          <w:sz w:val="28"/>
          <w:szCs w:val="28"/>
          <w:shd w:val="clear" w:color="auto" w:fill="FFFFFF"/>
          <w:lang w:val="uk-UA"/>
        </w:rPr>
        <w:t>діючих підприємців</w:t>
      </w:r>
      <w:r w:rsidR="007E4C56">
        <w:rPr>
          <w:rStyle w:val="textexposedshow"/>
          <w:rFonts w:ascii="Times New Roman" w:hAnsi="Times New Roman" w:cs="Times New Roman"/>
          <w:sz w:val="28"/>
          <w:szCs w:val="28"/>
          <w:shd w:val="clear" w:color="auto" w:fill="FFFFFF"/>
          <w:lang w:val="uk-UA"/>
        </w:rPr>
        <w:t>) відкриття таких</w:t>
      </w:r>
      <w:r w:rsidRPr="00CE4323">
        <w:rPr>
          <w:rStyle w:val="textexposedshow"/>
          <w:rFonts w:ascii="Times New Roman" w:hAnsi="Times New Roman" w:cs="Times New Roman"/>
          <w:sz w:val="28"/>
          <w:szCs w:val="28"/>
          <w:shd w:val="clear" w:color="auto" w:fill="FFFFFF"/>
          <w:lang w:val="uk-UA"/>
        </w:rPr>
        <w:t xml:space="preserve"> факультативних  курсів, стимулювати до їх відвід</w:t>
      </w:r>
      <w:r w:rsidR="006D0D59">
        <w:rPr>
          <w:rStyle w:val="textexposedshow"/>
          <w:rFonts w:ascii="Times New Roman" w:hAnsi="Times New Roman" w:cs="Times New Roman"/>
          <w:sz w:val="28"/>
          <w:szCs w:val="28"/>
          <w:shd w:val="clear" w:color="auto" w:fill="FFFFFF"/>
          <w:lang w:val="uk-UA"/>
        </w:rPr>
        <w:t>ув</w:t>
      </w:r>
      <w:r w:rsidRPr="00CE4323">
        <w:rPr>
          <w:rStyle w:val="textexposedshow"/>
          <w:rFonts w:ascii="Times New Roman" w:hAnsi="Times New Roman" w:cs="Times New Roman"/>
          <w:sz w:val="28"/>
          <w:szCs w:val="28"/>
          <w:shd w:val="clear" w:color="auto" w:fill="FFFFFF"/>
          <w:lang w:val="uk-UA"/>
        </w:rPr>
        <w:t xml:space="preserve">ання насамперед молодь.   </w:t>
      </w:r>
    </w:p>
    <w:p w:rsidR="00B63458" w:rsidRPr="00B63458" w:rsidRDefault="00B63458" w:rsidP="00B63458">
      <w:pPr>
        <w:spacing w:after="0" w:line="240" w:lineRule="auto"/>
        <w:ind w:firstLine="709"/>
        <w:jc w:val="both"/>
        <w:rPr>
          <w:rFonts w:ascii="Times New Roman" w:hAnsi="Times New Roman" w:cs="Times New Roman"/>
          <w:b/>
          <w:color w:val="0070C0"/>
          <w:sz w:val="28"/>
          <w:szCs w:val="28"/>
          <w:shd w:val="clear" w:color="auto" w:fill="FFFFFF"/>
          <w:lang w:val="uk-UA"/>
        </w:rPr>
      </w:pPr>
    </w:p>
    <w:p w:rsidR="00B63C84" w:rsidRPr="0093469C" w:rsidRDefault="00B63458" w:rsidP="00B63458">
      <w:pPr>
        <w:tabs>
          <w:tab w:val="left" w:pos="176"/>
          <w:tab w:val="left" w:pos="318"/>
        </w:tabs>
        <w:spacing w:after="0" w:line="240" w:lineRule="auto"/>
        <w:jc w:val="both"/>
        <w:rPr>
          <w:rStyle w:val="textexposedshow"/>
          <w:b/>
          <w:color w:val="000000"/>
          <w:sz w:val="28"/>
          <w:szCs w:val="28"/>
          <w:shd w:val="clear" w:color="auto" w:fill="FFFFFF"/>
          <w:lang w:val="uk-UA"/>
        </w:rPr>
      </w:pPr>
      <w:r>
        <w:rPr>
          <w:rFonts w:ascii="Times New Roman" w:hAnsi="Times New Roman" w:cs="Times New Roman"/>
          <w:b/>
          <w:sz w:val="28"/>
          <w:szCs w:val="28"/>
          <w:lang w:val="uk-UA"/>
        </w:rPr>
        <w:tab/>
      </w:r>
      <w:r>
        <w:rPr>
          <w:rFonts w:ascii="Times New Roman" w:hAnsi="Times New Roman" w:cs="Times New Roman"/>
          <w:b/>
          <w:sz w:val="28"/>
          <w:szCs w:val="28"/>
          <w:lang w:val="uk-UA"/>
        </w:rPr>
        <w:tab/>
      </w:r>
      <w:r>
        <w:rPr>
          <w:rFonts w:ascii="Times New Roman" w:hAnsi="Times New Roman" w:cs="Times New Roman"/>
          <w:b/>
          <w:sz w:val="28"/>
          <w:szCs w:val="28"/>
          <w:lang w:val="uk-UA"/>
        </w:rPr>
        <w:tab/>
      </w:r>
      <w:r w:rsidR="0093469C">
        <w:rPr>
          <w:rFonts w:ascii="Times New Roman" w:hAnsi="Times New Roman" w:cs="Times New Roman"/>
          <w:b/>
          <w:sz w:val="28"/>
          <w:szCs w:val="28"/>
          <w:lang w:val="uk-UA"/>
        </w:rPr>
        <w:t>Завдання 3.3.1.Інституційна та інформаційна підтримка розвитку туризму</w:t>
      </w:r>
    </w:p>
    <w:p w:rsidR="0093469C" w:rsidRDefault="0093469C" w:rsidP="00B63458">
      <w:pPr>
        <w:autoSpaceDE w:val="0"/>
        <w:autoSpaceDN w:val="0"/>
        <w:adjustRightInd w:val="0"/>
        <w:spacing w:after="0" w:line="240" w:lineRule="auto"/>
        <w:ind w:firstLine="360"/>
        <w:rPr>
          <w:rFonts w:ascii="Times New Roman" w:hAnsi="Times New Roman" w:cs="Times New Roman"/>
          <w:color w:val="000000"/>
          <w:sz w:val="28"/>
          <w:szCs w:val="28"/>
          <w:lang w:val="uk-UA"/>
        </w:rPr>
      </w:pPr>
      <w:r w:rsidRPr="0093469C">
        <w:rPr>
          <w:rFonts w:ascii="Times New Roman" w:hAnsi="Times New Roman" w:cs="Times New Roman"/>
          <w:color w:val="000000"/>
          <w:sz w:val="28"/>
          <w:szCs w:val="28"/>
        </w:rPr>
        <w:t>Для реалізації цього завдання передбачається здійснити низку про</w:t>
      </w:r>
      <w:r>
        <w:rPr>
          <w:rFonts w:ascii="Times New Roman" w:hAnsi="Times New Roman" w:cs="Times New Roman"/>
          <w:color w:val="000000"/>
          <w:sz w:val="28"/>
          <w:szCs w:val="28"/>
          <w:lang w:val="uk-UA"/>
        </w:rPr>
        <w:t>є</w:t>
      </w:r>
      <w:r w:rsidRPr="0093469C">
        <w:rPr>
          <w:rFonts w:ascii="Times New Roman" w:hAnsi="Times New Roman" w:cs="Times New Roman"/>
          <w:color w:val="000000"/>
          <w:sz w:val="28"/>
          <w:szCs w:val="28"/>
        </w:rPr>
        <w:t xml:space="preserve">ктів, які передбачають: </w:t>
      </w:r>
    </w:p>
    <w:p w:rsidR="0093469C" w:rsidRPr="00B63458" w:rsidRDefault="0093469C" w:rsidP="0093469C">
      <w:pPr>
        <w:pStyle w:val="a5"/>
        <w:pageBreakBefore/>
        <w:numPr>
          <w:ilvl w:val="0"/>
          <w:numId w:val="39"/>
        </w:numPr>
        <w:autoSpaceDE w:val="0"/>
        <w:autoSpaceDN w:val="0"/>
        <w:adjustRightInd w:val="0"/>
        <w:spacing w:after="0" w:line="240" w:lineRule="auto"/>
        <w:rPr>
          <w:rFonts w:ascii="Times New Roman" w:hAnsi="Times New Roman" w:cs="Times New Roman"/>
          <w:sz w:val="24"/>
          <w:szCs w:val="24"/>
        </w:rPr>
      </w:pPr>
      <w:r w:rsidRPr="00B63458">
        <w:rPr>
          <w:rFonts w:ascii="Times New Roman" w:hAnsi="Times New Roman" w:cs="Times New Roman"/>
          <w:color w:val="000000"/>
          <w:sz w:val="28"/>
          <w:szCs w:val="28"/>
        </w:rPr>
        <w:lastRenderedPageBreak/>
        <w:t xml:space="preserve">створення туристичного суб-сайту </w:t>
      </w:r>
      <w:r w:rsidRPr="00B63458">
        <w:rPr>
          <w:rFonts w:ascii="Times New Roman" w:hAnsi="Times New Roman" w:cs="Times New Roman"/>
          <w:color w:val="000000"/>
          <w:sz w:val="28"/>
          <w:szCs w:val="28"/>
          <w:lang w:val="uk-UA"/>
        </w:rPr>
        <w:t>Носівс</w:t>
      </w:r>
      <w:r w:rsidRPr="00B63458">
        <w:rPr>
          <w:rFonts w:ascii="Times New Roman" w:hAnsi="Times New Roman" w:cs="Times New Roman"/>
          <w:color w:val="000000"/>
          <w:sz w:val="28"/>
          <w:szCs w:val="28"/>
        </w:rPr>
        <w:t xml:space="preserve">ької громади (з наголосом на відпочинкових можливостях);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розробк</w:t>
      </w:r>
      <w:r w:rsidR="006D0D59">
        <w:rPr>
          <w:rFonts w:ascii="Times New Roman" w:hAnsi="Times New Roman" w:cs="Times New Roman"/>
          <w:sz w:val="28"/>
          <w:szCs w:val="28"/>
          <w:lang w:val="uk-UA"/>
        </w:rPr>
        <w:t>у</w:t>
      </w:r>
      <w:r w:rsidRPr="00370C9D">
        <w:rPr>
          <w:rFonts w:ascii="Times New Roman" w:hAnsi="Times New Roman" w:cs="Times New Roman"/>
          <w:sz w:val="28"/>
          <w:szCs w:val="28"/>
        </w:rPr>
        <w:t xml:space="preserve"> та встановлення туристичних вказівників на теренах громади, оснащених QR-кодами (об’єкти історико-культурної спадщини та рекреаційні);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розробку та поширення туристичного довідника (туристичні об’єкти та місця відпочинку);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заснування при публічній бібліотеці туристичного інформаційного центру;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розробку та поширення листівок, буклетів, флаєрів (в тому числі  електронних) про туристичні принади </w:t>
      </w:r>
      <w:r w:rsidR="00D5026C" w:rsidRPr="00370C9D">
        <w:rPr>
          <w:rFonts w:ascii="Times New Roman" w:hAnsi="Times New Roman" w:cs="Times New Roman"/>
          <w:sz w:val="28"/>
          <w:szCs w:val="28"/>
          <w:lang w:val="uk-UA"/>
        </w:rPr>
        <w:t>Носівс</w:t>
      </w:r>
      <w:r w:rsidRPr="00370C9D">
        <w:rPr>
          <w:rFonts w:ascii="Times New Roman" w:hAnsi="Times New Roman" w:cs="Times New Roman"/>
          <w:sz w:val="28"/>
          <w:szCs w:val="28"/>
        </w:rPr>
        <w:t xml:space="preserve">ької громади (відомі та не дуже);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підготовку та поширення інформації про нові туристичні маршрути; </w:t>
      </w:r>
    </w:p>
    <w:p w:rsidR="0093469C" w:rsidRPr="00370C9D" w:rsidRDefault="0093469C" w:rsidP="00370C9D">
      <w:pPr>
        <w:pStyle w:val="a5"/>
        <w:numPr>
          <w:ilvl w:val="0"/>
          <w:numId w:val="39"/>
        </w:numPr>
        <w:autoSpaceDE w:val="0"/>
        <w:autoSpaceDN w:val="0"/>
        <w:adjustRightInd w:val="0"/>
        <w:spacing w:after="36" w:line="240" w:lineRule="auto"/>
        <w:rPr>
          <w:rFonts w:ascii="Times New Roman" w:hAnsi="Times New Roman" w:cs="Times New Roman"/>
          <w:sz w:val="28"/>
          <w:szCs w:val="28"/>
        </w:rPr>
      </w:pPr>
      <w:r w:rsidRPr="00370C9D">
        <w:rPr>
          <w:rFonts w:ascii="Times New Roman" w:hAnsi="Times New Roman" w:cs="Times New Roman"/>
          <w:sz w:val="28"/>
          <w:szCs w:val="28"/>
        </w:rPr>
        <w:t xml:space="preserve">створення промо-роликів про туристичні та рекреаційні можливості громади; </w:t>
      </w:r>
    </w:p>
    <w:p w:rsidR="0093469C" w:rsidRPr="00370C9D" w:rsidRDefault="0093469C" w:rsidP="00370C9D">
      <w:pPr>
        <w:pStyle w:val="a5"/>
        <w:numPr>
          <w:ilvl w:val="0"/>
          <w:numId w:val="39"/>
        </w:numPr>
        <w:autoSpaceDE w:val="0"/>
        <w:autoSpaceDN w:val="0"/>
        <w:adjustRightInd w:val="0"/>
        <w:spacing w:after="0" w:line="240" w:lineRule="auto"/>
        <w:rPr>
          <w:rFonts w:ascii="Times New Roman" w:hAnsi="Times New Roman" w:cs="Times New Roman"/>
          <w:sz w:val="28"/>
          <w:szCs w:val="28"/>
          <w:lang w:val="uk-UA"/>
        </w:rPr>
      </w:pPr>
      <w:r w:rsidRPr="00370C9D">
        <w:rPr>
          <w:rFonts w:ascii="Times New Roman" w:hAnsi="Times New Roman" w:cs="Times New Roman"/>
          <w:sz w:val="28"/>
          <w:szCs w:val="28"/>
        </w:rPr>
        <w:t xml:space="preserve">організацію та проведення прес-турів. </w:t>
      </w:r>
    </w:p>
    <w:p w:rsidR="00D5026C" w:rsidRDefault="00D5026C" w:rsidP="0093469C">
      <w:pPr>
        <w:autoSpaceDE w:val="0"/>
        <w:autoSpaceDN w:val="0"/>
        <w:adjustRightInd w:val="0"/>
        <w:spacing w:after="0" w:line="240" w:lineRule="auto"/>
        <w:rPr>
          <w:rFonts w:ascii="Times New Roman" w:hAnsi="Times New Roman" w:cs="Times New Roman"/>
          <w:sz w:val="28"/>
          <w:szCs w:val="28"/>
          <w:lang w:val="uk-UA"/>
        </w:rPr>
      </w:pPr>
    </w:p>
    <w:p w:rsidR="009813A3" w:rsidRDefault="00D5026C" w:rsidP="00B63458">
      <w:pPr>
        <w:autoSpaceDE w:val="0"/>
        <w:autoSpaceDN w:val="0"/>
        <w:adjustRightInd w:val="0"/>
        <w:spacing w:after="0" w:line="240" w:lineRule="auto"/>
        <w:ind w:firstLine="360"/>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3.3.2. Збереження та реставрація </w:t>
      </w:r>
      <w:r w:rsidR="00F01B7C">
        <w:rPr>
          <w:rFonts w:ascii="Times New Roman" w:hAnsi="Times New Roman" w:cs="Times New Roman"/>
          <w:b/>
          <w:sz w:val="28"/>
          <w:szCs w:val="28"/>
          <w:lang w:val="uk-UA"/>
        </w:rPr>
        <w:t>пам</w:t>
      </w:r>
      <w:r w:rsidR="00F01B7C" w:rsidRPr="00F01B7C">
        <w:rPr>
          <w:rFonts w:ascii="Times New Roman" w:hAnsi="Times New Roman" w:cs="Times New Roman"/>
          <w:b/>
          <w:sz w:val="28"/>
          <w:szCs w:val="28"/>
        </w:rPr>
        <w:t>’</w:t>
      </w:r>
      <w:r w:rsidR="00F01B7C">
        <w:rPr>
          <w:rFonts w:ascii="Times New Roman" w:hAnsi="Times New Roman" w:cs="Times New Roman"/>
          <w:b/>
          <w:sz w:val="28"/>
          <w:szCs w:val="28"/>
          <w:lang w:val="uk-UA"/>
        </w:rPr>
        <w:t>яток історико-культурної спадщини</w:t>
      </w:r>
    </w:p>
    <w:p w:rsidR="009813A3" w:rsidRDefault="009813A3" w:rsidP="009813A3">
      <w:pPr>
        <w:shd w:val="clear" w:color="auto" w:fill="FFFFFF"/>
        <w:tabs>
          <w:tab w:val="left" w:pos="426"/>
        </w:tabs>
        <w:spacing w:after="0" w:line="338" w:lineRule="atLeast"/>
        <w:contextualSpacing/>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У Носівській громаді на державному обліку перебуває 96 пам’яток культурної спадщини: 62 – археології (1 має статус національного значення), 31 - історії, 3- пам’яток монументального мистецтва. </w:t>
      </w:r>
    </w:p>
    <w:p w:rsidR="009813A3" w:rsidRDefault="00B63458" w:rsidP="009813A3">
      <w:pPr>
        <w:shd w:val="clear" w:color="auto" w:fill="FFFFFF"/>
        <w:tabs>
          <w:tab w:val="left" w:pos="426"/>
        </w:tabs>
        <w:spacing w:after="0" w:line="338" w:lineRule="atLeast"/>
        <w:contextualSpacing/>
        <w:jc w:val="both"/>
        <w:rPr>
          <w:rFonts w:ascii="Times New Roman" w:eastAsia="Times New Roman" w:hAnsi="Times New Roman" w:cs="Times New Roman"/>
          <w:sz w:val="28"/>
          <w:szCs w:val="28"/>
          <w:lang w:val="uk-UA" w:eastAsia="ru-RU"/>
        </w:rPr>
      </w:pPr>
      <w:r>
        <w:rPr>
          <w:rFonts w:ascii="Times New Roman" w:hAnsi="Times New Roman" w:cs="Times New Roman"/>
          <w:sz w:val="28"/>
          <w:szCs w:val="28"/>
          <w:lang w:val="uk-UA"/>
        </w:rPr>
        <w:tab/>
      </w:r>
      <w:r w:rsidR="009813A3" w:rsidRPr="009813A3">
        <w:rPr>
          <w:rFonts w:ascii="Times New Roman" w:hAnsi="Times New Roman" w:cs="Times New Roman"/>
          <w:sz w:val="28"/>
          <w:szCs w:val="28"/>
        </w:rPr>
        <w:t>Виконання завдання передбачає</w:t>
      </w:r>
      <w:r w:rsidR="009813A3">
        <w:rPr>
          <w:rFonts w:ascii="Times New Roman" w:eastAsia="Times New Roman" w:hAnsi="Times New Roman" w:cs="Times New Roman"/>
          <w:sz w:val="28"/>
          <w:szCs w:val="28"/>
          <w:lang w:val="uk-UA" w:eastAsia="ru-RU"/>
        </w:rPr>
        <w:t>:</w:t>
      </w:r>
    </w:p>
    <w:p w:rsidR="009813A3" w:rsidRPr="00370C9D" w:rsidRDefault="009813A3" w:rsidP="00370C9D">
      <w:pPr>
        <w:pStyle w:val="a5"/>
        <w:numPr>
          <w:ilvl w:val="0"/>
          <w:numId w:val="40"/>
        </w:numPr>
        <w:shd w:val="clear" w:color="auto" w:fill="FFFFFF"/>
        <w:spacing w:after="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проведення перевірки стану (інвентаризації) об’єктів культурної спадщини (археологічних, історичних</w:t>
      </w:r>
      <w:r w:rsidR="006D0D59">
        <w:rPr>
          <w:rFonts w:ascii="Times New Roman" w:eastAsia="Times New Roman" w:hAnsi="Times New Roman" w:cs="Times New Roman"/>
          <w:sz w:val="28"/>
          <w:szCs w:val="28"/>
          <w:lang w:val="uk-UA" w:eastAsia="ru-RU"/>
        </w:rPr>
        <w:t>)</w:t>
      </w:r>
      <w:r w:rsidRPr="00370C9D">
        <w:rPr>
          <w:rFonts w:ascii="Times New Roman" w:eastAsia="Times New Roman" w:hAnsi="Times New Roman" w:cs="Times New Roman"/>
          <w:sz w:val="28"/>
          <w:szCs w:val="28"/>
          <w:lang w:val="uk-UA" w:eastAsia="ru-RU"/>
        </w:rPr>
        <w:t>, монументального мистецтва, архітектури та містобудування</w:t>
      </w:r>
      <w:r w:rsidR="006D0D59">
        <w:rPr>
          <w:rFonts w:ascii="Times New Roman" w:eastAsia="Times New Roman" w:hAnsi="Times New Roman" w:cs="Times New Roman"/>
          <w:sz w:val="28"/>
          <w:szCs w:val="28"/>
          <w:lang w:val="uk-UA" w:eastAsia="ru-RU"/>
        </w:rPr>
        <w:t>;</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швидке реагування на різноманітні загрози для  стану об’єктів культурної спадщини;</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визначення найбільш цінних пам’яток для подальшого залучення їх до  туристичних маршрутів, а також для забезпечення уніфікованого електронного обліку наявних об’єктів культурної спадщини;</w:t>
      </w:r>
    </w:p>
    <w:p w:rsidR="009813A3" w:rsidRPr="00370C9D" w:rsidRDefault="009813A3" w:rsidP="00370C9D">
      <w:pPr>
        <w:pStyle w:val="a5"/>
        <w:numPr>
          <w:ilvl w:val="0"/>
          <w:numId w:val="40"/>
        </w:numPr>
        <w:shd w:val="clear" w:color="auto" w:fill="FFFFFF"/>
        <w:spacing w:before="240" w:after="240" w:line="338" w:lineRule="atLeast"/>
        <w:jc w:val="both"/>
        <w:rPr>
          <w:rFonts w:ascii="Arial" w:eastAsia="Times New Roman" w:hAnsi="Arial" w:cs="Arial"/>
          <w:sz w:val="23"/>
          <w:szCs w:val="23"/>
          <w:lang w:val="uk-UA" w:eastAsia="ru-RU"/>
        </w:rPr>
      </w:pPr>
      <w:r w:rsidRPr="00370C9D">
        <w:rPr>
          <w:rFonts w:ascii="Times New Roman" w:eastAsia="Times New Roman" w:hAnsi="Times New Roman" w:cs="Times New Roman"/>
          <w:sz w:val="28"/>
          <w:szCs w:val="28"/>
          <w:lang w:val="uk-UA" w:eastAsia="ru-RU"/>
        </w:rPr>
        <w:t>визначення площ, їх охоронних зон з подальшим занесенням до Державного реєстру нерухомих пам’яток України;</w:t>
      </w:r>
    </w:p>
    <w:p w:rsidR="009813A3" w:rsidRPr="00370C9D" w:rsidRDefault="009813A3" w:rsidP="00370C9D">
      <w:pPr>
        <w:pStyle w:val="a5"/>
        <w:numPr>
          <w:ilvl w:val="0"/>
          <w:numId w:val="40"/>
        </w:numPr>
        <w:shd w:val="clear" w:color="auto" w:fill="FFFFFF"/>
        <w:autoSpaceDE w:val="0"/>
        <w:autoSpaceDN w:val="0"/>
        <w:adjustRightInd w:val="0"/>
        <w:spacing w:before="240" w:after="0" w:line="240" w:lineRule="auto"/>
        <w:jc w:val="both"/>
        <w:rPr>
          <w:rFonts w:ascii="Times New Roman" w:hAnsi="Times New Roman" w:cs="Times New Roman"/>
          <w:b/>
          <w:sz w:val="28"/>
          <w:szCs w:val="28"/>
          <w:lang w:val="uk-UA"/>
        </w:rPr>
      </w:pPr>
      <w:r w:rsidRPr="00370C9D">
        <w:rPr>
          <w:rFonts w:ascii="Times New Roman" w:eastAsia="Times New Roman" w:hAnsi="Times New Roman" w:cs="Times New Roman"/>
          <w:sz w:val="28"/>
          <w:szCs w:val="28"/>
          <w:lang w:val="uk-UA" w:eastAsia="ru-RU"/>
        </w:rPr>
        <w:t xml:space="preserve">визначення планувальних обмежень з урахуванням охоронних зон об’єктів культурної спадщини та вимог містобудівної документації на обласному та місцевому рівнях.  </w:t>
      </w:r>
      <w:r w:rsidRPr="00370C9D">
        <w:rPr>
          <w:rFonts w:ascii="Times New Roman" w:eastAsia="Times New Roman" w:hAnsi="Times New Roman" w:cs="Times New Roman"/>
          <w:sz w:val="28"/>
          <w:szCs w:val="28"/>
          <w:lang w:eastAsia="ru-RU"/>
        </w:rPr>
        <w:t> </w:t>
      </w:r>
    </w:p>
    <w:p w:rsidR="00B63C84" w:rsidRPr="0093469C" w:rsidRDefault="00B63C84" w:rsidP="003301D3">
      <w:pPr>
        <w:spacing w:after="0" w:line="240" w:lineRule="auto"/>
        <w:jc w:val="both"/>
        <w:rPr>
          <w:rFonts w:ascii="Times New Roman" w:hAnsi="Times New Roman" w:cs="Times New Roman"/>
          <w:b/>
          <w:sz w:val="28"/>
          <w:szCs w:val="28"/>
        </w:rPr>
      </w:pPr>
    </w:p>
    <w:p w:rsidR="00F91F2F" w:rsidRPr="00B63C84" w:rsidRDefault="00F91F2F" w:rsidP="003301D3">
      <w:pPr>
        <w:spacing w:after="0" w:line="240" w:lineRule="auto"/>
        <w:rPr>
          <w:rFonts w:ascii="Times New Roman" w:hAnsi="Times New Roman" w:cs="Times New Roman"/>
          <w:b/>
          <w:caps/>
          <w:color w:val="1F497D" w:themeColor="text2"/>
          <w:sz w:val="28"/>
          <w:szCs w:val="28"/>
        </w:rPr>
      </w:pPr>
      <w:r w:rsidRPr="00D15B69">
        <w:rPr>
          <w:rFonts w:ascii="Times New Roman" w:hAnsi="Times New Roman" w:cs="Times New Roman"/>
          <w:b/>
          <w:caps/>
          <w:color w:val="1F497D" w:themeColor="text2"/>
          <w:sz w:val="28"/>
          <w:szCs w:val="28"/>
        </w:rPr>
        <w:t xml:space="preserve">Стратегічна ціль </w:t>
      </w:r>
      <w:r w:rsidRPr="00D15B69">
        <w:rPr>
          <w:rFonts w:ascii="Times New Roman" w:hAnsi="Times New Roman" w:cs="Times New Roman"/>
          <w:b/>
          <w:caps/>
          <w:color w:val="1F497D" w:themeColor="text2"/>
          <w:sz w:val="28"/>
          <w:szCs w:val="28"/>
          <w:lang w:val="uk-UA"/>
        </w:rPr>
        <w:t>4</w:t>
      </w:r>
      <w:r w:rsidRPr="00D15B69">
        <w:rPr>
          <w:rFonts w:ascii="Times New Roman" w:hAnsi="Times New Roman" w:cs="Times New Roman"/>
          <w:b/>
          <w:caps/>
          <w:color w:val="1F497D" w:themeColor="text2"/>
          <w:sz w:val="28"/>
          <w:szCs w:val="28"/>
        </w:rPr>
        <w:t>.</w:t>
      </w:r>
      <w:r w:rsidR="006D0D59">
        <w:rPr>
          <w:rFonts w:ascii="Times New Roman" w:hAnsi="Times New Roman" w:cs="Times New Roman"/>
          <w:b/>
          <w:caps/>
          <w:color w:val="1F497D" w:themeColor="text2"/>
          <w:sz w:val="28"/>
          <w:szCs w:val="28"/>
          <w:lang w:val="uk-UA"/>
        </w:rPr>
        <w:t xml:space="preserve"> </w:t>
      </w:r>
      <w:r w:rsidRPr="00D15B69">
        <w:rPr>
          <w:rFonts w:ascii="Times New Roman" w:hAnsi="Times New Roman" w:cs="Times New Roman"/>
          <w:b/>
          <w:caps/>
          <w:color w:val="1F497D" w:themeColor="text2"/>
          <w:sz w:val="28"/>
          <w:szCs w:val="28"/>
          <w:lang w:val="uk-UA"/>
        </w:rPr>
        <w:t xml:space="preserve">Чисте і здорове </w:t>
      </w:r>
      <w:r w:rsidR="006D0D59">
        <w:rPr>
          <w:rFonts w:ascii="Times New Roman" w:hAnsi="Times New Roman" w:cs="Times New Roman"/>
          <w:b/>
          <w:caps/>
          <w:color w:val="1F497D" w:themeColor="text2"/>
          <w:sz w:val="28"/>
          <w:szCs w:val="28"/>
          <w:lang w:val="uk-UA"/>
        </w:rPr>
        <w:t xml:space="preserve"> </w:t>
      </w:r>
      <w:r w:rsidRPr="00D15B69">
        <w:rPr>
          <w:rFonts w:ascii="Times New Roman" w:hAnsi="Times New Roman" w:cs="Times New Roman"/>
          <w:b/>
          <w:caps/>
          <w:color w:val="1F497D" w:themeColor="text2"/>
          <w:sz w:val="28"/>
          <w:szCs w:val="28"/>
          <w:lang w:val="uk-UA"/>
        </w:rPr>
        <w:t>навколишнє середовище, якісне дозвілля</w:t>
      </w:r>
    </w:p>
    <w:p w:rsidR="00D15B69" w:rsidRPr="00D15B69" w:rsidRDefault="00D15B69" w:rsidP="003301D3">
      <w:pPr>
        <w:spacing w:after="0" w:line="240" w:lineRule="auto"/>
        <w:rPr>
          <w:rFonts w:ascii="Times New Roman" w:hAnsi="Times New Roman" w:cs="Times New Roman"/>
          <w:b/>
          <w:caps/>
          <w:color w:val="1F497D" w:themeColor="text2"/>
          <w:sz w:val="28"/>
          <w:szCs w:val="28"/>
          <w:lang w:val="uk-UA"/>
        </w:rPr>
      </w:pPr>
    </w:p>
    <w:p w:rsidR="00F91F2F" w:rsidRDefault="00D15B69" w:rsidP="00D15B69">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4.1. Покращення екологічної безпеки</w:t>
      </w:r>
    </w:p>
    <w:p w:rsidR="00A93F76" w:rsidRPr="00B63458" w:rsidRDefault="00F91F2F" w:rsidP="00B63458">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4.1.1. Поліпшення збору та утилізації </w:t>
      </w:r>
      <w:r w:rsidR="003D0027">
        <w:rPr>
          <w:rFonts w:ascii="Times New Roman" w:hAnsi="Times New Roman" w:cs="Times New Roman"/>
          <w:b/>
          <w:sz w:val="28"/>
          <w:szCs w:val="28"/>
          <w:lang w:val="uk-UA"/>
        </w:rPr>
        <w:t>твердих побутових відходів</w:t>
      </w:r>
    </w:p>
    <w:p w:rsidR="00F91F2F" w:rsidRPr="0089395A" w:rsidRDefault="00F91F2F" w:rsidP="00D15B69">
      <w:pPr>
        <w:spacing w:after="0" w:line="240" w:lineRule="auto"/>
        <w:ind w:firstLine="284"/>
        <w:jc w:val="both"/>
        <w:rPr>
          <w:rFonts w:ascii="Times New Roman" w:hAnsi="Times New Roman" w:cs="Times New Roman"/>
          <w:sz w:val="28"/>
          <w:szCs w:val="28"/>
          <w:lang w:val="uk-UA"/>
        </w:rPr>
      </w:pPr>
      <w:r w:rsidRPr="007001EF">
        <w:rPr>
          <w:rFonts w:ascii="Times New Roman" w:hAnsi="Times New Roman" w:cs="Times New Roman"/>
          <w:sz w:val="28"/>
          <w:szCs w:val="28"/>
          <w:lang w:val="uk-UA"/>
        </w:rPr>
        <w:t xml:space="preserve">Cитуація у сфері поводження з побутовими відходами свідчить, що система збирання  та  транспортування   відходів </w:t>
      </w:r>
      <w:r w:rsidR="006D0D59">
        <w:rPr>
          <w:rFonts w:ascii="Times New Roman" w:hAnsi="Times New Roman" w:cs="Times New Roman"/>
          <w:sz w:val="28"/>
          <w:szCs w:val="28"/>
          <w:lang w:val="uk-UA"/>
        </w:rPr>
        <w:t>у</w:t>
      </w:r>
      <w:r w:rsidRPr="007001EF">
        <w:rPr>
          <w:rFonts w:ascii="Times New Roman" w:hAnsi="Times New Roman" w:cs="Times New Roman"/>
          <w:sz w:val="28"/>
          <w:szCs w:val="28"/>
          <w:lang w:val="uk-UA"/>
        </w:rPr>
        <w:t xml:space="preserve"> громаді  потребує уваги. </w:t>
      </w:r>
      <w:r w:rsidRPr="007001EF">
        <w:rPr>
          <w:rStyle w:val="textexposedshow"/>
          <w:rFonts w:ascii="Times New Roman" w:hAnsi="Times New Roman" w:cs="Times New Roman"/>
          <w:color w:val="000000"/>
          <w:sz w:val="28"/>
          <w:szCs w:val="28"/>
          <w:shd w:val="clear" w:color="auto" w:fill="FFFFFF"/>
          <w:lang w:val="uk-UA"/>
        </w:rPr>
        <w:t xml:space="preserve">Йдеться про розв`язання типової проблеми, що справляє помітний негативний вплив на стан </w:t>
      </w:r>
      <w:r w:rsidRPr="007001EF">
        <w:rPr>
          <w:rStyle w:val="textexposedshow"/>
          <w:rFonts w:ascii="Times New Roman" w:hAnsi="Times New Roman" w:cs="Times New Roman"/>
          <w:color w:val="000000"/>
          <w:sz w:val="28"/>
          <w:szCs w:val="28"/>
          <w:shd w:val="clear" w:color="auto" w:fill="FFFFFF"/>
          <w:lang w:val="uk-UA"/>
        </w:rPr>
        <w:lastRenderedPageBreak/>
        <w:t>навколишнього середовища та привабливість території. П</w:t>
      </w:r>
      <w:r w:rsidRPr="007001EF">
        <w:rPr>
          <w:rFonts w:ascii="Times New Roman" w:hAnsi="Times New Roman" w:cs="Times New Roman"/>
          <w:color w:val="000000"/>
          <w:sz w:val="28"/>
          <w:szCs w:val="28"/>
          <w:lang w:val="uk-UA"/>
        </w:rPr>
        <w:t xml:space="preserve">ередбачається </w:t>
      </w:r>
      <w:r>
        <w:rPr>
          <w:rFonts w:ascii="Times New Roman" w:hAnsi="Times New Roman" w:cs="Times New Roman"/>
          <w:color w:val="000000"/>
          <w:sz w:val="28"/>
          <w:szCs w:val="28"/>
          <w:lang w:val="uk-UA"/>
        </w:rPr>
        <w:t>с</w:t>
      </w:r>
      <w:r w:rsidRPr="0089395A">
        <w:rPr>
          <w:rFonts w:ascii="Times New Roman" w:hAnsi="Times New Roman" w:cs="Times New Roman"/>
          <w:color w:val="000000"/>
          <w:sz w:val="28"/>
          <w:szCs w:val="28"/>
          <w:lang w:val="uk-UA" w:eastAsia="uk-UA"/>
        </w:rPr>
        <w:t>творення умов, що сприятимуть забезпеченню повного перевезення,  знешкодженн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та захороненн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відходів</w:t>
      </w:r>
      <w:r w:rsidR="006D0D59">
        <w:rPr>
          <w:rFonts w:ascii="Times New Roman" w:hAnsi="Times New Roman" w:cs="Times New Roman"/>
          <w:color w:val="000000"/>
          <w:sz w:val="28"/>
          <w:szCs w:val="28"/>
          <w:lang w:val="uk-UA" w:eastAsia="uk-UA"/>
        </w:rPr>
        <w:t>, о</w:t>
      </w:r>
      <w:r w:rsidRPr="0089395A">
        <w:rPr>
          <w:rFonts w:ascii="Times New Roman" w:hAnsi="Times New Roman" w:cs="Times New Roman"/>
          <w:color w:val="000000"/>
          <w:sz w:val="28"/>
          <w:szCs w:val="28"/>
          <w:lang w:val="uk-UA" w:eastAsia="uk-UA"/>
        </w:rPr>
        <w:t>бмеженн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їх</w:t>
      </w:r>
      <w:r w:rsidR="006D0D59">
        <w:rPr>
          <w:rFonts w:ascii="Times New Roman" w:hAnsi="Times New Roman" w:cs="Times New Roman"/>
          <w:color w:val="000000"/>
          <w:sz w:val="28"/>
          <w:szCs w:val="28"/>
          <w:lang w:val="uk-UA" w:eastAsia="uk-UA"/>
        </w:rPr>
        <w:t>нього</w:t>
      </w:r>
      <w:r w:rsidRPr="0089395A">
        <w:rPr>
          <w:rFonts w:ascii="Times New Roman" w:hAnsi="Times New Roman" w:cs="Times New Roman"/>
          <w:color w:val="000000"/>
          <w:sz w:val="28"/>
          <w:szCs w:val="28"/>
          <w:lang w:val="uk-UA" w:eastAsia="uk-UA"/>
        </w:rPr>
        <w:t xml:space="preserve"> шкідливого впливу на навколишнє природн</w:t>
      </w:r>
      <w:r w:rsidR="006D0D59">
        <w:rPr>
          <w:rFonts w:ascii="Times New Roman" w:hAnsi="Times New Roman" w:cs="Times New Roman"/>
          <w:color w:val="000000"/>
          <w:sz w:val="28"/>
          <w:szCs w:val="28"/>
          <w:lang w:val="uk-UA" w:eastAsia="uk-UA"/>
        </w:rPr>
        <w:t>е середовище та здоров’я людини, з</w:t>
      </w:r>
      <w:r w:rsidRPr="0089395A">
        <w:rPr>
          <w:rFonts w:ascii="Times New Roman" w:hAnsi="Times New Roman" w:cs="Times New Roman"/>
          <w:color w:val="000000"/>
          <w:sz w:val="28"/>
          <w:szCs w:val="28"/>
          <w:lang w:val="uk-UA" w:eastAsia="uk-UA"/>
        </w:rPr>
        <w:t>меншенн</w:t>
      </w:r>
      <w:r w:rsidR="006D0D59">
        <w:rPr>
          <w:rFonts w:ascii="Times New Roman" w:hAnsi="Times New Roman" w:cs="Times New Roman"/>
          <w:color w:val="000000"/>
          <w:sz w:val="28"/>
          <w:szCs w:val="28"/>
          <w:lang w:val="uk-UA" w:eastAsia="uk-UA"/>
        </w:rPr>
        <w:t>ю</w:t>
      </w:r>
      <w:r w:rsidRPr="0089395A">
        <w:rPr>
          <w:rFonts w:ascii="Times New Roman" w:hAnsi="Times New Roman" w:cs="Times New Roman"/>
          <w:color w:val="000000"/>
          <w:sz w:val="28"/>
          <w:szCs w:val="28"/>
          <w:lang w:val="uk-UA" w:eastAsia="uk-UA"/>
        </w:rPr>
        <w:t xml:space="preserve"> кількості стихійних сміттєзвалищ.</w:t>
      </w:r>
    </w:p>
    <w:p w:rsidR="00F91F2F" w:rsidRDefault="00F91F2F" w:rsidP="00D15B69">
      <w:pPr>
        <w:spacing w:after="0" w:line="240" w:lineRule="auto"/>
        <w:ind w:firstLine="284"/>
        <w:jc w:val="both"/>
        <w:rPr>
          <w:rFonts w:ascii="Times New Roman" w:hAnsi="Times New Roman" w:cs="Times New Roman"/>
          <w:sz w:val="28"/>
          <w:szCs w:val="28"/>
          <w:lang w:val="uk-UA" w:eastAsia="it-IT"/>
        </w:rPr>
      </w:pPr>
      <w:r w:rsidRPr="0089395A">
        <w:rPr>
          <w:rStyle w:val="textexposedshow"/>
          <w:rFonts w:ascii="Times New Roman" w:hAnsi="Times New Roman" w:cs="Times New Roman"/>
          <w:color w:val="000000"/>
          <w:sz w:val="28"/>
          <w:szCs w:val="28"/>
          <w:shd w:val="clear" w:color="auto" w:fill="FFFFFF"/>
          <w:lang w:val="uk-UA"/>
        </w:rPr>
        <w:t xml:space="preserve">Для виконання цього завдання планується  </w:t>
      </w:r>
      <w:r>
        <w:rPr>
          <w:rStyle w:val="textexposedshow"/>
          <w:rFonts w:ascii="Times New Roman" w:hAnsi="Times New Roman" w:cs="Times New Roman"/>
          <w:color w:val="000000"/>
          <w:sz w:val="28"/>
          <w:szCs w:val="28"/>
          <w:shd w:val="clear" w:color="auto" w:fill="FFFFFF"/>
          <w:lang w:val="uk-UA"/>
        </w:rPr>
        <w:t>б</w:t>
      </w:r>
      <w:r w:rsidRPr="0089395A">
        <w:rPr>
          <w:rFonts w:ascii="Times New Roman" w:hAnsi="Times New Roman" w:cs="Times New Roman"/>
          <w:sz w:val="28"/>
          <w:szCs w:val="28"/>
          <w:lang w:val="uk-UA" w:eastAsia="it-IT"/>
        </w:rPr>
        <w:t xml:space="preserve">удівництво полігону для складування твердих побутових відходів </w:t>
      </w:r>
      <w:r w:rsidR="006D0D59">
        <w:rPr>
          <w:rFonts w:ascii="Times New Roman" w:hAnsi="Times New Roman" w:cs="Times New Roman"/>
          <w:sz w:val="28"/>
          <w:szCs w:val="28"/>
          <w:lang w:val="uk-UA" w:eastAsia="it-IT"/>
        </w:rPr>
        <w:t>у</w:t>
      </w:r>
      <w:r w:rsidRPr="0089395A">
        <w:rPr>
          <w:rFonts w:ascii="Times New Roman" w:hAnsi="Times New Roman" w:cs="Times New Roman"/>
          <w:sz w:val="28"/>
          <w:szCs w:val="28"/>
          <w:lang w:val="uk-UA" w:eastAsia="it-IT"/>
        </w:rPr>
        <w:t xml:space="preserve"> Носівській громаді</w:t>
      </w:r>
      <w:r>
        <w:rPr>
          <w:rFonts w:ascii="Times New Roman" w:hAnsi="Times New Roman" w:cs="Times New Roman"/>
          <w:sz w:val="28"/>
          <w:szCs w:val="28"/>
          <w:lang w:val="uk-UA" w:eastAsia="it-IT"/>
        </w:rPr>
        <w:t>.</w:t>
      </w:r>
    </w:p>
    <w:p w:rsidR="00F91F2F" w:rsidRDefault="00F91F2F" w:rsidP="003301D3">
      <w:pPr>
        <w:spacing w:after="0" w:line="240" w:lineRule="auto"/>
        <w:jc w:val="both"/>
        <w:rPr>
          <w:rFonts w:ascii="Times New Roman" w:hAnsi="Times New Roman" w:cs="Times New Roman"/>
          <w:sz w:val="28"/>
          <w:szCs w:val="28"/>
          <w:lang w:val="uk-UA" w:eastAsia="it-IT"/>
        </w:rPr>
      </w:pPr>
    </w:p>
    <w:p w:rsidR="00A93F76" w:rsidRPr="0091333A" w:rsidRDefault="00F91F2F" w:rsidP="0091333A">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4.1.2. </w:t>
      </w:r>
      <w:r w:rsidR="009813A3">
        <w:rPr>
          <w:rFonts w:ascii="Times New Roman" w:hAnsi="Times New Roman" w:cs="Times New Roman"/>
          <w:b/>
          <w:sz w:val="28"/>
          <w:szCs w:val="28"/>
          <w:lang w:val="uk-UA"/>
        </w:rPr>
        <w:t>Формування екологічної свідомості та екологічної культури громадян</w:t>
      </w:r>
    </w:p>
    <w:tbl>
      <w:tblPr>
        <w:tblW w:w="0" w:type="auto"/>
        <w:tblBorders>
          <w:top w:val="nil"/>
          <w:left w:val="nil"/>
          <w:bottom w:val="nil"/>
          <w:right w:val="nil"/>
        </w:tblBorders>
        <w:tblLayout w:type="fixed"/>
        <w:tblLook w:val="0000" w:firstRow="0" w:lastRow="0" w:firstColumn="0" w:lastColumn="0" w:noHBand="0" w:noVBand="0"/>
      </w:tblPr>
      <w:tblGrid>
        <w:gridCol w:w="10031"/>
      </w:tblGrid>
      <w:tr w:rsidR="00A210AE" w:rsidRPr="005B1955" w:rsidTr="00A210AE">
        <w:trPr>
          <w:trHeight w:val="668"/>
        </w:trPr>
        <w:tc>
          <w:tcPr>
            <w:tcW w:w="10031" w:type="dxa"/>
          </w:tcPr>
          <w:p w:rsidR="00A210AE" w:rsidRPr="00A210AE" w:rsidRDefault="00A93F76" w:rsidP="0091333A">
            <w:pPr>
              <w:autoSpaceDE w:val="0"/>
              <w:autoSpaceDN w:val="0"/>
              <w:adjustRightInd w:val="0"/>
              <w:spacing w:after="0" w:line="240" w:lineRule="auto"/>
              <w:ind w:firstLine="284"/>
              <w:jc w:val="both"/>
              <w:rPr>
                <w:rFonts w:ascii="Times New Roman" w:hAnsi="Times New Roman" w:cs="Times New Roman"/>
                <w:color w:val="000000"/>
                <w:sz w:val="28"/>
                <w:szCs w:val="28"/>
                <w:lang w:val="uk-UA"/>
              </w:rPr>
            </w:pPr>
            <w:r w:rsidRPr="00A93F76">
              <w:rPr>
                <w:rFonts w:ascii="Times New Roman" w:hAnsi="Times New Roman" w:cs="Times New Roman"/>
                <w:bCs/>
                <w:sz w:val="28"/>
                <w:szCs w:val="28"/>
                <w:lang w:val="uk-UA"/>
              </w:rPr>
              <w:t xml:space="preserve">Одним із важливих напрямків роботи громади є створення умов для забезпечення </w:t>
            </w:r>
            <w:r w:rsidRPr="00A93F76">
              <w:rPr>
                <w:rFonts w:ascii="Times New Roman" w:hAnsi="Times New Roman" w:cs="Times New Roman"/>
                <w:sz w:val="28"/>
                <w:szCs w:val="28"/>
                <w:lang w:val="uk-UA"/>
              </w:rPr>
              <w:t xml:space="preserve">екологічної безпеки, охорони </w:t>
            </w:r>
            <w:r w:rsidRPr="00A93F76">
              <w:rPr>
                <w:rFonts w:ascii="Times New Roman" w:hAnsi="Times New Roman" w:cs="Times New Roman"/>
                <w:spacing w:val="-6"/>
                <w:sz w:val="28"/>
                <w:szCs w:val="28"/>
                <w:lang w:val="uk-UA"/>
              </w:rPr>
              <w:t xml:space="preserve">навколишнього природного середовища </w:t>
            </w:r>
            <w:r w:rsidRPr="00A93F76">
              <w:rPr>
                <w:rFonts w:ascii="Times New Roman" w:hAnsi="Times New Roman" w:cs="Times New Roman"/>
                <w:sz w:val="28"/>
                <w:szCs w:val="28"/>
                <w:lang w:val="uk-UA"/>
              </w:rPr>
              <w:t xml:space="preserve">та </w:t>
            </w:r>
            <w:r w:rsidRPr="00A93F76">
              <w:rPr>
                <w:rFonts w:ascii="Times New Roman" w:hAnsi="Times New Roman" w:cs="Times New Roman"/>
                <w:spacing w:val="-6"/>
                <w:sz w:val="28"/>
                <w:szCs w:val="28"/>
                <w:lang w:val="uk-UA"/>
              </w:rPr>
              <w:t>поліпшення його стану</w:t>
            </w:r>
            <w:r w:rsidRPr="00A93F76">
              <w:rPr>
                <w:rFonts w:ascii="Times New Roman" w:hAnsi="Times New Roman" w:cs="Times New Roman"/>
                <w:sz w:val="28"/>
                <w:szCs w:val="28"/>
                <w:lang w:val="uk-UA"/>
              </w:rPr>
              <w:t>, реалізаці</w:t>
            </w:r>
            <w:r w:rsidR="006D0D59">
              <w:rPr>
                <w:rFonts w:ascii="Times New Roman" w:hAnsi="Times New Roman" w:cs="Times New Roman"/>
                <w:sz w:val="28"/>
                <w:szCs w:val="28"/>
                <w:lang w:val="uk-UA"/>
              </w:rPr>
              <w:t>ї</w:t>
            </w:r>
            <w:r w:rsidRPr="00A93F76">
              <w:rPr>
                <w:rFonts w:ascii="Times New Roman" w:hAnsi="Times New Roman" w:cs="Times New Roman"/>
                <w:sz w:val="28"/>
                <w:szCs w:val="28"/>
                <w:lang w:val="uk-UA"/>
              </w:rPr>
              <w:t xml:space="preserve"> ефективної природоохоронної політики на місцевому рівні. </w:t>
            </w:r>
            <w:r w:rsidR="00A210AE" w:rsidRPr="00A93F76">
              <w:rPr>
                <w:rFonts w:ascii="Times New Roman" w:hAnsi="Times New Roman" w:cs="Times New Roman"/>
                <w:sz w:val="28"/>
                <w:szCs w:val="28"/>
                <w:lang w:val="uk-UA"/>
              </w:rPr>
              <w:t xml:space="preserve">Виконання даного завдання передбачає проведення </w:t>
            </w:r>
            <w:r w:rsidR="00A210AE" w:rsidRPr="00A210AE">
              <w:rPr>
                <w:rFonts w:ascii="Times New Roman" w:hAnsi="Times New Roman" w:cs="Times New Roman"/>
                <w:color w:val="000000"/>
                <w:sz w:val="28"/>
                <w:szCs w:val="28"/>
                <w:lang w:val="uk-UA"/>
              </w:rPr>
              <w:t>інформаційно-просвітницьк</w:t>
            </w:r>
            <w:r w:rsidR="00A210AE" w:rsidRPr="00A93F76">
              <w:rPr>
                <w:rFonts w:ascii="Times New Roman" w:hAnsi="Times New Roman" w:cs="Times New Roman"/>
                <w:color w:val="000000"/>
                <w:sz w:val="28"/>
                <w:szCs w:val="28"/>
                <w:lang w:val="uk-UA"/>
              </w:rPr>
              <w:t>ої</w:t>
            </w:r>
            <w:r w:rsidR="00A210AE" w:rsidRPr="00A210AE">
              <w:rPr>
                <w:rFonts w:ascii="Times New Roman" w:hAnsi="Times New Roman" w:cs="Times New Roman"/>
                <w:color w:val="000000"/>
                <w:sz w:val="28"/>
                <w:szCs w:val="28"/>
                <w:lang w:val="uk-UA"/>
              </w:rPr>
              <w:t xml:space="preserve"> робот</w:t>
            </w:r>
            <w:r w:rsidR="00A210AE" w:rsidRPr="00A93F76">
              <w:rPr>
                <w:rFonts w:ascii="Times New Roman" w:hAnsi="Times New Roman" w:cs="Times New Roman"/>
                <w:color w:val="000000"/>
                <w:sz w:val="28"/>
                <w:szCs w:val="28"/>
                <w:lang w:val="uk-UA"/>
              </w:rPr>
              <w:t>и</w:t>
            </w:r>
            <w:r w:rsidR="00A210AE" w:rsidRPr="00A210AE">
              <w:rPr>
                <w:rFonts w:ascii="Times New Roman" w:hAnsi="Times New Roman" w:cs="Times New Roman"/>
                <w:color w:val="000000"/>
                <w:sz w:val="28"/>
                <w:szCs w:val="28"/>
                <w:lang w:val="uk-UA"/>
              </w:rPr>
              <w:t xml:space="preserve"> щодо</w:t>
            </w:r>
            <w:r w:rsidR="00A210AE" w:rsidRPr="00A93F76">
              <w:rPr>
                <w:rFonts w:ascii="Times New Roman" w:hAnsi="Times New Roman" w:cs="Times New Roman"/>
                <w:color w:val="000000"/>
                <w:sz w:val="28"/>
                <w:szCs w:val="28"/>
                <w:lang w:val="uk-UA"/>
              </w:rPr>
              <w:t xml:space="preserve"> збереження та охорони довкілля, </w:t>
            </w:r>
            <w:r w:rsidR="00A210AE" w:rsidRPr="00A210AE">
              <w:rPr>
                <w:rFonts w:ascii="Times New Roman" w:hAnsi="Times New Roman" w:cs="Times New Roman"/>
                <w:color w:val="000000"/>
                <w:sz w:val="28"/>
                <w:szCs w:val="28"/>
                <w:lang w:val="uk-UA"/>
              </w:rPr>
              <w:t>поширення екологічних знань і популяризаці</w:t>
            </w:r>
            <w:r w:rsidR="006D0D59">
              <w:rPr>
                <w:rFonts w:ascii="Times New Roman" w:hAnsi="Times New Roman" w:cs="Times New Roman"/>
                <w:color w:val="000000"/>
                <w:sz w:val="28"/>
                <w:szCs w:val="28"/>
                <w:lang w:val="uk-UA"/>
              </w:rPr>
              <w:t>ї</w:t>
            </w:r>
            <w:r w:rsidR="00A210AE" w:rsidRPr="00A210AE">
              <w:rPr>
                <w:rFonts w:ascii="Times New Roman" w:hAnsi="Times New Roman" w:cs="Times New Roman"/>
                <w:color w:val="000000"/>
                <w:sz w:val="28"/>
                <w:szCs w:val="28"/>
                <w:lang w:val="uk-UA"/>
              </w:rPr>
              <w:t xml:space="preserve"> бережливого ставлення до навколишнього природного середовища серед учнівської та студентської молоді. </w:t>
            </w:r>
          </w:p>
          <w:p w:rsidR="00A210AE" w:rsidRPr="00A210AE" w:rsidRDefault="00A210AE" w:rsidP="00A210AE">
            <w:pPr>
              <w:autoSpaceDE w:val="0"/>
              <w:autoSpaceDN w:val="0"/>
              <w:adjustRightInd w:val="0"/>
              <w:spacing w:after="0" w:line="240" w:lineRule="auto"/>
              <w:jc w:val="both"/>
              <w:rPr>
                <w:rFonts w:ascii="Times New Roman" w:hAnsi="Times New Roman" w:cs="Times New Roman"/>
                <w:color w:val="000000"/>
                <w:sz w:val="23"/>
                <w:szCs w:val="23"/>
                <w:lang w:val="uk-UA"/>
              </w:rPr>
            </w:pPr>
          </w:p>
        </w:tc>
      </w:tr>
    </w:tbl>
    <w:p w:rsidR="00F91F2F" w:rsidRDefault="00D15B69" w:rsidP="0091333A">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0" w:line="240" w:lineRule="auto"/>
        <w:ind w:left="0"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Оперативна</w:t>
      </w:r>
      <w:r w:rsidR="00F91F2F">
        <w:rPr>
          <w:rFonts w:ascii="Times New Roman" w:hAnsi="Times New Roman" w:cs="Times New Roman"/>
          <w:b/>
          <w:sz w:val="28"/>
          <w:szCs w:val="28"/>
          <w:lang w:val="uk-UA"/>
        </w:rPr>
        <w:t xml:space="preserve"> ціль 4.2. Покращення екологічної безпеки</w:t>
      </w:r>
    </w:p>
    <w:p w:rsidR="009813A3" w:rsidRDefault="00F91F2F" w:rsidP="0091333A">
      <w:pPr>
        <w:spacing w:after="0" w:line="240" w:lineRule="auto"/>
        <w:ind w:firstLine="284"/>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Завдання 4.2.1. </w:t>
      </w:r>
      <w:r w:rsidR="009813A3">
        <w:rPr>
          <w:rFonts w:ascii="Times New Roman" w:hAnsi="Times New Roman" w:cs="Times New Roman"/>
          <w:b/>
          <w:sz w:val="28"/>
          <w:szCs w:val="28"/>
          <w:lang w:val="uk-UA"/>
        </w:rPr>
        <w:t>Розчищення водоймищ на території громади</w:t>
      </w:r>
    </w:p>
    <w:p w:rsidR="009813A3" w:rsidRPr="003E59FE" w:rsidRDefault="009813A3" w:rsidP="0091333A">
      <w:pPr>
        <w:spacing w:after="0" w:line="240" w:lineRule="auto"/>
        <w:ind w:firstLine="284"/>
        <w:jc w:val="both"/>
        <w:rPr>
          <w:rFonts w:ascii="Times New Roman" w:hAnsi="Times New Roman" w:cs="Times New Roman"/>
          <w:sz w:val="28"/>
          <w:szCs w:val="28"/>
          <w:shd w:val="clear" w:color="auto" w:fill="FFFFFF"/>
          <w:lang w:val="uk-UA"/>
        </w:rPr>
      </w:pPr>
      <w:r w:rsidRPr="000E4FEF">
        <w:rPr>
          <w:rStyle w:val="textexposedshow"/>
          <w:rFonts w:ascii="Times New Roman" w:hAnsi="Times New Roman" w:cs="Times New Roman"/>
          <w:color w:val="000000"/>
          <w:sz w:val="28"/>
          <w:szCs w:val="28"/>
          <w:shd w:val="clear" w:color="auto" w:fill="FFFFFF"/>
          <w:lang w:val="uk-UA"/>
        </w:rPr>
        <w:t xml:space="preserve">Замулення та обміління спостерігається на всіх водоймах, розташованих </w:t>
      </w:r>
      <w:r w:rsidR="006D0D59">
        <w:rPr>
          <w:rStyle w:val="textexposedshow"/>
          <w:rFonts w:ascii="Times New Roman" w:hAnsi="Times New Roman" w:cs="Times New Roman"/>
          <w:color w:val="000000"/>
          <w:sz w:val="28"/>
          <w:szCs w:val="28"/>
          <w:shd w:val="clear" w:color="auto" w:fill="FFFFFF"/>
          <w:lang w:val="uk-UA"/>
        </w:rPr>
        <w:t>у</w:t>
      </w:r>
      <w:r w:rsidRPr="000E4FEF">
        <w:rPr>
          <w:rStyle w:val="textexposedshow"/>
          <w:rFonts w:ascii="Times New Roman" w:hAnsi="Times New Roman" w:cs="Times New Roman"/>
          <w:color w:val="000000"/>
          <w:sz w:val="28"/>
          <w:szCs w:val="28"/>
          <w:shd w:val="clear" w:color="auto" w:fill="FFFFFF"/>
          <w:lang w:val="uk-UA"/>
        </w:rPr>
        <w:t xml:space="preserve"> межах громади</w:t>
      </w:r>
      <w:r w:rsidRPr="000E4FEF">
        <w:rPr>
          <w:rFonts w:ascii="Times New Roman" w:hAnsi="Times New Roman" w:cs="Times New Roman"/>
          <w:sz w:val="28"/>
          <w:szCs w:val="28"/>
          <w:lang w:val="uk-UA"/>
        </w:rPr>
        <w:t>. Роботи по р</w:t>
      </w:r>
      <w:r w:rsidRPr="000E4FEF">
        <w:rPr>
          <w:rFonts w:ascii="Times New Roman" w:hAnsi="Times New Roman" w:cs="Times New Roman"/>
          <w:color w:val="000000"/>
          <w:sz w:val="28"/>
          <w:szCs w:val="28"/>
          <w:lang w:val="uk-UA"/>
        </w:rPr>
        <w:t>еконструкції  руслового ставка на річці Носівочка</w:t>
      </w:r>
      <w:r w:rsidRPr="000E4FEF">
        <w:rPr>
          <w:rFonts w:ascii="Times New Roman" w:hAnsi="Times New Roman" w:cs="Times New Roman"/>
          <w:sz w:val="28"/>
          <w:szCs w:val="28"/>
          <w:lang w:val="uk-UA"/>
        </w:rPr>
        <w:t xml:space="preserve">  на</w:t>
      </w:r>
      <w:r w:rsidRPr="000E4FEF">
        <w:rPr>
          <w:rFonts w:ascii="Times New Roman" w:hAnsi="Times New Roman" w:cs="Times New Roman"/>
          <w:color w:val="000000"/>
          <w:sz w:val="28"/>
          <w:szCs w:val="28"/>
          <w:lang w:val="uk-UA"/>
        </w:rPr>
        <w:t xml:space="preserve"> даний час вже тривають, а </w:t>
      </w:r>
      <w:r w:rsidR="006D0D59">
        <w:rPr>
          <w:rFonts w:ascii="Times New Roman" w:hAnsi="Times New Roman" w:cs="Times New Roman"/>
          <w:sz w:val="28"/>
          <w:szCs w:val="28"/>
          <w:lang w:val="uk-UA"/>
        </w:rPr>
        <w:t>річка  Новий П</w:t>
      </w:r>
      <w:r w:rsidRPr="000E4FEF">
        <w:rPr>
          <w:rFonts w:ascii="Times New Roman" w:hAnsi="Times New Roman" w:cs="Times New Roman"/>
          <w:sz w:val="28"/>
          <w:szCs w:val="28"/>
          <w:lang w:val="uk-UA"/>
        </w:rPr>
        <w:t>отік</w:t>
      </w:r>
      <w:r w:rsidRPr="000E4FEF">
        <w:rPr>
          <w:rFonts w:ascii="Times New Roman" w:hAnsi="Times New Roman" w:cs="Times New Roman"/>
          <w:color w:val="000000"/>
          <w:sz w:val="28"/>
          <w:szCs w:val="28"/>
          <w:lang w:val="uk-UA"/>
        </w:rPr>
        <w:t xml:space="preserve"> знаходиться в незадовільному стані: замулена,  заростає болотно </w:t>
      </w:r>
      <w:r w:rsidR="0091333A">
        <w:rPr>
          <w:rFonts w:ascii="Times New Roman" w:hAnsi="Times New Roman" w:cs="Times New Roman"/>
          <w:color w:val="000000"/>
          <w:sz w:val="28"/>
          <w:szCs w:val="28"/>
          <w:lang w:val="uk-UA"/>
        </w:rPr>
        <w:t>–</w:t>
      </w:r>
      <w:r w:rsidR="006D0D59">
        <w:rPr>
          <w:rFonts w:ascii="Times New Roman" w:hAnsi="Times New Roman" w:cs="Times New Roman"/>
          <w:color w:val="000000"/>
          <w:sz w:val="28"/>
          <w:szCs w:val="28"/>
          <w:lang w:val="uk-UA"/>
        </w:rPr>
        <w:t>ч</w:t>
      </w:r>
      <w:r w:rsidR="0091333A">
        <w:rPr>
          <w:rFonts w:ascii="Times New Roman" w:hAnsi="Times New Roman" w:cs="Times New Roman"/>
          <w:color w:val="000000"/>
          <w:sz w:val="28"/>
          <w:szCs w:val="28"/>
          <w:lang w:val="uk-UA"/>
        </w:rPr>
        <w:t>аг</w:t>
      </w:r>
      <w:r w:rsidRPr="000E4FEF">
        <w:rPr>
          <w:rFonts w:ascii="Times New Roman" w:hAnsi="Times New Roman" w:cs="Times New Roman"/>
          <w:color w:val="000000"/>
          <w:sz w:val="28"/>
          <w:szCs w:val="28"/>
          <w:lang w:val="uk-UA"/>
        </w:rPr>
        <w:t>арниковою</w:t>
      </w:r>
      <w:r w:rsidRPr="003E59FE">
        <w:rPr>
          <w:rFonts w:ascii="Times New Roman" w:hAnsi="Times New Roman" w:cs="Times New Roman"/>
          <w:color w:val="000000"/>
          <w:sz w:val="28"/>
          <w:szCs w:val="28"/>
          <w:lang w:val="uk-UA"/>
        </w:rPr>
        <w:t xml:space="preserve">  рослинністю. Реалізація п</w:t>
      </w:r>
      <w:r w:rsidRPr="003E59FE">
        <w:rPr>
          <w:rFonts w:ascii="Times New Roman" w:hAnsi="Times New Roman" w:cs="Times New Roman"/>
          <w:sz w:val="28"/>
          <w:szCs w:val="28"/>
          <w:lang w:val="uk-UA"/>
        </w:rPr>
        <w:t>ро</w:t>
      </w:r>
      <w:r w:rsidR="00C979F5">
        <w:rPr>
          <w:rFonts w:ascii="Times New Roman" w:hAnsi="Times New Roman" w:cs="Times New Roman"/>
          <w:sz w:val="28"/>
          <w:szCs w:val="28"/>
          <w:lang w:val="uk-UA"/>
        </w:rPr>
        <w:t>є</w:t>
      </w:r>
      <w:r w:rsidRPr="003E59FE">
        <w:rPr>
          <w:rFonts w:ascii="Times New Roman" w:hAnsi="Times New Roman" w:cs="Times New Roman"/>
          <w:sz w:val="28"/>
          <w:szCs w:val="28"/>
          <w:lang w:val="uk-UA"/>
        </w:rPr>
        <w:t xml:space="preserve">кту  передбачає  реконструкцію  річки з метою покращення </w:t>
      </w:r>
      <w:r w:rsidR="006D0D59">
        <w:rPr>
          <w:rFonts w:ascii="Times New Roman" w:hAnsi="Times New Roman" w:cs="Times New Roman"/>
          <w:sz w:val="28"/>
          <w:szCs w:val="28"/>
          <w:lang w:val="uk-UA"/>
        </w:rPr>
        <w:t>її</w:t>
      </w:r>
      <w:r w:rsidRPr="003E59FE">
        <w:rPr>
          <w:rFonts w:ascii="Times New Roman" w:hAnsi="Times New Roman" w:cs="Times New Roman"/>
          <w:sz w:val="28"/>
          <w:szCs w:val="28"/>
          <w:lang w:val="uk-UA"/>
        </w:rPr>
        <w:t xml:space="preserve"> санітарно - екологічного стану, приведення </w:t>
      </w:r>
      <w:r w:rsidR="006D0D59">
        <w:rPr>
          <w:rFonts w:ascii="Times New Roman" w:hAnsi="Times New Roman" w:cs="Times New Roman"/>
          <w:sz w:val="28"/>
          <w:szCs w:val="28"/>
          <w:lang w:val="uk-UA"/>
        </w:rPr>
        <w:t>її</w:t>
      </w:r>
      <w:r w:rsidRPr="003E59FE">
        <w:rPr>
          <w:rFonts w:ascii="Times New Roman" w:hAnsi="Times New Roman" w:cs="Times New Roman"/>
          <w:sz w:val="28"/>
          <w:szCs w:val="28"/>
          <w:lang w:val="uk-UA"/>
        </w:rPr>
        <w:t xml:space="preserve"> у відповідний естетичний вигляд та створення в подальшому належних  умов для відпочинку місцевих жителів та жителів громади.</w:t>
      </w:r>
    </w:p>
    <w:p w:rsidR="009813A3" w:rsidRDefault="009813A3" w:rsidP="009813A3">
      <w:pPr>
        <w:spacing w:after="0" w:line="240" w:lineRule="auto"/>
        <w:ind w:firstLine="284"/>
        <w:jc w:val="both"/>
        <w:rPr>
          <w:rFonts w:ascii="Times New Roman" w:eastAsia="Calibri" w:hAnsi="Times New Roman" w:cs="Times New Roman"/>
          <w:sz w:val="28"/>
          <w:szCs w:val="28"/>
          <w:lang w:val="uk-UA"/>
        </w:rPr>
      </w:pPr>
    </w:p>
    <w:p w:rsidR="00C979F5" w:rsidRDefault="009813A3" w:rsidP="0091333A">
      <w:pPr>
        <w:spacing w:after="0" w:line="240" w:lineRule="auto"/>
        <w:ind w:firstLine="284"/>
        <w:rPr>
          <w:rFonts w:ascii="Times New Roman" w:hAnsi="Times New Roman" w:cs="Times New Roman"/>
          <w:b/>
          <w:sz w:val="28"/>
          <w:szCs w:val="28"/>
          <w:lang w:val="uk-UA"/>
        </w:rPr>
      </w:pPr>
      <w:r>
        <w:rPr>
          <w:rFonts w:ascii="Times New Roman" w:hAnsi="Times New Roman" w:cs="Times New Roman"/>
          <w:b/>
          <w:sz w:val="28"/>
          <w:szCs w:val="28"/>
          <w:lang w:val="uk-UA"/>
        </w:rPr>
        <w:t>Завдання 4.2.2. Організація зелених зон та зон відпочинку</w:t>
      </w:r>
    </w:p>
    <w:p w:rsidR="00C979F5" w:rsidRPr="00C979F5" w:rsidRDefault="00C979F5" w:rsidP="0091333A">
      <w:pPr>
        <w:spacing w:after="0" w:line="240" w:lineRule="auto"/>
        <w:ind w:firstLine="708"/>
        <w:jc w:val="both"/>
        <w:rPr>
          <w:rFonts w:ascii="Times New Roman" w:hAnsi="Times New Roman" w:cs="Times New Roman"/>
          <w:color w:val="000000"/>
          <w:sz w:val="28"/>
          <w:szCs w:val="28"/>
          <w:lang w:val="uk-UA"/>
        </w:rPr>
      </w:pPr>
      <w:r w:rsidRPr="00C979F5">
        <w:rPr>
          <w:rFonts w:ascii="Times New Roman" w:hAnsi="Times New Roman" w:cs="Times New Roman"/>
          <w:color w:val="000000"/>
          <w:sz w:val="28"/>
          <w:szCs w:val="28"/>
          <w:lang w:val="uk-UA"/>
        </w:rPr>
        <w:t>Нинішні місця відпочинку облаштованими можна вважати умовно. Крім того,  існуючі місця відпочинку біля водойм,  приваблюють своїми краєвидами, але не рівнем сервісу. Як наслідок</w:t>
      </w:r>
      <w:r w:rsidR="00A93F76">
        <w:rPr>
          <w:rFonts w:ascii="Times New Roman" w:hAnsi="Times New Roman" w:cs="Times New Roman"/>
          <w:color w:val="000000"/>
          <w:sz w:val="28"/>
          <w:szCs w:val="28"/>
          <w:lang w:val="uk-UA"/>
        </w:rPr>
        <w:t>,</w:t>
      </w:r>
      <w:r w:rsidRPr="00C979F5">
        <w:rPr>
          <w:rFonts w:ascii="Times New Roman" w:hAnsi="Times New Roman" w:cs="Times New Roman"/>
          <w:color w:val="000000"/>
          <w:sz w:val="28"/>
          <w:szCs w:val="28"/>
          <w:lang w:val="uk-UA"/>
        </w:rPr>
        <w:t xml:space="preserve">  ними користуються </w:t>
      </w:r>
      <w:r w:rsidR="006D0D59">
        <w:rPr>
          <w:rFonts w:ascii="Times New Roman" w:hAnsi="Times New Roman" w:cs="Times New Roman"/>
          <w:color w:val="000000"/>
          <w:sz w:val="28"/>
          <w:szCs w:val="28"/>
          <w:lang w:val="uk-UA"/>
        </w:rPr>
        <w:t xml:space="preserve">переважно </w:t>
      </w:r>
      <w:r w:rsidRPr="00C979F5">
        <w:rPr>
          <w:rFonts w:ascii="Times New Roman" w:hAnsi="Times New Roman" w:cs="Times New Roman"/>
          <w:color w:val="000000"/>
          <w:sz w:val="28"/>
          <w:szCs w:val="28"/>
          <w:lang w:val="uk-UA"/>
        </w:rPr>
        <w:t xml:space="preserve">місцеві мешканці. Однак за умови  облаштування та впорядкування, створення умов для відпочинку ці громадські місця здатні привернути увагу відвідувачів громади, насамперед, для літнього відпочинку. Тому передбачається проведення низки відповідних робіт. </w:t>
      </w:r>
    </w:p>
    <w:p w:rsidR="00C518E9" w:rsidRDefault="00C518E9">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br w:type="page"/>
      </w:r>
    </w:p>
    <w:p w:rsidR="00C70839" w:rsidRPr="00C70839" w:rsidRDefault="00C70839" w:rsidP="00C70839">
      <w:pPr>
        <w:pStyle w:val="1"/>
        <w:widowControl w:val="0"/>
        <w:spacing w:before="240" w:after="120"/>
        <w:ind w:left="227"/>
        <w:contextualSpacing/>
        <w:jc w:val="center"/>
        <w:rPr>
          <w:b w:val="0"/>
          <w:lang w:val="uk-UA"/>
        </w:rPr>
      </w:pPr>
      <w:r w:rsidRPr="00C70839">
        <w:rPr>
          <w:lang w:val="uk-UA"/>
        </w:rPr>
        <w:lastRenderedPageBreak/>
        <w:t>3</w:t>
      </w:r>
      <w:r>
        <w:rPr>
          <w:lang w:val="uk-UA"/>
        </w:rPr>
        <w:t xml:space="preserve">. </w:t>
      </w:r>
      <w:r w:rsidRPr="00C70839">
        <w:rPr>
          <w:lang w:val="uk-UA"/>
        </w:rPr>
        <w:t>Індикатори продуктів та результатів реалізації Стратегії</w:t>
      </w:r>
    </w:p>
    <w:p w:rsidR="00C70839" w:rsidRPr="005C6836" w:rsidRDefault="00C70839" w:rsidP="00C70839">
      <w:pPr>
        <w:pStyle w:val="ad"/>
        <w:spacing w:before="120" w:beforeAutospacing="0" w:after="0" w:afterAutospacing="0"/>
        <w:jc w:val="right"/>
        <w:rPr>
          <w:i/>
          <w:iCs/>
          <w:color w:val="000000"/>
        </w:rPr>
      </w:pPr>
      <w:r w:rsidRPr="005C6836">
        <w:rPr>
          <w:i/>
          <w:iCs/>
          <w:color w:val="000000"/>
        </w:rPr>
        <w:t xml:space="preserve">Таблиця: «Індикатори» </w:t>
      </w:r>
    </w:p>
    <w:p w:rsidR="00C70839" w:rsidRPr="0039245B" w:rsidRDefault="00C70839" w:rsidP="00C70839">
      <w:pPr>
        <w:pStyle w:val="ad"/>
        <w:spacing w:before="120" w:beforeAutospacing="0" w:after="0" w:afterAutospacing="0"/>
        <w:jc w:val="both"/>
        <w:rPr>
          <w:b/>
          <w:color w:val="000000"/>
          <w:sz w:val="28"/>
          <w:szCs w:val="28"/>
          <w:shd w:val="clear" w:color="auto" w:fill="FFFFFF"/>
        </w:rPr>
      </w:pPr>
      <w:r w:rsidRPr="0039245B">
        <w:rPr>
          <w:b/>
          <w:bCs/>
          <w:color w:val="000000"/>
          <w:sz w:val="28"/>
          <w:szCs w:val="28"/>
          <w:u w:val="single"/>
        </w:rPr>
        <w:t xml:space="preserve">Стратегічна ціль 1: </w:t>
      </w:r>
      <w:r w:rsidRPr="0039245B">
        <w:rPr>
          <w:rStyle w:val="textexposedshow"/>
          <w:b/>
          <w:color w:val="000000"/>
          <w:sz w:val="28"/>
          <w:szCs w:val="28"/>
        </w:rPr>
        <w:t>Висока якість надання суспільних послуг, зростання мобільності та соціальної активності</w:t>
      </w:r>
    </w:p>
    <w:tbl>
      <w:tblPr>
        <w:tblW w:w="9752" w:type="dxa"/>
        <w:tblInd w:w="137" w:type="dxa"/>
        <w:tblLayout w:type="fixed"/>
        <w:tblLook w:val="0000" w:firstRow="0" w:lastRow="0" w:firstColumn="0" w:lastColumn="0" w:noHBand="0" w:noVBand="0"/>
      </w:tblPr>
      <w:tblGrid>
        <w:gridCol w:w="3940"/>
        <w:gridCol w:w="1418"/>
        <w:gridCol w:w="2857"/>
        <w:gridCol w:w="1537"/>
      </w:tblGrid>
      <w:tr w:rsidR="00C70839" w:rsidRPr="005F5BB4" w:rsidTr="00F83D8C">
        <w:trPr>
          <w:tblHeader/>
        </w:trPr>
        <w:tc>
          <w:tcPr>
            <w:tcW w:w="3940"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Результат (продукт)</w:t>
            </w:r>
          </w:p>
        </w:tc>
        <w:tc>
          <w:tcPr>
            <w:tcW w:w="1418" w:type="dxa"/>
            <w:tcBorders>
              <w:top w:val="single" w:sz="4" w:space="0" w:color="000000"/>
              <w:left w:val="single" w:sz="4" w:space="0" w:color="000000"/>
              <w:bottom w:val="single" w:sz="4" w:space="0" w:color="000000"/>
            </w:tcBorders>
            <w:shd w:val="clear" w:color="auto" w:fill="auto"/>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Початкова вартість індикатора </w:t>
            </w:r>
          </w:p>
        </w:tc>
        <w:tc>
          <w:tcPr>
            <w:tcW w:w="2857" w:type="dxa"/>
            <w:tcBorders>
              <w:top w:val="single" w:sz="4" w:space="0" w:color="000000"/>
              <w:left w:val="single" w:sz="4" w:space="0" w:color="000000"/>
              <w:bottom w:val="single" w:sz="4" w:space="0" w:color="000000"/>
            </w:tcBorders>
            <w:shd w:val="clear" w:color="auto" w:fill="auto"/>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shd w:val="clear" w:color="auto" w:fill="FFFFFF"/>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val="559"/>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CCCCCC"/>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b/>
                <w:bCs/>
                <w:color w:val="000000"/>
                <w:sz w:val="24"/>
                <w:szCs w:val="24"/>
                <w:lang w:val="uk-UA"/>
              </w:rPr>
              <w:t>Оперативна ціль 1.1. Забезпечення доступу до якісної освіти</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1.1.1. Створені та працюючі опорні освітні заклади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1</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опорних закладів освіти на теренах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3</w:t>
            </w:r>
          </w:p>
        </w:tc>
      </w:tr>
      <w:tr w:rsidR="00C70839" w:rsidRPr="005F5BB4" w:rsidTr="00F83D8C">
        <w:trPr>
          <w:trHeight w:val="562"/>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13</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учнів від загальної чисельності, які навчають</w:t>
            </w:r>
            <w:r w:rsidR="006D0D59">
              <w:rPr>
                <w:rFonts w:ascii="Times New Roman" w:hAnsi="Times New Roman" w:cs="Times New Roman"/>
                <w:color w:val="000000"/>
                <w:sz w:val="24"/>
                <w:szCs w:val="24"/>
                <w:lang w:val="uk-UA"/>
              </w:rPr>
              <w:t>ся</w:t>
            </w:r>
            <w:r w:rsidRPr="005F5BB4">
              <w:rPr>
                <w:rFonts w:ascii="Times New Roman" w:hAnsi="Times New Roman" w:cs="Times New Roman"/>
                <w:color w:val="000000"/>
                <w:sz w:val="24"/>
                <w:szCs w:val="24"/>
                <w:lang w:val="uk-UA"/>
              </w:rPr>
              <w:t xml:space="preserve"> в опорних закладах освіти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5F5BB4">
              <w:rPr>
                <w:rFonts w:ascii="Times New Roman" w:hAnsi="Times New Roman" w:cs="Times New Roman"/>
                <w:color w:val="000000"/>
                <w:sz w:val="24"/>
                <w:szCs w:val="24"/>
                <w:lang w:val="en-US"/>
              </w:rPr>
              <w:t>72</w:t>
            </w:r>
          </w:p>
        </w:tc>
      </w:tr>
      <w:tr w:rsidR="00C70839" w:rsidRPr="005F5BB4" w:rsidTr="00CC1DB2">
        <w:trPr>
          <w:trHeight w:val="1080"/>
        </w:trPr>
        <w:tc>
          <w:tcPr>
            <w:tcW w:w="3940" w:type="dxa"/>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1.1.2. Матерільно-технічна база закладів освіти дозволяє надавати якісні освітні послуги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c>
          <w:tcPr>
            <w:tcW w:w="2857" w:type="dxa"/>
            <w:tcBorders>
              <w:top w:val="single" w:sz="4" w:space="0" w:color="000000"/>
              <w:lef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забезпечення аудиторій технікою та обладнанням відповідно до нормативів МОН</w:t>
            </w:r>
          </w:p>
        </w:tc>
        <w:tc>
          <w:tcPr>
            <w:tcW w:w="1537" w:type="dxa"/>
            <w:tcBorders>
              <w:top w:val="single" w:sz="4" w:space="0" w:color="auto"/>
              <w:left w:val="single" w:sz="4" w:space="0" w:color="000000"/>
              <w:bottom w:val="single" w:sz="4" w:space="0" w:color="auto"/>
              <w:right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50</w:t>
            </w:r>
          </w:p>
        </w:tc>
      </w:tr>
      <w:tr w:rsidR="007B1A63" w:rsidRPr="00797982" w:rsidTr="00CC1DB2">
        <w:trPr>
          <w:trHeight w:val="502"/>
        </w:trPr>
        <w:tc>
          <w:tcPr>
            <w:tcW w:w="3940" w:type="dxa"/>
            <w:vMerge w:val="restart"/>
            <w:tcBorders>
              <w:top w:val="single" w:sz="4" w:space="0" w:color="000000"/>
              <w:left w:val="single" w:sz="4" w:space="0" w:color="000000"/>
              <w:right w:val="single" w:sz="4" w:space="0" w:color="auto"/>
            </w:tcBorders>
          </w:tcPr>
          <w:p w:rsidR="007B1A63" w:rsidRPr="001230F3" w:rsidRDefault="007B1A63" w:rsidP="006D0D59">
            <w:pPr>
              <w:spacing w:after="0" w:line="240" w:lineRule="auto"/>
              <w:rPr>
                <w:rFonts w:ascii="Times New Roman" w:hAnsi="Times New Roman" w:cs="Times New Roman"/>
                <w:sz w:val="24"/>
                <w:szCs w:val="24"/>
                <w:lang w:val="uk-UA"/>
              </w:rPr>
            </w:pPr>
            <w:r w:rsidRPr="001230F3">
              <w:rPr>
                <w:rFonts w:ascii="Times New Roman" w:hAnsi="Times New Roman" w:cs="Times New Roman"/>
                <w:color w:val="000000"/>
                <w:sz w:val="24"/>
                <w:szCs w:val="24"/>
                <w:lang w:val="uk-UA"/>
              </w:rPr>
              <w:t xml:space="preserve">1.1.3. </w:t>
            </w:r>
            <w:r w:rsidR="00797982" w:rsidRPr="001230F3">
              <w:rPr>
                <w:rFonts w:ascii="Times New Roman" w:hAnsi="Times New Roman" w:cs="Times New Roman"/>
                <w:color w:val="000000"/>
                <w:sz w:val="24"/>
                <w:szCs w:val="24"/>
                <w:lang w:val="uk-UA"/>
              </w:rPr>
              <w:t>Стан закладів дошкільної освіти та їхня кількість</w:t>
            </w:r>
            <w:r w:rsidR="00954895" w:rsidRPr="001230F3">
              <w:rPr>
                <w:rFonts w:ascii="Times New Roman" w:hAnsi="Times New Roman" w:cs="Times New Roman"/>
                <w:color w:val="000000"/>
                <w:sz w:val="24"/>
                <w:szCs w:val="24"/>
                <w:lang w:val="uk-UA"/>
              </w:rPr>
              <w:t xml:space="preserve"> в  цілому, </w:t>
            </w:r>
            <w:r w:rsidR="00797982" w:rsidRPr="001230F3">
              <w:rPr>
                <w:rFonts w:ascii="Times New Roman" w:hAnsi="Times New Roman" w:cs="Times New Roman"/>
                <w:color w:val="000000"/>
                <w:sz w:val="24"/>
                <w:szCs w:val="24"/>
                <w:lang w:val="uk-UA"/>
              </w:rPr>
              <w:t>задовольняють потреби мешканців громади</w:t>
            </w:r>
          </w:p>
        </w:tc>
        <w:tc>
          <w:tcPr>
            <w:tcW w:w="1418"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1</w:t>
            </w:r>
          </w:p>
        </w:tc>
        <w:tc>
          <w:tcPr>
            <w:tcW w:w="2857" w:type="dxa"/>
            <w:tcBorders>
              <w:top w:val="single" w:sz="4" w:space="0" w:color="000000"/>
              <w:left w:val="single" w:sz="4" w:space="0" w:color="auto"/>
              <w:right w:val="single" w:sz="4" w:space="0" w:color="auto"/>
            </w:tcBorders>
          </w:tcPr>
          <w:p w:rsidR="007B1A63" w:rsidRPr="001230F3" w:rsidRDefault="00954895" w:rsidP="000E32CF">
            <w:pPr>
              <w:spacing w:after="0" w:line="240" w:lineRule="auto"/>
              <w:rPr>
                <w:rFonts w:ascii="Times New Roman" w:hAnsi="Times New Roman" w:cs="Times New Roman"/>
                <w:color w:val="000000"/>
                <w:sz w:val="24"/>
                <w:szCs w:val="24"/>
                <w:lang w:val="uk-UA"/>
              </w:rPr>
            </w:pPr>
            <w:r w:rsidRPr="001230F3">
              <w:rPr>
                <w:rFonts w:ascii="Times New Roman" w:hAnsi="Times New Roman" w:cs="Times New Roman"/>
                <w:color w:val="000000"/>
                <w:sz w:val="24"/>
                <w:szCs w:val="24"/>
                <w:lang w:val="uk-UA"/>
              </w:rPr>
              <w:t xml:space="preserve">Кількість капітально відремонтованих дитячих садочків </w:t>
            </w:r>
          </w:p>
        </w:tc>
        <w:tc>
          <w:tcPr>
            <w:tcW w:w="1537"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3</w:t>
            </w:r>
          </w:p>
        </w:tc>
      </w:tr>
      <w:tr w:rsidR="007B1A63" w:rsidRPr="000E32CF" w:rsidTr="00CC1DB2">
        <w:trPr>
          <w:trHeight w:val="501"/>
        </w:trPr>
        <w:tc>
          <w:tcPr>
            <w:tcW w:w="3940" w:type="dxa"/>
            <w:vMerge/>
            <w:tcBorders>
              <w:left w:val="single" w:sz="4" w:space="0" w:color="000000"/>
              <w:right w:val="single" w:sz="4" w:space="0" w:color="auto"/>
            </w:tcBorders>
          </w:tcPr>
          <w:p w:rsidR="007B1A63" w:rsidRPr="001230F3" w:rsidRDefault="007B1A63" w:rsidP="007B1A63">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48</w:t>
            </w:r>
          </w:p>
        </w:tc>
        <w:tc>
          <w:tcPr>
            <w:tcW w:w="2857" w:type="dxa"/>
            <w:tcBorders>
              <w:top w:val="single" w:sz="4" w:space="0" w:color="000000"/>
              <w:left w:val="single" w:sz="4" w:space="0" w:color="auto"/>
              <w:right w:val="single" w:sz="4" w:space="0" w:color="auto"/>
            </w:tcBorders>
          </w:tcPr>
          <w:p w:rsidR="007B1A63" w:rsidRPr="001230F3" w:rsidRDefault="007B1A63" w:rsidP="000E32CF">
            <w:pPr>
              <w:spacing w:after="0" w:line="240" w:lineRule="auto"/>
              <w:rPr>
                <w:rFonts w:ascii="Times New Roman" w:hAnsi="Times New Roman" w:cs="Times New Roman"/>
                <w:color w:val="000000"/>
                <w:sz w:val="24"/>
                <w:szCs w:val="24"/>
                <w:lang w:val="uk-UA"/>
              </w:rPr>
            </w:pPr>
            <w:r w:rsidRPr="001230F3">
              <w:rPr>
                <w:rFonts w:ascii="Times New Roman" w:hAnsi="Times New Roman" w:cs="Times New Roman"/>
                <w:color w:val="000000"/>
                <w:sz w:val="24"/>
                <w:szCs w:val="24"/>
                <w:lang w:val="uk-UA"/>
              </w:rPr>
              <w:t>% дітей дошкільного віку, які відвідують заклади дошкільної освіти громди</w:t>
            </w:r>
          </w:p>
        </w:tc>
        <w:tc>
          <w:tcPr>
            <w:tcW w:w="1537" w:type="dxa"/>
            <w:tcBorders>
              <w:top w:val="single" w:sz="4" w:space="0" w:color="auto"/>
              <w:left w:val="single" w:sz="4" w:space="0" w:color="auto"/>
              <w:bottom w:val="single" w:sz="4" w:space="0" w:color="auto"/>
              <w:right w:val="single" w:sz="4" w:space="0" w:color="auto"/>
            </w:tcBorders>
          </w:tcPr>
          <w:p w:rsidR="007B1A63" w:rsidRPr="001230F3" w:rsidRDefault="001230F3" w:rsidP="000E32CF">
            <w:pPr>
              <w:autoSpaceDE w:val="0"/>
              <w:snapToGrid w:val="0"/>
              <w:spacing w:after="0" w:line="240" w:lineRule="auto"/>
              <w:jc w:val="center"/>
              <w:rPr>
                <w:rFonts w:ascii="Times New Roman" w:hAnsi="Times New Roman" w:cs="Times New Roman"/>
                <w:color w:val="000000"/>
                <w:sz w:val="24"/>
                <w:szCs w:val="24"/>
                <w:lang w:val="en-US"/>
              </w:rPr>
            </w:pPr>
            <w:r w:rsidRPr="001230F3">
              <w:rPr>
                <w:rFonts w:ascii="Times New Roman" w:hAnsi="Times New Roman" w:cs="Times New Roman"/>
                <w:color w:val="000000"/>
                <w:sz w:val="24"/>
                <w:szCs w:val="24"/>
                <w:lang w:val="en-US"/>
              </w:rPr>
              <w:t>60</w:t>
            </w: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t>Оперативна ціль 1.2. Створення умов для формування та роботи висококваліфікованого педагогічного колективу</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3B311F"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1.2.1. Функціонуючий єдиний інформаційний простір закладів освіти громади </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педагогічних кадрів, що використовують дистанційні інформаційні засоби комунікації з учнями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60</w:t>
            </w:r>
          </w:p>
        </w:tc>
      </w:tr>
      <w:tr w:rsidR="00C70839" w:rsidRPr="005F5BB4" w:rsidTr="00F83D8C">
        <w:trPr>
          <w:trHeight w:val="620"/>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w:t>
            </w:r>
          </w:p>
        </w:tc>
        <w:tc>
          <w:tcPr>
            <w:tcW w:w="2857" w:type="dxa"/>
            <w:tcBorders>
              <w:top w:val="single" w:sz="4" w:space="0" w:color="000000"/>
              <w:left w:val="single" w:sz="4" w:space="0" w:color="auto"/>
              <w:right w:val="single" w:sz="4" w:space="0" w:color="auto"/>
            </w:tcBorders>
          </w:tcPr>
          <w:p w:rsidR="00C70839" w:rsidRPr="005F5BB4" w:rsidRDefault="00C70839" w:rsidP="006D0D59">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учн</w:t>
            </w:r>
            <w:r w:rsidR="006D0D59">
              <w:rPr>
                <w:rFonts w:ascii="Times New Roman" w:hAnsi="Times New Roman" w:cs="Times New Roman"/>
                <w:color w:val="000000"/>
                <w:sz w:val="24"/>
                <w:szCs w:val="24"/>
                <w:lang w:val="uk-UA"/>
              </w:rPr>
              <w:t>і</w:t>
            </w:r>
            <w:r w:rsidRPr="005F5BB4">
              <w:rPr>
                <w:rFonts w:ascii="Times New Roman" w:hAnsi="Times New Roman" w:cs="Times New Roman"/>
                <w:color w:val="000000"/>
                <w:sz w:val="24"/>
                <w:szCs w:val="24"/>
                <w:lang w:val="uk-UA"/>
              </w:rPr>
              <w:t>в, задіяних до віртуальних освітніх інформаційних платформ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1.2.2.  Рівень професійної компетентності педагогічних працівників дозволяє надавати якісні освітні послуг</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2857" w:type="dxa"/>
            <w:tcBorders>
              <w:top w:val="single" w:sz="4" w:space="0" w:color="000000"/>
              <w:left w:val="single" w:sz="4" w:space="0" w:color="auto"/>
              <w:right w:val="single" w:sz="4" w:space="0" w:color="auto"/>
            </w:tcBorders>
          </w:tcPr>
          <w:p w:rsidR="00C70839" w:rsidRPr="005F5BB4" w:rsidRDefault="00C70839" w:rsidP="006D0D59">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 вчителів, які мають звання «старший </w:t>
            </w:r>
            <w:r w:rsidR="006D0D59">
              <w:rPr>
                <w:rFonts w:ascii="Times New Roman" w:hAnsi="Times New Roman" w:cs="Times New Roman"/>
                <w:color w:val="000000"/>
                <w:sz w:val="24"/>
                <w:szCs w:val="24"/>
                <w:lang w:val="uk-UA"/>
              </w:rPr>
              <w:t>вчитель</w:t>
            </w:r>
            <w:r w:rsidRPr="005F5BB4">
              <w:rPr>
                <w:rFonts w:ascii="Times New Roman" w:hAnsi="Times New Roman" w:cs="Times New Roman"/>
                <w:color w:val="000000"/>
                <w:sz w:val="24"/>
                <w:szCs w:val="24"/>
                <w:lang w:val="uk-UA"/>
              </w:rPr>
              <w:t>» та «вчитель-методист»</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r>
      <w:tr w:rsidR="00C70839" w:rsidRPr="005F5BB4" w:rsidTr="00F83D8C">
        <w:trPr>
          <w:trHeight w:val="458"/>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99</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учнів – переможців та призерів предметних олімпіад</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w:t>
            </w:r>
          </w:p>
        </w:tc>
      </w:tr>
      <w:tr w:rsidR="00C70839" w:rsidRPr="005F5BB4" w:rsidTr="00F83D8C">
        <w:trPr>
          <w:trHeight w:val="458"/>
        </w:trPr>
        <w:tc>
          <w:tcPr>
            <w:tcW w:w="3940" w:type="dxa"/>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val="restart"/>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6,46</w:t>
            </w:r>
          </w:p>
        </w:tc>
        <w:tc>
          <w:tcPr>
            <w:tcW w:w="2857" w:type="dxa"/>
            <w:vMerge w:val="restart"/>
            <w:tcBorders>
              <w:top w:val="single" w:sz="4" w:space="0" w:color="000000"/>
              <w:left w:val="single" w:sz="4" w:space="0" w:color="auto"/>
              <w:right w:val="single" w:sz="4" w:space="0" w:color="auto"/>
            </w:tcBorders>
          </w:tcPr>
          <w:p w:rsidR="00C70839" w:rsidRPr="00364D96" w:rsidRDefault="00C70839" w:rsidP="00F83D8C">
            <w:pPr>
              <w:spacing w:after="0" w:line="240" w:lineRule="auto"/>
              <w:rPr>
                <w:rFonts w:ascii="Times New Roman" w:hAnsi="Times New Roman" w:cs="Times New Roman"/>
                <w:color w:val="000000"/>
                <w:sz w:val="24"/>
                <w:szCs w:val="24"/>
                <w:lang w:val="uk-UA"/>
              </w:rPr>
            </w:pPr>
            <w:r w:rsidRPr="00364D96">
              <w:rPr>
                <w:rFonts w:ascii="Times New Roman" w:hAnsi="Times New Roman" w:cs="Times New Roman"/>
                <w:sz w:val="24"/>
                <w:szCs w:val="24"/>
                <w:lang w:val="uk-UA"/>
              </w:rPr>
              <w:t>Середній бал ЗНО випускників закладів середньої освіти громади</w:t>
            </w:r>
          </w:p>
        </w:tc>
        <w:tc>
          <w:tcPr>
            <w:tcW w:w="1537" w:type="dxa"/>
            <w:vMerge w:val="restart"/>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6,66</w:t>
            </w:r>
          </w:p>
        </w:tc>
      </w:tr>
      <w:tr w:rsidR="00C70839" w:rsidRPr="005F5BB4" w:rsidTr="00F83D8C">
        <w:trPr>
          <w:trHeight w:val="91"/>
        </w:trPr>
        <w:tc>
          <w:tcPr>
            <w:tcW w:w="3940" w:type="dxa"/>
            <w:tcBorders>
              <w:left w:val="single" w:sz="4" w:space="0" w:color="000000"/>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c>
          <w:tcPr>
            <w:tcW w:w="2857" w:type="dxa"/>
            <w:vMerge/>
            <w:tcBorders>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537"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lastRenderedPageBreak/>
              <w:t>Оперативна ціль 1.3. Розвиток спортивної інфраструктури та залучення мешканців громади до масового спорту</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1.3.1. Модернізовані стадіони та працюючі нові спортивні майданчики</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Кількість реконструйованих стадіонів</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r>
      <w:tr w:rsidR="00C70839" w:rsidRPr="005F5BB4" w:rsidTr="00F83D8C">
        <w:trPr>
          <w:trHeight w:val="346"/>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val="restart"/>
            <w:tcBorders>
              <w:top w:val="single" w:sz="4" w:space="0" w:color="auto"/>
              <w:left w:val="single" w:sz="4" w:space="0" w:color="auto"/>
              <w:right w:val="single" w:sz="4" w:space="0" w:color="auto"/>
            </w:tcBorders>
          </w:tcPr>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3745</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працюючих нових спортивних майданчиків</w:t>
            </w:r>
          </w:p>
        </w:tc>
        <w:tc>
          <w:tcPr>
            <w:tcW w:w="1537" w:type="dxa"/>
            <w:vMerge w:val="restart"/>
            <w:tcBorders>
              <w:top w:val="single" w:sz="4" w:space="0" w:color="auto"/>
              <w:left w:val="single" w:sz="4" w:space="0" w:color="auto"/>
              <w:right w:val="single" w:sz="4" w:space="0" w:color="auto"/>
            </w:tcBorders>
          </w:tcPr>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3900</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345"/>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Чисельність мешканців громади,  які регулярно відвідують її спортивні об</w:t>
            </w:r>
            <w:r w:rsidRPr="005F5BB4">
              <w:rPr>
                <w:rFonts w:ascii="Times New Roman" w:hAnsi="Times New Roman" w:cs="Times New Roman"/>
                <w:sz w:val="24"/>
                <w:szCs w:val="24"/>
              </w:rPr>
              <w:t>`</w:t>
            </w:r>
            <w:r w:rsidRPr="005F5BB4">
              <w:rPr>
                <w:rFonts w:ascii="Times New Roman" w:hAnsi="Times New Roman" w:cs="Times New Roman"/>
                <w:sz w:val="24"/>
                <w:szCs w:val="24"/>
                <w:lang w:val="uk-UA"/>
              </w:rPr>
              <w:t>єкти</w:t>
            </w:r>
          </w:p>
        </w:tc>
        <w:tc>
          <w:tcPr>
            <w:tcW w:w="1537" w:type="dxa"/>
            <w:vMerge/>
            <w:tcBorders>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 xml:space="preserve">1.3.2.  Капітально відремонтовані спортивні комплекси та зали </w:t>
            </w: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Кількість капітально відремонтованих спортивних комплексів та залів</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r>
      <w:tr w:rsidR="00C70839" w:rsidRPr="005F5BB4" w:rsidTr="00F83D8C">
        <w:trPr>
          <w:trHeight w:val="458"/>
        </w:trPr>
        <w:tc>
          <w:tcPr>
            <w:tcW w:w="3940" w:type="dxa"/>
            <w:vMerge/>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3745</w:t>
            </w:r>
          </w:p>
        </w:tc>
        <w:tc>
          <w:tcPr>
            <w:tcW w:w="2857"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Чисельність мешканців громади, які регулярно відвідують спортивні комплекси та зали </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3900</w:t>
            </w:r>
          </w:p>
        </w:tc>
      </w:tr>
      <w:tr w:rsidR="00C70839" w:rsidRPr="005F5BB4" w:rsidTr="00F83D8C">
        <w:trPr>
          <w:trHeight w:val="491"/>
        </w:trPr>
        <w:tc>
          <w:tcPr>
            <w:tcW w:w="3940" w:type="dxa"/>
            <w:tcBorders>
              <w:top w:val="single" w:sz="4" w:space="0" w:color="000000"/>
              <w:left w:val="single" w:sz="4" w:space="0" w:color="000000"/>
            </w:tcBorders>
          </w:tcPr>
          <w:p w:rsidR="00C70839" w:rsidRPr="005F5BB4" w:rsidRDefault="00C70839" w:rsidP="00F83D8C">
            <w:pPr>
              <w:spacing w:after="0" w:line="240" w:lineRule="auto"/>
              <w:rPr>
                <w:rFonts w:ascii="Times New Roman" w:hAnsi="Times New Roman" w:cs="Times New Roman"/>
                <w:sz w:val="24"/>
                <w:szCs w:val="24"/>
              </w:rPr>
            </w:pPr>
            <w:r w:rsidRPr="005F5BB4">
              <w:rPr>
                <w:rFonts w:ascii="Times New Roman" w:hAnsi="Times New Roman" w:cs="Times New Roman"/>
                <w:color w:val="000000"/>
                <w:sz w:val="24"/>
                <w:szCs w:val="24"/>
                <w:lang w:val="uk-UA"/>
              </w:rPr>
              <w:t xml:space="preserve">1.3.3.  Працюючі на теренах громади спортивні товариства </w:t>
            </w:r>
          </w:p>
        </w:tc>
        <w:tc>
          <w:tcPr>
            <w:tcW w:w="1418" w:type="dxa"/>
            <w:tcBorders>
              <w:top w:val="single" w:sz="4" w:space="0" w:color="auto"/>
              <w:left w:val="single" w:sz="4" w:space="0" w:color="000000"/>
              <w:bottom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200</w:t>
            </w:r>
          </w:p>
        </w:tc>
        <w:tc>
          <w:tcPr>
            <w:tcW w:w="2857" w:type="dxa"/>
            <w:tcBorders>
              <w:top w:val="single" w:sz="4" w:space="0" w:color="000000"/>
              <w:left w:val="single" w:sz="4" w:space="0" w:color="000000"/>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Кількість мешканців громади, які залучені до спортивних товариств</w:t>
            </w:r>
          </w:p>
        </w:tc>
        <w:tc>
          <w:tcPr>
            <w:tcW w:w="1537" w:type="dxa"/>
            <w:tcBorders>
              <w:top w:val="single" w:sz="4" w:space="0" w:color="auto"/>
              <w:left w:val="single" w:sz="4" w:space="0" w:color="000000"/>
              <w:bottom w:val="single" w:sz="4" w:space="0" w:color="auto"/>
              <w:right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250</w:t>
            </w:r>
          </w:p>
        </w:tc>
      </w:tr>
      <w:tr w:rsidR="00C70839" w:rsidRPr="005F5BB4" w:rsidTr="00F83D8C">
        <w:trPr>
          <w:trHeight w:val="458"/>
        </w:trPr>
        <w:tc>
          <w:tcPr>
            <w:tcW w:w="3940" w:type="dxa"/>
            <w:tcBorders>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48</w:t>
            </w:r>
          </w:p>
        </w:tc>
        <w:tc>
          <w:tcPr>
            <w:tcW w:w="2857" w:type="dxa"/>
            <w:tcBorders>
              <w:top w:val="single" w:sz="4" w:space="0" w:color="000000"/>
              <w:left w:val="single" w:sz="4" w:space="0" w:color="auto"/>
              <w:right w:val="single" w:sz="4" w:space="0" w:color="auto"/>
            </w:tcBorders>
          </w:tcPr>
          <w:p w:rsidR="00C70839" w:rsidRPr="005F5BB4" w:rsidRDefault="00C70839" w:rsidP="00630EA7">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sz w:val="24"/>
                <w:szCs w:val="24"/>
                <w:lang w:val="uk-UA"/>
              </w:rPr>
              <w:t xml:space="preserve">Кількість призових місць, </w:t>
            </w:r>
            <w:r w:rsidR="00630EA7">
              <w:rPr>
                <w:rFonts w:ascii="Times New Roman" w:hAnsi="Times New Roman" w:cs="Times New Roman"/>
                <w:sz w:val="24"/>
                <w:szCs w:val="24"/>
                <w:lang w:val="uk-UA"/>
              </w:rPr>
              <w:t>отриманих</w:t>
            </w:r>
            <w:r w:rsidRPr="005F5BB4">
              <w:rPr>
                <w:rFonts w:ascii="Times New Roman" w:hAnsi="Times New Roman" w:cs="Times New Roman"/>
                <w:sz w:val="24"/>
                <w:szCs w:val="24"/>
                <w:lang w:val="uk-UA"/>
              </w:rPr>
              <w:t xml:space="preserve"> спортсменами Носіської громади на змаганнях за її межами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55</w:t>
            </w:r>
          </w:p>
        </w:tc>
      </w:tr>
      <w:tr w:rsidR="00C70839" w:rsidRPr="005F5BB4" w:rsidTr="00F83D8C">
        <w:trPr>
          <w:trHeight w:hRule="exact" w:val="675"/>
        </w:trPr>
        <w:tc>
          <w:tcPr>
            <w:tcW w:w="9752" w:type="dxa"/>
            <w:gridSpan w:val="4"/>
            <w:tcBorders>
              <w:top w:val="single" w:sz="4" w:space="0" w:color="000000"/>
              <w:left w:val="single" w:sz="4" w:space="0" w:color="000000"/>
              <w:bottom w:val="single" w:sz="4" w:space="0" w:color="000000"/>
              <w:right w:val="single" w:sz="4" w:space="0" w:color="000000"/>
            </w:tcBorders>
            <w:shd w:val="clear" w:color="auto" w:fill="B3B3B3"/>
            <w:vAlign w:val="center"/>
          </w:tcPr>
          <w:p w:rsidR="00C70839" w:rsidRPr="005F5BB4" w:rsidRDefault="00C70839" w:rsidP="00F83D8C">
            <w:pPr>
              <w:pStyle w:val="ad"/>
              <w:spacing w:before="0" w:beforeAutospacing="0" w:after="0" w:afterAutospacing="0"/>
              <w:rPr>
                <w:b/>
                <w:bCs/>
                <w:color w:val="000000"/>
              </w:rPr>
            </w:pPr>
            <w:r w:rsidRPr="005F5BB4">
              <w:rPr>
                <w:b/>
                <w:color w:val="000000"/>
              </w:rPr>
              <w:t>Оперативна ціль 1.4. Забезпечення потреб мешканців громади у сфері культури</w:t>
            </w:r>
          </w:p>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tc>
      </w:tr>
      <w:tr w:rsidR="00C70839" w:rsidRPr="002E2013" w:rsidTr="00F83D8C">
        <w:trPr>
          <w:trHeight w:val="306"/>
        </w:trPr>
        <w:tc>
          <w:tcPr>
            <w:tcW w:w="3940" w:type="dxa"/>
            <w:vMerge w:val="restart"/>
            <w:tcBorders>
              <w:top w:val="single" w:sz="4" w:space="0" w:color="000000"/>
              <w:left w:val="single" w:sz="4" w:space="0" w:color="000000"/>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1.4.1. Бібліотеки перетворені на комфортні місця соціальної комунікації, перелік послуг</w:t>
            </w:r>
            <w:r w:rsidR="00630EA7">
              <w:rPr>
                <w:rFonts w:ascii="Times New Roman" w:hAnsi="Times New Roman" w:cs="Times New Roman"/>
                <w:color w:val="000000"/>
                <w:sz w:val="24"/>
                <w:szCs w:val="24"/>
                <w:lang w:val="uk-UA"/>
              </w:rPr>
              <w:t>,</w:t>
            </w:r>
            <w:r w:rsidRPr="00716546">
              <w:rPr>
                <w:rFonts w:ascii="Times New Roman" w:hAnsi="Times New Roman" w:cs="Times New Roman"/>
                <w:color w:val="000000"/>
                <w:sz w:val="24"/>
                <w:szCs w:val="24"/>
                <w:lang w:val="uk-UA"/>
              </w:rPr>
              <w:t xml:space="preserve"> що надається ними</w:t>
            </w:r>
            <w:r w:rsidR="00630EA7">
              <w:rPr>
                <w:rFonts w:ascii="Times New Roman" w:hAnsi="Times New Roman" w:cs="Times New Roman"/>
                <w:color w:val="000000"/>
                <w:sz w:val="24"/>
                <w:szCs w:val="24"/>
                <w:lang w:val="uk-UA"/>
              </w:rPr>
              <w:t>,</w:t>
            </w:r>
            <w:r w:rsidRPr="00716546">
              <w:rPr>
                <w:rFonts w:ascii="Times New Roman" w:hAnsi="Times New Roman" w:cs="Times New Roman"/>
                <w:color w:val="000000"/>
                <w:sz w:val="24"/>
                <w:szCs w:val="24"/>
                <w:lang w:val="uk-UA"/>
              </w:rPr>
              <w:t xml:space="preserve"> збільшено</w:t>
            </w:r>
          </w:p>
        </w:tc>
        <w:tc>
          <w:tcPr>
            <w:tcW w:w="1418" w:type="dxa"/>
            <w:tcBorders>
              <w:top w:val="single" w:sz="4" w:space="0" w:color="auto"/>
              <w:left w:val="single" w:sz="4" w:space="0" w:color="auto"/>
              <w:bottom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7141</w:t>
            </w:r>
          </w:p>
        </w:tc>
        <w:tc>
          <w:tcPr>
            <w:tcW w:w="2857" w:type="dxa"/>
            <w:tcBorders>
              <w:top w:val="single" w:sz="4" w:space="0" w:color="000000"/>
              <w:left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Середньомісячна (протягом року) чисельність відвідувачів бібліотек громади</w:t>
            </w:r>
          </w:p>
        </w:tc>
        <w:tc>
          <w:tcPr>
            <w:tcW w:w="1537" w:type="dxa"/>
            <w:tcBorders>
              <w:top w:val="single" w:sz="4" w:space="0" w:color="auto"/>
              <w:left w:val="single" w:sz="4" w:space="0" w:color="auto"/>
              <w:bottom w:val="single" w:sz="4" w:space="0" w:color="auto"/>
              <w:right w:val="single" w:sz="4" w:space="0" w:color="auto"/>
            </w:tcBorders>
          </w:tcPr>
          <w:p w:rsidR="00C70839" w:rsidRPr="002E2013"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sidRPr="002E2013">
              <w:rPr>
                <w:rFonts w:ascii="Times New Roman" w:hAnsi="Times New Roman" w:cs="Times New Roman"/>
                <w:color w:val="000000"/>
                <w:sz w:val="24"/>
                <w:szCs w:val="24"/>
                <w:lang w:val="uk-UA"/>
              </w:rPr>
              <w:t>8500</w:t>
            </w:r>
          </w:p>
        </w:tc>
      </w:tr>
      <w:tr w:rsidR="00C70839" w:rsidRPr="005F5BB4" w:rsidTr="00F83D8C">
        <w:trPr>
          <w:trHeight w:val="620"/>
        </w:trPr>
        <w:tc>
          <w:tcPr>
            <w:tcW w:w="3940" w:type="dxa"/>
            <w:vMerge/>
            <w:tcBorders>
              <w:left w:val="single" w:sz="4" w:space="0" w:color="000000"/>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57" w:type="dxa"/>
            <w:tcBorders>
              <w:top w:val="single" w:sz="4" w:space="0" w:color="000000"/>
              <w:left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sz w:val="24"/>
                <w:szCs w:val="24"/>
                <w:lang w:val="uk-UA"/>
              </w:rPr>
              <w:t>Кількість реконструйованих приміщень бібліотек</w:t>
            </w:r>
          </w:p>
        </w:tc>
        <w:tc>
          <w:tcPr>
            <w:tcW w:w="1537" w:type="dxa"/>
            <w:tcBorders>
              <w:top w:val="single" w:sz="4" w:space="0" w:color="auto"/>
              <w:left w:val="single" w:sz="4" w:space="0" w:color="auto"/>
              <w:right w:val="single" w:sz="4" w:space="0" w:color="auto"/>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1</w:t>
            </w:r>
          </w:p>
        </w:tc>
      </w:tr>
      <w:tr w:rsidR="00C70839" w:rsidRPr="005F5BB4" w:rsidTr="00F83D8C">
        <w:trPr>
          <w:trHeight w:val="801"/>
        </w:trPr>
        <w:tc>
          <w:tcPr>
            <w:tcW w:w="3940" w:type="dxa"/>
            <w:tcBorders>
              <w:top w:val="single" w:sz="4" w:space="0" w:color="000000"/>
              <w:left w:val="single" w:sz="4" w:space="0" w:color="000000"/>
            </w:tcBorders>
          </w:tcPr>
          <w:p w:rsidR="00C70839" w:rsidRPr="00716546" w:rsidRDefault="00C70839" w:rsidP="00F83D8C">
            <w:pPr>
              <w:spacing w:after="0" w:line="240" w:lineRule="auto"/>
              <w:rPr>
                <w:rFonts w:ascii="Times New Roman" w:hAnsi="Times New Roman" w:cs="Times New Roman"/>
                <w:sz w:val="24"/>
                <w:szCs w:val="24"/>
              </w:rPr>
            </w:pPr>
            <w:r w:rsidRPr="00716546">
              <w:rPr>
                <w:rFonts w:ascii="Times New Roman" w:hAnsi="Times New Roman" w:cs="Times New Roman"/>
                <w:color w:val="000000"/>
                <w:sz w:val="24"/>
                <w:szCs w:val="24"/>
                <w:lang w:val="uk-UA"/>
              </w:rPr>
              <w:t xml:space="preserve">1.4.2.  Потреби мешканців громад у послугах сфери культури </w:t>
            </w:r>
            <w:r w:rsidR="00630EA7">
              <w:rPr>
                <w:rFonts w:ascii="Times New Roman" w:hAnsi="Times New Roman" w:cs="Times New Roman"/>
                <w:color w:val="000000"/>
                <w:sz w:val="24"/>
                <w:szCs w:val="24"/>
                <w:lang w:val="uk-UA"/>
              </w:rPr>
              <w:t xml:space="preserve">будуть </w:t>
            </w:r>
            <w:r w:rsidRPr="00716546">
              <w:rPr>
                <w:rFonts w:ascii="Times New Roman" w:hAnsi="Times New Roman" w:cs="Times New Roman"/>
                <w:color w:val="000000"/>
                <w:sz w:val="24"/>
                <w:szCs w:val="24"/>
                <w:lang w:val="uk-UA"/>
              </w:rPr>
              <w:t xml:space="preserve">задоволені </w:t>
            </w:r>
          </w:p>
        </w:tc>
        <w:tc>
          <w:tcPr>
            <w:tcW w:w="1418" w:type="dxa"/>
            <w:tcBorders>
              <w:top w:val="single" w:sz="4" w:space="0" w:color="auto"/>
              <w:left w:val="single" w:sz="4" w:space="0" w:color="000000"/>
              <w:bottom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25</w:t>
            </w:r>
          </w:p>
        </w:tc>
        <w:tc>
          <w:tcPr>
            <w:tcW w:w="2857" w:type="dxa"/>
            <w:tcBorders>
              <w:top w:val="single" w:sz="4" w:space="0" w:color="000000"/>
              <w:left w:val="single" w:sz="4" w:space="0" w:color="000000"/>
            </w:tcBorders>
          </w:tcPr>
          <w:p w:rsidR="00C70839" w:rsidRPr="00716546" w:rsidRDefault="00C70839" w:rsidP="00F83D8C">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Кількість послуг, що надаються у сфері культури</w:t>
            </w:r>
          </w:p>
        </w:tc>
        <w:tc>
          <w:tcPr>
            <w:tcW w:w="1537" w:type="dxa"/>
            <w:tcBorders>
              <w:top w:val="single" w:sz="4" w:space="0" w:color="auto"/>
              <w:left w:val="single" w:sz="4" w:space="0" w:color="000000"/>
              <w:bottom w:val="single" w:sz="4" w:space="0" w:color="auto"/>
              <w:right w:val="single" w:sz="4" w:space="0" w:color="000000"/>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27</w:t>
            </w:r>
          </w:p>
        </w:tc>
      </w:tr>
      <w:tr w:rsidR="002E2013" w:rsidRPr="005F5BB4" w:rsidTr="00F83D8C">
        <w:trPr>
          <w:trHeight w:val="801"/>
        </w:trPr>
        <w:tc>
          <w:tcPr>
            <w:tcW w:w="3940" w:type="dxa"/>
            <w:tcBorders>
              <w:top w:val="single" w:sz="4" w:space="0" w:color="000000"/>
              <w:left w:val="single" w:sz="4" w:space="0" w:color="000000"/>
            </w:tcBorders>
          </w:tcPr>
          <w:p w:rsidR="002E2013" w:rsidRPr="00716546" w:rsidRDefault="002E2013"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000000"/>
              <w:bottom w:val="single" w:sz="4" w:space="0" w:color="auto"/>
            </w:tcBorders>
          </w:tcPr>
          <w:p w:rsidR="002E2013"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122</w:t>
            </w:r>
          </w:p>
        </w:tc>
        <w:tc>
          <w:tcPr>
            <w:tcW w:w="2857" w:type="dxa"/>
            <w:tcBorders>
              <w:top w:val="single" w:sz="4" w:space="0" w:color="000000"/>
              <w:left w:val="single" w:sz="4" w:space="0" w:color="000000"/>
            </w:tcBorders>
          </w:tcPr>
          <w:p w:rsidR="002E2013" w:rsidRPr="00DE02A8" w:rsidRDefault="002E2013" w:rsidP="00F83D8C">
            <w:pPr>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Кількість проведених заходів (протягом року)</w:t>
            </w:r>
          </w:p>
        </w:tc>
        <w:tc>
          <w:tcPr>
            <w:tcW w:w="1537" w:type="dxa"/>
            <w:tcBorders>
              <w:top w:val="single" w:sz="4" w:space="0" w:color="auto"/>
              <w:left w:val="single" w:sz="4" w:space="0" w:color="000000"/>
              <w:bottom w:val="single" w:sz="4" w:space="0" w:color="auto"/>
              <w:right w:val="single" w:sz="4" w:space="0" w:color="000000"/>
            </w:tcBorders>
          </w:tcPr>
          <w:p w:rsidR="002E2013" w:rsidRPr="00E178CE" w:rsidRDefault="002E2013" w:rsidP="002E2013">
            <w:pPr>
              <w:autoSpaceDE w:val="0"/>
              <w:snapToGrid w:val="0"/>
              <w:spacing w:after="0" w:line="240" w:lineRule="auto"/>
              <w:jc w:val="center"/>
              <w:rPr>
                <w:rFonts w:ascii="Times New Roman" w:hAnsi="Times New Roman" w:cs="Times New Roman"/>
                <w:color w:val="000000"/>
                <w:sz w:val="24"/>
                <w:szCs w:val="24"/>
                <w:lang w:val="uk-UA"/>
              </w:rPr>
            </w:pPr>
            <w:r w:rsidRPr="00E178CE">
              <w:rPr>
                <w:rFonts w:ascii="Times New Roman" w:hAnsi="Times New Roman" w:cs="Times New Roman"/>
                <w:color w:val="000000"/>
                <w:sz w:val="24"/>
                <w:szCs w:val="24"/>
                <w:lang w:val="uk-UA"/>
              </w:rPr>
              <w:t>1</w:t>
            </w:r>
            <w:r>
              <w:rPr>
                <w:rFonts w:ascii="Times New Roman" w:hAnsi="Times New Roman" w:cs="Times New Roman"/>
                <w:color w:val="000000"/>
                <w:sz w:val="24"/>
                <w:szCs w:val="24"/>
                <w:lang w:val="uk-UA"/>
              </w:rPr>
              <w:t>31</w:t>
            </w:r>
          </w:p>
        </w:tc>
      </w:tr>
      <w:tr w:rsidR="00C70839" w:rsidRPr="005F5BB4" w:rsidTr="00F83D8C">
        <w:trPr>
          <w:trHeight w:val="458"/>
        </w:trPr>
        <w:tc>
          <w:tcPr>
            <w:tcW w:w="3940" w:type="dxa"/>
            <w:tcBorders>
              <w:left w:val="single" w:sz="4" w:space="0" w:color="000000"/>
              <w:bottom w:val="single" w:sz="4" w:space="0" w:color="auto"/>
              <w:right w:val="single" w:sz="4" w:space="0" w:color="auto"/>
            </w:tcBorders>
          </w:tcPr>
          <w:p w:rsidR="00C70839" w:rsidRPr="00716546"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716546" w:rsidRDefault="002E2013"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8500</w:t>
            </w:r>
          </w:p>
        </w:tc>
        <w:tc>
          <w:tcPr>
            <w:tcW w:w="2857" w:type="dxa"/>
            <w:tcBorders>
              <w:top w:val="single" w:sz="4" w:space="0" w:color="000000"/>
              <w:left w:val="single" w:sz="4" w:space="0" w:color="auto"/>
              <w:bottom w:val="single" w:sz="4" w:space="0" w:color="auto"/>
              <w:right w:val="single" w:sz="4" w:space="0" w:color="auto"/>
            </w:tcBorders>
          </w:tcPr>
          <w:p w:rsidR="00C70839" w:rsidRPr="00716546" w:rsidRDefault="00C70839" w:rsidP="002E2013">
            <w:pPr>
              <w:spacing w:after="0" w:line="240" w:lineRule="auto"/>
              <w:rPr>
                <w:rFonts w:ascii="Times New Roman" w:hAnsi="Times New Roman" w:cs="Times New Roman"/>
                <w:color w:val="000000"/>
                <w:sz w:val="24"/>
                <w:szCs w:val="24"/>
                <w:lang w:val="uk-UA"/>
              </w:rPr>
            </w:pPr>
            <w:r w:rsidRPr="00716546">
              <w:rPr>
                <w:rFonts w:ascii="Times New Roman" w:hAnsi="Times New Roman" w:cs="Times New Roman"/>
                <w:color w:val="000000"/>
                <w:sz w:val="24"/>
                <w:szCs w:val="24"/>
                <w:lang w:val="uk-UA"/>
              </w:rPr>
              <w:t>Чисельність мешканців громад, залучених у різних формах до культурно-мистецької діяльності</w:t>
            </w:r>
          </w:p>
        </w:tc>
        <w:tc>
          <w:tcPr>
            <w:tcW w:w="1537" w:type="dxa"/>
            <w:tcBorders>
              <w:top w:val="single" w:sz="4" w:space="0" w:color="auto"/>
              <w:left w:val="single" w:sz="4" w:space="0" w:color="auto"/>
              <w:bottom w:val="single" w:sz="4" w:space="0" w:color="auto"/>
              <w:right w:val="single" w:sz="4" w:space="0" w:color="auto"/>
            </w:tcBorders>
          </w:tcPr>
          <w:p w:rsidR="00C70839" w:rsidRPr="005177C7" w:rsidRDefault="002E2013" w:rsidP="00F83D8C">
            <w:pPr>
              <w:autoSpaceDE w:val="0"/>
              <w:snapToGrid w:val="0"/>
              <w:spacing w:after="0" w:line="240" w:lineRule="auto"/>
              <w:jc w:val="center"/>
              <w:rPr>
                <w:rFonts w:ascii="Times New Roman" w:hAnsi="Times New Roman" w:cs="Times New Roman"/>
                <w:color w:val="000000"/>
                <w:sz w:val="24"/>
                <w:szCs w:val="24"/>
                <w:highlight w:val="yellow"/>
                <w:lang w:val="uk-UA"/>
              </w:rPr>
            </w:pPr>
            <w:r w:rsidRPr="002E2013">
              <w:rPr>
                <w:rFonts w:ascii="Times New Roman" w:hAnsi="Times New Roman" w:cs="Times New Roman"/>
                <w:color w:val="000000"/>
                <w:sz w:val="24"/>
                <w:szCs w:val="24"/>
                <w:lang w:val="uk-UA"/>
              </w:rPr>
              <w:t>11000</w:t>
            </w:r>
          </w:p>
        </w:tc>
      </w:tr>
    </w:tbl>
    <w:p w:rsidR="00C70839" w:rsidRPr="0039245B" w:rsidRDefault="00C70839" w:rsidP="00C70839">
      <w:pPr>
        <w:pStyle w:val="ad"/>
        <w:spacing w:before="0" w:beforeAutospacing="0" w:after="0" w:afterAutospacing="0"/>
        <w:rPr>
          <w:b/>
          <w:bCs/>
          <w:color w:val="000000"/>
          <w:sz w:val="28"/>
          <w:szCs w:val="28"/>
        </w:rPr>
      </w:pPr>
      <w:r w:rsidRPr="005F5BB4">
        <w:rPr>
          <w:rFonts w:eastAsia="Arial Unicode MS"/>
          <w:b/>
          <w:bCs/>
          <w:color w:val="4BACC6" w:themeColor="accent5"/>
        </w:rPr>
        <w:br w:type="page"/>
      </w:r>
      <w:r w:rsidRPr="0039245B">
        <w:rPr>
          <w:b/>
          <w:bCs/>
          <w:color w:val="000000"/>
          <w:sz w:val="28"/>
          <w:szCs w:val="28"/>
          <w:u w:val="single"/>
        </w:rPr>
        <w:lastRenderedPageBreak/>
        <w:t xml:space="preserve">Стратегічна ціль 2. </w:t>
      </w:r>
      <w:r w:rsidRPr="0039245B">
        <w:rPr>
          <w:rStyle w:val="textexposedshow"/>
          <w:b/>
          <w:sz w:val="28"/>
          <w:szCs w:val="28"/>
          <w:shd w:val="clear" w:color="auto" w:fill="FFFFFF"/>
        </w:rPr>
        <w:t xml:space="preserve">Створення комфортних умов для проживання громадян </w:t>
      </w:r>
    </w:p>
    <w:tbl>
      <w:tblPr>
        <w:tblW w:w="9775" w:type="dxa"/>
        <w:tblInd w:w="137" w:type="dxa"/>
        <w:tblLayout w:type="fixed"/>
        <w:tblLook w:val="0000" w:firstRow="0" w:lastRow="0" w:firstColumn="0" w:lastColumn="0" w:noHBand="0" w:noVBand="0"/>
      </w:tblPr>
      <w:tblGrid>
        <w:gridCol w:w="3940"/>
        <w:gridCol w:w="1418"/>
        <w:gridCol w:w="2880"/>
        <w:gridCol w:w="1537"/>
      </w:tblGrid>
      <w:tr w:rsidR="00C70839" w:rsidRPr="005F5BB4" w:rsidTr="00F83D8C">
        <w:trPr>
          <w:tblHeader/>
        </w:trPr>
        <w:tc>
          <w:tcPr>
            <w:tcW w:w="3940"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18"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2880"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695"/>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 xml:space="preserve">Оперативна ціль 2.1. </w:t>
            </w:r>
            <w:r w:rsidRPr="005F5BB4">
              <w:rPr>
                <w:b/>
              </w:rPr>
              <w:t>Розвиток інфраструктури та мережі вуличного освітлення в населених пунктах громади</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3B311F" w:rsidTr="00F83D8C">
        <w:trPr>
          <w:trHeight w:val="1080"/>
        </w:trPr>
        <w:tc>
          <w:tcPr>
            <w:tcW w:w="3940" w:type="dxa"/>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2.1.1. Відремонтовані та побудовані ділянки доріг</w:t>
            </w:r>
          </w:p>
        </w:tc>
        <w:tc>
          <w:tcPr>
            <w:tcW w:w="1418" w:type="dxa"/>
            <w:tcBorders>
              <w:top w:val="single" w:sz="4" w:space="0" w:color="auto"/>
              <w:left w:val="single" w:sz="4" w:space="0" w:color="auto"/>
              <w:right w:val="single" w:sz="4" w:space="0" w:color="auto"/>
            </w:tcBorders>
          </w:tcPr>
          <w:p w:rsidR="00C70839" w:rsidRPr="00F60086"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w:t>
            </w:r>
          </w:p>
        </w:tc>
        <w:tc>
          <w:tcPr>
            <w:tcW w:w="2880" w:type="dxa"/>
            <w:tcBorders>
              <w:top w:val="single" w:sz="4" w:space="0" w:color="000000"/>
              <w:left w:val="single" w:sz="4" w:space="0" w:color="auto"/>
              <w:right w:val="single" w:sz="4" w:space="0" w:color="auto"/>
            </w:tcBorders>
          </w:tcPr>
          <w:p w:rsidR="00C70839" w:rsidRPr="005F5BB4" w:rsidRDefault="00C70839" w:rsidP="00F83D8C">
            <w:pPr>
              <w:spacing w:after="0" w:line="240" w:lineRule="auto"/>
              <w:jc w:val="both"/>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доріг, вулиць та тротуарів, що відповідають сучасним технічним вимагам</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15</w:t>
            </w:r>
          </w:p>
        </w:tc>
      </w:tr>
      <w:tr w:rsidR="00C70839" w:rsidRPr="005F5BB4" w:rsidTr="00F83D8C">
        <w:trPr>
          <w:trHeight w:val="458"/>
        </w:trPr>
        <w:tc>
          <w:tcPr>
            <w:tcW w:w="3940" w:type="dxa"/>
            <w:vMerge w:val="restart"/>
            <w:tcBorders>
              <w:top w:val="single" w:sz="4" w:space="0" w:color="000000"/>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r w:rsidRPr="0039245B">
              <w:rPr>
                <w:rFonts w:ascii="Times New Roman" w:hAnsi="Times New Roman" w:cs="Times New Roman"/>
                <w:sz w:val="24"/>
                <w:szCs w:val="24"/>
                <w:lang w:val="uk-UA"/>
              </w:rPr>
              <w:t>2.1.2.</w:t>
            </w:r>
            <w:r w:rsidRPr="0039245B">
              <w:rPr>
                <w:rFonts w:ascii="Times New Roman" w:hAnsi="Times New Roman" w:cs="Times New Roman"/>
                <w:color w:val="000000"/>
                <w:sz w:val="24"/>
                <w:szCs w:val="24"/>
                <w:lang w:val="uk-UA"/>
              </w:rPr>
              <w:t xml:space="preserve"> Освітлені вулиці населених пунктів громади </w:t>
            </w:r>
          </w:p>
        </w:tc>
        <w:tc>
          <w:tcPr>
            <w:tcW w:w="1418"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10</w:t>
            </w:r>
          </w:p>
        </w:tc>
        <w:tc>
          <w:tcPr>
            <w:tcW w:w="2880" w:type="dxa"/>
            <w:tcBorders>
              <w:top w:val="single" w:sz="4" w:space="0" w:color="000000"/>
              <w:left w:val="single" w:sz="4" w:space="0" w:color="auto"/>
              <w:right w:val="single" w:sz="4" w:space="0" w:color="auto"/>
            </w:tcBorders>
          </w:tcPr>
          <w:p w:rsidR="00C70839" w:rsidRPr="0039245B" w:rsidRDefault="00C70839" w:rsidP="00630EA7">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Кількість населених пунктів</w:t>
            </w:r>
            <w:r w:rsidR="00630EA7">
              <w:rPr>
                <w:rFonts w:ascii="Times New Roman" w:hAnsi="Times New Roman" w:cs="Times New Roman"/>
                <w:sz w:val="24"/>
                <w:szCs w:val="24"/>
                <w:lang w:val="uk-UA"/>
              </w:rPr>
              <w:t>,</w:t>
            </w:r>
            <w:r w:rsidRPr="0039245B">
              <w:rPr>
                <w:rFonts w:ascii="Times New Roman" w:hAnsi="Times New Roman" w:cs="Times New Roman"/>
                <w:sz w:val="24"/>
                <w:szCs w:val="24"/>
                <w:lang w:val="uk-UA"/>
              </w:rPr>
              <w:t xml:space="preserve"> що освітлен</w:t>
            </w:r>
            <w:r w:rsidR="00630EA7">
              <w:rPr>
                <w:rFonts w:ascii="Times New Roman" w:hAnsi="Times New Roman" w:cs="Times New Roman"/>
                <w:sz w:val="24"/>
                <w:szCs w:val="24"/>
                <w:lang w:val="uk-UA"/>
              </w:rPr>
              <w:t>і</w:t>
            </w:r>
          </w:p>
        </w:tc>
        <w:tc>
          <w:tcPr>
            <w:tcW w:w="1537"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18349B">
              <w:rPr>
                <w:rFonts w:ascii="Times New Roman" w:hAnsi="Times New Roman" w:cs="Times New Roman"/>
                <w:color w:val="000000"/>
                <w:sz w:val="24"/>
                <w:szCs w:val="24"/>
                <w:lang w:val="en-US"/>
              </w:rPr>
              <w:t>11</w:t>
            </w:r>
          </w:p>
        </w:tc>
      </w:tr>
      <w:tr w:rsidR="00C70839" w:rsidRPr="005F5BB4" w:rsidTr="00F83D8C">
        <w:trPr>
          <w:trHeight w:val="458"/>
        </w:trPr>
        <w:tc>
          <w:tcPr>
            <w:tcW w:w="3940" w:type="dxa"/>
            <w:vMerge/>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Кількість встановлених освітлювальних приладів</w:t>
            </w:r>
          </w:p>
        </w:tc>
        <w:tc>
          <w:tcPr>
            <w:tcW w:w="1537" w:type="dxa"/>
            <w:tcBorders>
              <w:top w:val="single" w:sz="4" w:space="0" w:color="auto"/>
              <w:left w:val="single" w:sz="4" w:space="0" w:color="auto"/>
              <w:bottom w:val="single" w:sz="4" w:space="0" w:color="auto"/>
              <w:right w:val="single" w:sz="4" w:space="0" w:color="auto"/>
            </w:tcBorders>
          </w:tcPr>
          <w:p w:rsidR="00C70839" w:rsidRPr="0018349B"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18349B">
              <w:rPr>
                <w:rFonts w:ascii="Times New Roman" w:hAnsi="Times New Roman" w:cs="Times New Roman"/>
                <w:color w:val="000000"/>
                <w:sz w:val="24"/>
                <w:szCs w:val="24"/>
                <w:lang w:val="en-US"/>
              </w:rPr>
              <w:t>1.9</w:t>
            </w:r>
          </w:p>
        </w:tc>
      </w:tr>
      <w:tr w:rsidR="00C70839" w:rsidRPr="005F5BB4" w:rsidTr="00F83D8C">
        <w:trPr>
          <w:trHeight w:hRule="exact" w:val="77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39245B" w:rsidRDefault="00C70839" w:rsidP="00F83D8C">
            <w:pPr>
              <w:pStyle w:val="ad"/>
              <w:spacing w:before="0" w:beforeAutospacing="0" w:after="0" w:afterAutospacing="0"/>
              <w:rPr>
                <w:b/>
                <w:bCs/>
              </w:rPr>
            </w:pPr>
            <w:r w:rsidRPr="0039245B">
              <w:rPr>
                <w:b/>
                <w:bCs/>
                <w:color w:val="000000"/>
              </w:rPr>
              <w:t xml:space="preserve">Оперативна ціль 2.2. Підвищення якості надання населенню житлово-комунальних послуг </w:t>
            </w:r>
          </w:p>
          <w:p w:rsidR="00C70839" w:rsidRPr="0039245B"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458"/>
        </w:trPr>
        <w:tc>
          <w:tcPr>
            <w:tcW w:w="3940" w:type="dxa"/>
            <w:vMerge w:val="restart"/>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sz w:val="24"/>
                <w:szCs w:val="24"/>
                <w:lang w:val="uk-UA"/>
              </w:rPr>
            </w:pPr>
            <w:r w:rsidRPr="0039245B">
              <w:rPr>
                <w:rFonts w:ascii="Times New Roman" w:hAnsi="Times New Roman" w:cs="Times New Roman"/>
                <w:color w:val="000000"/>
                <w:sz w:val="24"/>
                <w:szCs w:val="24"/>
                <w:lang w:val="uk-UA"/>
              </w:rPr>
              <w:t>2.2.1.</w:t>
            </w:r>
            <w:r w:rsidRPr="0039245B">
              <w:rPr>
                <w:rFonts w:ascii="Times New Roman" w:hAnsi="Times New Roman" w:cs="Times New Roman"/>
                <w:sz w:val="24"/>
                <w:szCs w:val="24"/>
                <w:lang w:val="uk-UA"/>
              </w:rPr>
              <w:t xml:space="preserve"> Збільшення чисельності послуг ЖКГ</w:t>
            </w:r>
            <w:r w:rsidR="00630EA7">
              <w:rPr>
                <w:rFonts w:ascii="Times New Roman" w:hAnsi="Times New Roman" w:cs="Times New Roman"/>
                <w:sz w:val="24"/>
                <w:szCs w:val="24"/>
                <w:lang w:val="uk-UA"/>
              </w:rPr>
              <w:t>,</w:t>
            </w:r>
            <w:r w:rsidRPr="0039245B">
              <w:rPr>
                <w:rFonts w:ascii="Times New Roman" w:hAnsi="Times New Roman" w:cs="Times New Roman"/>
                <w:sz w:val="24"/>
                <w:szCs w:val="24"/>
                <w:lang w:val="uk-UA"/>
              </w:rPr>
              <w:t xml:space="preserve"> що надаються</w:t>
            </w:r>
            <w:r w:rsidR="00630EA7">
              <w:rPr>
                <w:rFonts w:ascii="Times New Roman" w:hAnsi="Times New Roman" w:cs="Times New Roman"/>
                <w:sz w:val="24"/>
                <w:szCs w:val="24"/>
                <w:lang w:val="uk-UA"/>
              </w:rPr>
              <w:t>,</w:t>
            </w:r>
            <w:r w:rsidRPr="0039245B">
              <w:rPr>
                <w:rFonts w:ascii="Times New Roman" w:hAnsi="Times New Roman" w:cs="Times New Roman"/>
                <w:sz w:val="24"/>
                <w:szCs w:val="24"/>
                <w:lang w:val="uk-UA"/>
              </w:rPr>
              <w:t xml:space="preserve"> та розширення чисельності їх користувачів </w:t>
            </w: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14.2</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Обсяг комунальних послуг, що надається на теренах громади (в грн.)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highlight w:val="yellow"/>
                <w:lang w:val="en-US"/>
              </w:rPr>
            </w:pPr>
            <w:r w:rsidRPr="006A45EF">
              <w:rPr>
                <w:rFonts w:ascii="Times New Roman" w:hAnsi="Times New Roman" w:cs="Times New Roman"/>
                <w:color w:val="000000"/>
                <w:sz w:val="24"/>
                <w:szCs w:val="24"/>
                <w:lang w:val="en-US"/>
              </w:rPr>
              <w:t>17.4</w:t>
            </w:r>
          </w:p>
        </w:tc>
      </w:tr>
      <w:tr w:rsidR="00C70839" w:rsidRPr="005F5BB4" w:rsidTr="00F83D8C">
        <w:trPr>
          <w:trHeight w:val="446"/>
        </w:trPr>
        <w:tc>
          <w:tcPr>
            <w:tcW w:w="3940" w:type="dxa"/>
            <w:vMerge/>
            <w:tcBorders>
              <w:left w:val="single" w:sz="4" w:space="0" w:color="000000"/>
              <w:right w:val="single" w:sz="4" w:space="0" w:color="auto"/>
            </w:tcBorders>
          </w:tcPr>
          <w:p w:rsidR="00C70839" w:rsidRPr="0039245B"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82</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sz w:val="24"/>
                <w:szCs w:val="24"/>
                <w:lang w:val="uk-UA"/>
              </w:rPr>
              <w:t>% домогосподарств громади, що отримали комунальні послуги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91</w:t>
            </w:r>
          </w:p>
        </w:tc>
      </w:tr>
      <w:tr w:rsidR="00C70839" w:rsidRPr="005F5BB4" w:rsidTr="00F83D8C">
        <w:trPr>
          <w:trHeight w:val="445"/>
        </w:trPr>
        <w:tc>
          <w:tcPr>
            <w:tcW w:w="3940" w:type="dxa"/>
            <w:vMerge/>
            <w:tcBorders>
              <w:left w:val="single" w:sz="4" w:space="0" w:color="000000"/>
              <w:bottom w:val="single" w:sz="4" w:space="0" w:color="auto"/>
              <w:right w:val="single" w:sz="4" w:space="0" w:color="auto"/>
            </w:tcBorders>
          </w:tcPr>
          <w:p w:rsidR="00C70839" w:rsidRPr="0039245B" w:rsidRDefault="00C70839" w:rsidP="00F83D8C">
            <w:pPr>
              <w:spacing w:after="0" w:line="240" w:lineRule="auto"/>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44</w:t>
            </w:r>
          </w:p>
        </w:tc>
        <w:tc>
          <w:tcPr>
            <w:tcW w:w="2880" w:type="dxa"/>
            <w:tcBorders>
              <w:top w:val="single" w:sz="4" w:space="0" w:color="000000"/>
              <w:left w:val="single" w:sz="4" w:space="0" w:color="auto"/>
              <w:right w:val="single" w:sz="4" w:space="0" w:color="auto"/>
            </w:tcBorders>
          </w:tcPr>
          <w:p w:rsidR="00C70839" w:rsidRPr="0039245B" w:rsidRDefault="00C70839" w:rsidP="00F83D8C">
            <w:pPr>
              <w:autoSpaceDE w:val="0"/>
              <w:spacing w:after="0" w:line="240" w:lineRule="auto"/>
              <w:rPr>
                <w:rFonts w:ascii="Times New Roman" w:hAnsi="Times New Roman" w:cs="Times New Roman"/>
                <w:sz w:val="24"/>
                <w:szCs w:val="24"/>
                <w:lang w:val="uk-UA"/>
              </w:rPr>
            </w:pPr>
            <w:r w:rsidRPr="0039245B">
              <w:rPr>
                <w:rFonts w:ascii="Times New Roman" w:hAnsi="Times New Roman" w:cs="Times New Roman"/>
                <w:sz w:val="24"/>
                <w:szCs w:val="24"/>
                <w:lang w:val="uk-UA"/>
              </w:rPr>
              <w:t>Кількість доступних послуг ЖКГ</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50</w:t>
            </w:r>
          </w:p>
        </w:tc>
      </w:tr>
      <w:tr w:rsidR="00C70839" w:rsidRPr="005F5BB4" w:rsidTr="00F83D8C">
        <w:trPr>
          <w:trHeight w:val="389"/>
        </w:trPr>
        <w:tc>
          <w:tcPr>
            <w:tcW w:w="3940" w:type="dxa"/>
            <w:vMerge w:val="restart"/>
            <w:tcBorders>
              <w:top w:val="single" w:sz="4" w:space="0" w:color="auto"/>
              <w:left w:val="single" w:sz="4" w:space="0" w:color="auto"/>
              <w:bottom w:val="single" w:sz="4" w:space="0" w:color="auto"/>
              <w:right w:val="single" w:sz="4" w:space="0" w:color="auto"/>
            </w:tcBorders>
          </w:tcPr>
          <w:p w:rsidR="00C70839" w:rsidRPr="0039245B" w:rsidRDefault="00C70839" w:rsidP="00F83D8C">
            <w:pPr>
              <w:spacing w:after="0" w:line="240" w:lineRule="auto"/>
              <w:jc w:val="both"/>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rPr>
              <w:t xml:space="preserve">2.2.2. Модернізовані ділянки системи водопостачання та водовідведення </w:t>
            </w:r>
          </w:p>
        </w:tc>
        <w:tc>
          <w:tcPr>
            <w:tcW w:w="1418" w:type="dxa"/>
            <w:tcBorders>
              <w:top w:val="single" w:sz="4" w:space="0" w:color="auto"/>
              <w:lef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2880" w:type="dxa"/>
            <w:tcBorders>
              <w:top w:val="single" w:sz="4" w:space="0" w:color="000000"/>
              <w:left w:val="single" w:sz="4" w:space="0" w:color="000000"/>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eastAsia="it-IT"/>
              </w:rPr>
              <w:t>Протяжність (в км) модернізованих або нових водогонів та каналізації</w:t>
            </w:r>
          </w:p>
        </w:tc>
        <w:tc>
          <w:tcPr>
            <w:tcW w:w="1537" w:type="dxa"/>
            <w:tcBorders>
              <w:top w:val="single" w:sz="4" w:space="0" w:color="auto"/>
              <w:left w:val="single" w:sz="4" w:space="0" w:color="000000"/>
              <w:right w:val="single" w:sz="4" w:space="0" w:color="000000"/>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25</w:t>
            </w:r>
          </w:p>
        </w:tc>
      </w:tr>
      <w:tr w:rsidR="00C70839" w:rsidRPr="005F5BB4" w:rsidTr="00F83D8C">
        <w:trPr>
          <w:trHeight w:val="409"/>
        </w:trPr>
        <w:tc>
          <w:tcPr>
            <w:tcW w:w="3940" w:type="dxa"/>
            <w:vMerge/>
            <w:tcBorders>
              <w:top w:val="single" w:sz="4" w:space="0" w:color="auto"/>
              <w:left w:val="single" w:sz="4" w:space="0" w:color="auto"/>
              <w:bottom w:val="single" w:sz="4" w:space="0" w:color="auto"/>
              <w:right w:val="single" w:sz="4" w:space="0" w:color="auto"/>
            </w:tcBorders>
          </w:tcPr>
          <w:p w:rsidR="00C70839" w:rsidRPr="0039245B" w:rsidRDefault="00C70839" w:rsidP="00F83D8C">
            <w:pPr>
              <w:spacing w:after="0" w:line="240" w:lineRule="auto"/>
              <w:jc w:val="both"/>
              <w:rPr>
                <w:rFonts w:ascii="Times New Roman" w:hAnsi="Times New Roman" w:cs="Times New Roman"/>
                <w:color w:val="000000"/>
                <w:sz w:val="24"/>
                <w:szCs w:val="24"/>
                <w:lang w:val="uk-UA"/>
              </w:rPr>
            </w:pPr>
          </w:p>
        </w:tc>
        <w:tc>
          <w:tcPr>
            <w:tcW w:w="1418"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6208</w:t>
            </w:r>
          </w:p>
        </w:tc>
        <w:tc>
          <w:tcPr>
            <w:tcW w:w="2880" w:type="dxa"/>
            <w:tcBorders>
              <w:top w:val="single" w:sz="4" w:space="0" w:color="000000"/>
              <w:left w:val="single" w:sz="4" w:space="0" w:color="auto"/>
              <w:bottom w:val="single" w:sz="4" w:space="0" w:color="000000"/>
              <w:right w:val="single" w:sz="4" w:space="0" w:color="auto"/>
            </w:tcBorders>
          </w:tcPr>
          <w:p w:rsidR="00C70839" w:rsidRPr="0039245B" w:rsidRDefault="00C70839" w:rsidP="00F83D8C">
            <w:pPr>
              <w:autoSpaceDE w:val="0"/>
              <w:spacing w:after="0" w:line="240" w:lineRule="auto"/>
              <w:rPr>
                <w:rFonts w:ascii="Times New Roman" w:hAnsi="Times New Roman" w:cs="Times New Roman"/>
                <w:color w:val="000000"/>
                <w:sz w:val="24"/>
                <w:szCs w:val="24"/>
                <w:lang w:val="uk-UA"/>
              </w:rPr>
            </w:pPr>
            <w:r w:rsidRPr="0039245B">
              <w:rPr>
                <w:rFonts w:ascii="Times New Roman" w:hAnsi="Times New Roman" w:cs="Times New Roman"/>
                <w:color w:val="000000"/>
                <w:sz w:val="24"/>
                <w:szCs w:val="24"/>
                <w:lang w:val="uk-UA"/>
              </w:rPr>
              <w:t>Кількість діючих абонентів водопостачання та водовідведення</w:t>
            </w:r>
          </w:p>
        </w:tc>
        <w:tc>
          <w:tcPr>
            <w:tcW w:w="1537" w:type="dxa"/>
            <w:tcBorders>
              <w:top w:val="single" w:sz="4" w:space="0" w:color="auto"/>
              <w:left w:val="single" w:sz="4" w:space="0" w:color="auto"/>
              <w:bottom w:val="single" w:sz="4" w:space="0" w:color="auto"/>
              <w:right w:val="single" w:sz="4" w:space="0" w:color="auto"/>
            </w:tcBorders>
          </w:tcPr>
          <w:p w:rsidR="00C70839" w:rsidRPr="006A45EF"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sidRPr="006A45EF">
              <w:rPr>
                <w:rFonts w:ascii="Times New Roman" w:hAnsi="Times New Roman" w:cs="Times New Roman"/>
                <w:color w:val="000000"/>
                <w:sz w:val="24"/>
                <w:szCs w:val="24"/>
                <w:lang w:val="en-US"/>
              </w:rPr>
              <w:t>6640</w:t>
            </w:r>
          </w:p>
        </w:tc>
      </w:tr>
      <w:tr w:rsidR="00A37FBB" w:rsidRPr="005F5BB4" w:rsidTr="00A37FBB">
        <w:trPr>
          <w:trHeight w:val="1380"/>
        </w:trPr>
        <w:tc>
          <w:tcPr>
            <w:tcW w:w="3940" w:type="dxa"/>
            <w:tcBorders>
              <w:top w:val="single" w:sz="4" w:space="0" w:color="auto"/>
              <w:left w:val="single" w:sz="4" w:space="0" w:color="auto"/>
              <w:bottom w:val="single" w:sz="4" w:space="0" w:color="auto"/>
              <w:right w:val="single" w:sz="4" w:space="0" w:color="auto"/>
            </w:tcBorders>
          </w:tcPr>
          <w:p w:rsidR="00A37FBB" w:rsidRPr="0039245B" w:rsidRDefault="00630EA7" w:rsidP="00630EA7">
            <w:pP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2.2.3.У</w:t>
            </w:r>
            <w:r w:rsidR="00A37FBB">
              <w:rPr>
                <w:rFonts w:ascii="Times New Roman" w:hAnsi="Times New Roman" w:cs="Times New Roman"/>
                <w:color w:val="000000"/>
                <w:sz w:val="24"/>
                <w:szCs w:val="24"/>
                <w:lang w:val="uk-UA"/>
              </w:rPr>
              <w:t>провадження енергоефек</w:t>
            </w:r>
            <w:r>
              <w:rPr>
                <w:rFonts w:ascii="Times New Roman" w:hAnsi="Times New Roman" w:cs="Times New Roman"/>
                <w:color w:val="000000"/>
                <w:sz w:val="24"/>
                <w:szCs w:val="24"/>
                <w:lang w:val="uk-UA"/>
              </w:rPr>
              <w:t>-</w:t>
            </w:r>
            <w:r w:rsidR="00A37FBB">
              <w:rPr>
                <w:rFonts w:ascii="Times New Roman" w:hAnsi="Times New Roman" w:cs="Times New Roman"/>
                <w:color w:val="000000"/>
                <w:sz w:val="24"/>
                <w:szCs w:val="24"/>
                <w:lang w:val="uk-UA"/>
              </w:rPr>
              <w:t xml:space="preserve">тивних заходів у будівлях бюджетної сфери. </w:t>
            </w:r>
            <w:r>
              <w:rPr>
                <w:rFonts w:ascii="Times New Roman" w:hAnsi="Times New Roman" w:cs="Times New Roman"/>
                <w:color w:val="000000"/>
                <w:sz w:val="24"/>
                <w:szCs w:val="24"/>
                <w:lang w:val="uk-UA"/>
              </w:rPr>
              <w:t>У</w:t>
            </w:r>
            <w:r w:rsidR="00A37FBB">
              <w:rPr>
                <w:rFonts w:ascii="Times New Roman" w:hAnsi="Times New Roman" w:cs="Times New Roman"/>
                <w:color w:val="000000"/>
                <w:sz w:val="24"/>
                <w:szCs w:val="24"/>
                <w:lang w:val="uk-UA"/>
              </w:rPr>
              <w:t>досконалення обліку та контролю енергоресурсів</w:t>
            </w:r>
          </w:p>
        </w:tc>
        <w:tc>
          <w:tcPr>
            <w:tcW w:w="1418" w:type="dxa"/>
            <w:tcBorders>
              <w:top w:val="single" w:sz="4" w:space="0" w:color="auto"/>
              <w:left w:val="single" w:sz="4" w:space="0" w:color="auto"/>
              <w:bottom w:val="single" w:sz="4" w:space="0" w:color="auto"/>
              <w:right w:val="single" w:sz="4" w:space="0" w:color="auto"/>
            </w:tcBorders>
          </w:tcPr>
          <w:p w:rsidR="00A37FBB" w:rsidRPr="009D122B" w:rsidRDefault="00A37FBB"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2880" w:type="dxa"/>
            <w:tcBorders>
              <w:top w:val="single" w:sz="4" w:space="0" w:color="000000"/>
              <w:left w:val="single" w:sz="4" w:space="0" w:color="auto"/>
              <w:bottom w:val="single" w:sz="4" w:space="0" w:color="auto"/>
              <w:right w:val="single" w:sz="4" w:space="0" w:color="auto"/>
            </w:tcBorders>
          </w:tcPr>
          <w:p w:rsidR="00A37FBB" w:rsidRPr="0039245B" w:rsidRDefault="00A37FBB" w:rsidP="00F83D8C">
            <w:pPr>
              <w:autoSpaceDE w:val="0"/>
              <w:spacing w:after="0" w:line="240" w:lineRule="auto"/>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Розмір економії (%)  енергоресурсів у будівлях бюджетної сфери</w:t>
            </w:r>
          </w:p>
        </w:tc>
        <w:tc>
          <w:tcPr>
            <w:tcW w:w="1537" w:type="dxa"/>
            <w:tcBorders>
              <w:top w:val="single" w:sz="4" w:space="0" w:color="auto"/>
              <w:left w:val="single" w:sz="4" w:space="0" w:color="auto"/>
              <w:bottom w:val="single" w:sz="4" w:space="0" w:color="auto"/>
              <w:right w:val="single" w:sz="4" w:space="0" w:color="auto"/>
            </w:tcBorders>
          </w:tcPr>
          <w:p w:rsidR="00A37FBB" w:rsidRPr="009D122B" w:rsidRDefault="00A37FBB"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30</w:t>
            </w:r>
          </w:p>
        </w:tc>
      </w:tr>
    </w:tbl>
    <w:p w:rsidR="00C70839" w:rsidRDefault="00C70839" w:rsidP="00C70839">
      <w:pPr>
        <w:pStyle w:val="ad"/>
        <w:spacing w:before="0" w:beforeAutospacing="0" w:after="0" w:afterAutospacing="0"/>
        <w:rPr>
          <w:b/>
          <w:bCs/>
          <w:color w:val="000000"/>
          <w:u w:val="single"/>
        </w:rPr>
      </w:pPr>
    </w:p>
    <w:p w:rsidR="00C70839" w:rsidRPr="0039245B" w:rsidRDefault="00C70839" w:rsidP="00C70839">
      <w:pPr>
        <w:pStyle w:val="ad"/>
        <w:spacing w:before="0" w:beforeAutospacing="0" w:after="0" w:afterAutospacing="0"/>
        <w:rPr>
          <w:b/>
          <w:bCs/>
          <w:color w:val="000000"/>
          <w:sz w:val="28"/>
          <w:szCs w:val="28"/>
        </w:rPr>
      </w:pPr>
      <w:r w:rsidRPr="0039245B">
        <w:rPr>
          <w:b/>
          <w:bCs/>
          <w:color w:val="000000"/>
          <w:sz w:val="28"/>
          <w:szCs w:val="28"/>
          <w:u w:val="single"/>
        </w:rPr>
        <w:t xml:space="preserve">Стратегічна ціль 3. </w:t>
      </w:r>
      <w:r w:rsidRPr="0039245B">
        <w:rPr>
          <w:rStyle w:val="textexposedshow"/>
          <w:b/>
          <w:sz w:val="28"/>
          <w:szCs w:val="28"/>
          <w:shd w:val="clear" w:color="auto" w:fill="FFFFFF"/>
        </w:rPr>
        <w:t xml:space="preserve">Створення </w:t>
      </w:r>
      <w:r>
        <w:rPr>
          <w:rStyle w:val="textexposedshow"/>
          <w:b/>
          <w:sz w:val="28"/>
          <w:szCs w:val="28"/>
          <w:shd w:val="clear" w:color="auto" w:fill="FFFFFF"/>
        </w:rPr>
        <w:t xml:space="preserve">сприятливих </w:t>
      </w:r>
      <w:r w:rsidRPr="0039245B">
        <w:rPr>
          <w:rStyle w:val="textexposedshow"/>
          <w:b/>
          <w:sz w:val="28"/>
          <w:szCs w:val="28"/>
          <w:shd w:val="clear" w:color="auto" w:fill="FFFFFF"/>
        </w:rPr>
        <w:t>умов для розвитку економіки, залучення інвестицій</w:t>
      </w:r>
    </w:p>
    <w:tbl>
      <w:tblPr>
        <w:tblW w:w="9775" w:type="dxa"/>
        <w:tblInd w:w="137" w:type="dxa"/>
        <w:tblLayout w:type="fixed"/>
        <w:tblLook w:val="0000" w:firstRow="0" w:lastRow="0" w:firstColumn="0" w:lastColumn="0" w:noHBand="0" w:noVBand="0"/>
      </w:tblPr>
      <w:tblGrid>
        <w:gridCol w:w="3422"/>
        <w:gridCol w:w="1421"/>
        <w:gridCol w:w="3395"/>
        <w:gridCol w:w="1537"/>
      </w:tblGrid>
      <w:tr w:rsidR="00C70839" w:rsidRPr="005F5BB4" w:rsidTr="00F83D8C">
        <w:trPr>
          <w:tblHeader/>
        </w:trPr>
        <w:tc>
          <w:tcPr>
            <w:tcW w:w="3422"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21"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3395"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3.1. </w:t>
            </w:r>
            <w:r>
              <w:rPr>
                <w:b/>
                <w:bCs/>
                <w:color w:val="000000"/>
              </w:rPr>
              <w:t>Ефективне планування територіального розвитку</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306"/>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3.1.1. </w:t>
            </w:r>
            <w:r w:rsidRPr="005F5BB4">
              <w:rPr>
                <w:rFonts w:ascii="Times New Roman" w:hAnsi="Times New Roman" w:cs="Times New Roman"/>
                <w:lang w:val="uk-UA"/>
              </w:rPr>
              <w:t>Нова містобудівна документація громади</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3395" w:type="dxa"/>
            <w:tcBorders>
              <w:top w:val="single" w:sz="4" w:space="0" w:color="000000"/>
              <w:left w:val="single" w:sz="4" w:space="0" w:color="auto"/>
              <w:bottom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xml:space="preserve">Кількість розроблених та затверджених генеральних </w:t>
            </w:r>
            <w:r w:rsidRPr="005F5BB4">
              <w:rPr>
                <w:rFonts w:ascii="Times New Roman" w:hAnsi="Times New Roman" w:cs="Times New Roman"/>
                <w:color w:val="000000"/>
                <w:sz w:val="24"/>
                <w:szCs w:val="24"/>
                <w:lang w:val="uk-UA"/>
              </w:rPr>
              <w:lastRenderedPageBreak/>
              <w:t>планів населених пунктів із зонінгом</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8</w:t>
            </w:r>
          </w:p>
        </w:tc>
      </w:tr>
      <w:tr w:rsidR="00C70839" w:rsidRPr="005F5BB4" w:rsidTr="00F83D8C">
        <w:trPr>
          <w:trHeight w:val="620"/>
        </w:trPr>
        <w:tc>
          <w:tcPr>
            <w:tcW w:w="3422" w:type="dxa"/>
            <w:vMerge/>
            <w:tcBorders>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Розроблений та затверджений просторовий план громади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r>
      <w:tr w:rsidR="00C70839" w:rsidRPr="005F5BB4" w:rsidTr="00F83D8C">
        <w:trPr>
          <w:trHeight w:val="208"/>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r w:rsidRPr="005F5BB4">
              <w:rPr>
                <w:rFonts w:ascii="Times New Roman" w:eastAsia="Arial Unicode MS" w:hAnsi="Times New Roman" w:cs="Times New Roman"/>
                <w:color w:val="000000"/>
                <w:sz w:val="24"/>
                <w:szCs w:val="24"/>
                <w:lang w:val="uk-UA"/>
              </w:rPr>
              <w:t xml:space="preserve">3.1.2. </w:t>
            </w:r>
            <w:r w:rsidRPr="005F5BB4">
              <w:rPr>
                <w:rFonts w:ascii="Times New Roman" w:hAnsi="Times New Roman" w:cs="Times New Roman"/>
                <w:color w:val="000000"/>
                <w:sz w:val="24"/>
                <w:szCs w:val="24"/>
                <w:lang w:val="uk-UA"/>
              </w:rPr>
              <w:t>Межі населених пунктів встановлені</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w:t>
            </w:r>
          </w:p>
        </w:tc>
        <w:tc>
          <w:tcPr>
            <w:tcW w:w="3395" w:type="dxa"/>
            <w:tcBorders>
              <w:top w:val="single" w:sz="4" w:space="0" w:color="auto"/>
              <w:left w:val="single" w:sz="4" w:space="0" w:color="auto"/>
              <w:bottom w:val="single" w:sz="4" w:space="0" w:color="auto"/>
              <w:right w:val="single" w:sz="4" w:space="0" w:color="auto"/>
            </w:tcBorders>
          </w:tcPr>
          <w:p w:rsidR="00C70839" w:rsidRPr="005F5BB4" w:rsidRDefault="00C70839" w:rsidP="00630EA7">
            <w:pPr>
              <w:autoSpaceDE w:val="0"/>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 xml:space="preserve">Кількість населених пунктів </w:t>
            </w:r>
            <w:r w:rsidR="00630EA7">
              <w:rPr>
                <w:rFonts w:ascii="Times New Roman" w:hAnsi="Times New Roman" w:cs="Times New Roman"/>
                <w:sz w:val="24"/>
                <w:szCs w:val="24"/>
                <w:lang w:val="uk-UA"/>
              </w:rPr>
              <w:t>в</w:t>
            </w:r>
            <w:r w:rsidRPr="005F5BB4">
              <w:rPr>
                <w:rFonts w:ascii="Times New Roman" w:hAnsi="Times New Roman" w:cs="Times New Roman"/>
                <w:sz w:val="24"/>
                <w:szCs w:val="24"/>
                <w:lang w:val="uk-UA"/>
              </w:rPr>
              <w:t xml:space="preserve"> яких встановлені межі</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8</w:t>
            </w:r>
          </w:p>
        </w:tc>
      </w:tr>
      <w:tr w:rsidR="00C70839" w:rsidRPr="005F5BB4" w:rsidTr="00F83D8C">
        <w:trPr>
          <w:trHeight w:val="360"/>
        </w:trPr>
        <w:tc>
          <w:tcPr>
            <w:tcW w:w="3422" w:type="dxa"/>
            <w:vMerge/>
            <w:tcBorders>
              <w:left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p>
        </w:tc>
        <w:tc>
          <w:tcPr>
            <w:tcW w:w="1421"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17</w:t>
            </w:r>
          </w:p>
        </w:tc>
        <w:tc>
          <w:tcPr>
            <w:tcW w:w="3395" w:type="dxa"/>
            <w:tcBorders>
              <w:top w:val="single" w:sz="4" w:space="0" w:color="auto"/>
              <w:left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sz w:val="24"/>
                <w:szCs w:val="24"/>
                <w:lang w:val="uk-UA"/>
              </w:rPr>
            </w:pPr>
            <w:r>
              <w:rPr>
                <w:rFonts w:ascii="Times New Roman" w:hAnsi="Times New Roman" w:cs="Times New Roman"/>
                <w:color w:val="000000"/>
                <w:sz w:val="24"/>
                <w:szCs w:val="24"/>
                <w:lang w:val="uk-UA"/>
              </w:rPr>
              <w:t>Проведення нормативно-грошової оцінки землі населених пунктів громади</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18</w:t>
            </w: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3.2. </w:t>
            </w:r>
            <w:r>
              <w:rPr>
                <w:b/>
                <w:bCs/>
                <w:color w:val="000000"/>
              </w:rPr>
              <w:t>Створення сприятливого середовища для розвитку бізнесу</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1402"/>
        </w:trPr>
        <w:tc>
          <w:tcPr>
            <w:tcW w:w="3422" w:type="dxa"/>
            <w:tcBorders>
              <w:top w:val="single" w:sz="4" w:space="0" w:color="auto"/>
              <w:left w:val="single" w:sz="4" w:space="0" w:color="auto"/>
              <w:right w:val="single" w:sz="4" w:space="0" w:color="auto"/>
            </w:tcBorders>
            <w:vAlign w:val="bottom"/>
          </w:tcPr>
          <w:p w:rsidR="00C70839" w:rsidRPr="00432541" w:rsidRDefault="00C70839" w:rsidP="00F83D8C">
            <w:pPr>
              <w:pStyle w:val="22"/>
              <w:shd w:val="clear" w:color="auto" w:fill="auto"/>
              <w:spacing w:before="0" w:line="250" w:lineRule="exact"/>
              <w:jc w:val="left"/>
              <w:rPr>
                <w:b/>
                <w:sz w:val="24"/>
                <w:szCs w:val="24"/>
              </w:rPr>
            </w:pPr>
            <w:r w:rsidRPr="00432541">
              <w:rPr>
                <w:rStyle w:val="295pt"/>
                <w:sz w:val="24"/>
                <w:szCs w:val="24"/>
              </w:rPr>
              <w:t xml:space="preserve">3.2.1.  </w:t>
            </w:r>
            <w:r w:rsidRPr="00E7402E">
              <w:rPr>
                <w:color w:val="000000"/>
                <w:sz w:val="24"/>
                <w:szCs w:val="24"/>
              </w:rPr>
              <w:t>Підготовка та поширення інвестиційних пропозицій громади</w:t>
            </w:r>
          </w:p>
        </w:tc>
        <w:tc>
          <w:tcPr>
            <w:tcW w:w="1421" w:type="dxa"/>
            <w:tcBorders>
              <w:top w:val="single" w:sz="4" w:space="0" w:color="auto"/>
              <w:left w:val="single" w:sz="4" w:space="0" w:color="auto"/>
              <w:right w:val="single" w:sz="4" w:space="0" w:color="auto"/>
            </w:tcBorders>
            <w:vAlign w:val="center"/>
          </w:tcPr>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0</w:t>
            </w:r>
          </w:p>
        </w:tc>
        <w:tc>
          <w:tcPr>
            <w:tcW w:w="3395" w:type="dxa"/>
            <w:tcBorders>
              <w:top w:val="single" w:sz="4" w:space="0" w:color="000000"/>
              <w:left w:val="single" w:sz="4" w:space="0" w:color="auto"/>
              <w:right w:val="single" w:sz="4" w:space="0" w:color="auto"/>
            </w:tcBorders>
          </w:tcPr>
          <w:p w:rsidR="00C70839" w:rsidRPr="00F80C1E" w:rsidRDefault="00C70839" w:rsidP="00F83D8C">
            <w:pPr>
              <w:pStyle w:val="22"/>
              <w:shd w:val="clear" w:color="auto" w:fill="auto"/>
              <w:spacing w:before="0" w:line="254" w:lineRule="exact"/>
              <w:jc w:val="left"/>
              <w:rPr>
                <w:b/>
                <w:sz w:val="24"/>
                <w:szCs w:val="24"/>
              </w:rPr>
            </w:pPr>
            <w:r w:rsidRPr="00F80C1E">
              <w:rPr>
                <w:rStyle w:val="295pt"/>
                <w:b w:val="0"/>
                <w:sz w:val="24"/>
                <w:szCs w:val="24"/>
              </w:rPr>
              <w:t>Кількість  інвестиційних пропозицій</w:t>
            </w:r>
          </w:p>
        </w:tc>
        <w:tc>
          <w:tcPr>
            <w:tcW w:w="1537" w:type="dxa"/>
            <w:tcBorders>
              <w:top w:val="single" w:sz="4" w:space="0" w:color="auto"/>
              <w:left w:val="single" w:sz="4" w:space="0" w:color="auto"/>
              <w:right w:val="single" w:sz="4" w:space="0" w:color="auto"/>
            </w:tcBorders>
            <w:vAlign w:val="center"/>
          </w:tcPr>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10</w:t>
            </w:r>
          </w:p>
        </w:tc>
      </w:tr>
      <w:tr w:rsidR="00C70839" w:rsidRPr="005F5BB4" w:rsidTr="00F83D8C">
        <w:trPr>
          <w:trHeight w:val="229"/>
        </w:trPr>
        <w:tc>
          <w:tcPr>
            <w:tcW w:w="3422" w:type="dxa"/>
            <w:vMerge w:val="restart"/>
            <w:tcBorders>
              <w:top w:val="single" w:sz="4" w:space="0" w:color="auto"/>
              <w:left w:val="single" w:sz="4" w:space="0" w:color="auto"/>
              <w:right w:val="single" w:sz="4" w:space="0" w:color="auto"/>
            </w:tcBorders>
          </w:tcPr>
          <w:p w:rsidR="00C70839" w:rsidRPr="005F5BB4" w:rsidRDefault="00C70839" w:rsidP="00630EA7">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3.2.2</w:t>
            </w:r>
            <w:r w:rsidRPr="001B141D">
              <w:rPr>
                <w:rFonts w:ascii="Times New Roman" w:hAnsi="Times New Roman" w:cs="Times New Roman"/>
                <w:color w:val="000000"/>
                <w:sz w:val="24"/>
                <w:szCs w:val="24"/>
                <w:lang w:val="uk-UA"/>
              </w:rPr>
              <w:t>. Організація навчання підприємництву, насамперед молоді</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bottom w:val="single" w:sz="4" w:space="0" w:color="auto"/>
              <w:right w:val="single" w:sz="4" w:space="0" w:color="auto"/>
            </w:tcBorders>
          </w:tcPr>
          <w:p w:rsidR="00C70839" w:rsidRPr="001B141D" w:rsidRDefault="00C70839" w:rsidP="00F83D8C">
            <w:pPr>
              <w:spacing w:after="0" w:line="240" w:lineRule="auto"/>
              <w:rPr>
                <w:rFonts w:ascii="Times New Roman" w:hAnsi="Times New Roman" w:cs="Times New Roman"/>
                <w:color w:val="000000"/>
                <w:sz w:val="24"/>
                <w:szCs w:val="24"/>
              </w:rPr>
            </w:pPr>
            <w:r w:rsidRPr="001B141D">
              <w:rPr>
                <w:rFonts w:ascii="Times New Roman" w:hAnsi="Times New Roman" w:cs="Times New Roman"/>
                <w:color w:val="000000"/>
                <w:sz w:val="24"/>
                <w:szCs w:val="24"/>
              </w:rPr>
              <w:t xml:space="preserve">Кількість </w:t>
            </w:r>
            <w:r w:rsidRPr="001B141D">
              <w:rPr>
                <w:rFonts w:ascii="Times New Roman" w:hAnsi="Times New Roman" w:cs="Times New Roman"/>
                <w:color w:val="000000"/>
                <w:sz w:val="24"/>
                <w:szCs w:val="24"/>
                <w:lang w:val="uk-UA"/>
              </w:rPr>
              <w:t>молоді</w:t>
            </w:r>
            <w:r w:rsidRPr="001B141D">
              <w:rPr>
                <w:rFonts w:ascii="Times New Roman" w:hAnsi="Times New Roman" w:cs="Times New Roman"/>
                <w:color w:val="000000"/>
                <w:sz w:val="24"/>
                <w:szCs w:val="24"/>
              </w:rPr>
              <w:t xml:space="preserve">, </w:t>
            </w:r>
            <w:r w:rsidRPr="001B141D">
              <w:rPr>
                <w:rFonts w:ascii="Times New Roman" w:hAnsi="Times New Roman" w:cs="Times New Roman"/>
                <w:color w:val="000000"/>
                <w:sz w:val="24"/>
                <w:szCs w:val="24"/>
                <w:lang w:val="uk-UA"/>
              </w:rPr>
              <w:t xml:space="preserve">що </w:t>
            </w:r>
            <w:r w:rsidRPr="001B141D">
              <w:rPr>
                <w:rFonts w:ascii="Times New Roman" w:hAnsi="Times New Roman" w:cs="Times New Roman"/>
                <w:color w:val="000000"/>
                <w:sz w:val="24"/>
                <w:szCs w:val="24"/>
              </w:rPr>
              <w:t>пройшл</w:t>
            </w:r>
            <w:r w:rsidRPr="001B141D">
              <w:rPr>
                <w:rFonts w:ascii="Times New Roman" w:hAnsi="Times New Roman" w:cs="Times New Roman"/>
                <w:color w:val="000000"/>
                <w:sz w:val="24"/>
                <w:szCs w:val="24"/>
                <w:lang w:val="uk-UA"/>
              </w:rPr>
              <w:t>а</w:t>
            </w:r>
            <w:r w:rsidRPr="001B141D">
              <w:rPr>
                <w:rFonts w:ascii="Times New Roman" w:hAnsi="Times New Roman" w:cs="Times New Roman"/>
                <w:color w:val="000000"/>
                <w:sz w:val="24"/>
                <w:szCs w:val="24"/>
              </w:rPr>
              <w:t xml:space="preserve"> спеціалізоване навчання та обізнані щодо нових способів ведення господарства</w:t>
            </w:r>
          </w:p>
        </w:tc>
        <w:tc>
          <w:tcPr>
            <w:tcW w:w="1537" w:type="dxa"/>
            <w:tcBorders>
              <w:top w:val="single" w:sz="4" w:space="0" w:color="auto"/>
              <w:left w:val="single" w:sz="4" w:space="0" w:color="auto"/>
              <w:bottom w:val="single" w:sz="4" w:space="0" w:color="auto"/>
              <w:right w:val="single" w:sz="4" w:space="0" w:color="auto"/>
            </w:tcBorders>
          </w:tcPr>
          <w:p w:rsidR="00C70839" w:rsidRPr="00F80C1E" w:rsidRDefault="00C70839" w:rsidP="00F83D8C">
            <w:pPr>
              <w:pStyle w:val="22"/>
              <w:shd w:val="clear" w:color="auto" w:fill="auto"/>
              <w:spacing w:before="0" w:line="190" w:lineRule="exact"/>
              <w:jc w:val="center"/>
              <w:rPr>
                <w:rStyle w:val="295pt"/>
                <w:b w:val="0"/>
                <w:sz w:val="24"/>
                <w:szCs w:val="24"/>
              </w:rPr>
            </w:pPr>
          </w:p>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150</w:t>
            </w:r>
          </w:p>
        </w:tc>
      </w:tr>
      <w:tr w:rsidR="00C70839" w:rsidRPr="005F5BB4" w:rsidTr="00F83D8C">
        <w:trPr>
          <w:trHeight w:val="229"/>
        </w:trPr>
        <w:tc>
          <w:tcPr>
            <w:tcW w:w="3422" w:type="dxa"/>
            <w:vMerge/>
            <w:tcBorders>
              <w:left w:val="single" w:sz="4" w:space="0" w:color="auto"/>
              <w:bottom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634</w:t>
            </w:r>
          </w:p>
        </w:tc>
        <w:tc>
          <w:tcPr>
            <w:tcW w:w="3395" w:type="dxa"/>
            <w:tcBorders>
              <w:top w:val="single" w:sz="4" w:space="0" w:color="000000"/>
              <w:left w:val="single" w:sz="4" w:space="0" w:color="auto"/>
              <w:bottom w:val="single" w:sz="4" w:space="0" w:color="auto"/>
              <w:right w:val="single" w:sz="4" w:space="0" w:color="auto"/>
            </w:tcBorders>
            <w:vAlign w:val="bottom"/>
          </w:tcPr>
          <w:p w:rsidR="00C70839" w:rsidRPr="00127CB8" w:rsidRDefault="00C70839" w:rsidP="00F83D8C">
            <w:pPr>
              <w:pStyle w:val="22"/>
              <w:shd w:val="clear" w:color="auto" w:fill="auto"/>
              <w:spacing w:before="0" w:line="259" w:lineRule="exact"/>
              <w:jc w:val="left"/>
              <w:rPr>
                <w:b/>
                <w:sz w:val="24"/>
                <w:szCs w:val="24"/>
              </w:rPr>
            </w:pPr>
            <w:r w:rsidRPr="00127CB8">
              <w:rPr>
                <w:rStyle w:val="295pt"/>
                <w:b w:val="0"/>
                <w:sz w:val="24"/>
                <w:szCs w:val="24"/>
              </w:rPr>
              <w:t>Кількість ФОПів, зареєстрованих у громаді</w:t>
            </w:r>
          </w:p>
        </w:tc>
        <w:tc>
          <w:tcPr>
            <w:tcW w:w="1537" w:type="dxa"/>
            <w:tcBorders>
              <w:top w:val="single" w:sz="4" w:space="0" w:color="auto"/>
              <w:left w:val="single" w:sz="4" w:space="0" w:color="auto"/>
              <w:bottom w:val="single" w:sz="4" w:space="0" w:color="auto"/>
              <w:right w:val="single" w:sz="4" w:space="0" w:color="auto"/>
            </w:tcBorders>
          </w:tcPr>
          <w:p w:rsidR="00C70839" w:rsidRPr="00F80C1E" w:rsidRDefault="00C70839" w:rsidP="00F83D8C">
            <w:pPr>
              <w:pStyle w:val="22"/>
              <w:shd w:val="clear" w:color="auto" w:fill="auto"/>
              <w:spacing w:before="0" w:line="190" w:lineRule="exact"/>
              <w:jc w:val="center"/>
              <w:rPr>
                <w:rStyle w:val="295pt"/>
                <w:b w:val="0"/>
                <w:sz w:val="24"/>
                <w:szCs w:val="24"/>
              </w:rPr>
            </w:pPr>
          </w:p>
          <w:p w:rsidR="00C70839" w:rsidRPr="00F80C1E" w:rsidRDefault="00C70839" w:rsidP="00F83D8C">
            <w:pPr>
              <w:pStyle w:val="22"/>
              <w:shd w:val="clear" w:color="auto" w:fill="auto"/>
              <w:spacing w:before="0" w:line="190" w:lineRule="exact"/>
              <w:jc w:val="center"/>
              <w:rPr>
                <w:b/>
                <w:sz w:val="24"/>
                <w:szCs w:val="24"/>
              </w:rPr>
            </w:pPr>
            <w:r w:rsidRPr="00F80C1E">
              <w:rPr>
                <w:rStyle w:val="295pt"/>
                <w:b w:val="0"/>
                <w:sz w:val="24"/>
                <w:szCs w:val="24"/>
              </w:rPr>
              <w:t>900</w:t>
            </w:r>
          </w:p>
        </w:tc>
      </w:tr>
      <w:tr w:rsidR="00C70839" w:rsidRPr="005F5BB4" w:rsidTr="00F83D8C">
        <w:trPr>
          <w:trHeight w:val="164"/>
        </w:trPr>
        <w:tc>
          <w:tcPr>
            <w:tcW w:w="9775"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C70839" w:rsidRPr="00C70839" w:rsidRDefault="00C70839" w:rsidP="00F83D8C">
            <w:pPr>
              <w:pStyle w:val="ad"/>
              <w:spacing w:before="0" w:beforeAutospacing="0" w:after="0" w:afterAutospacing="0"/>
              <w:rPr>
                <w:b/>
                <w:bCs/>
                <w:color w:val="000000"/>
                <w:highlight w:val="lightGray"/>
              </w:rPr>
            </w:pPr>
            <w:r w:rsidRPr="00C70839">
              <w:rPr>
                <w:b/>
                <w:bCs/>
                <w:color w:val="000000"/>
                <w:highlight w:val="lightGray"/>
              </w:rPr>
              <w:t>Оперативна ціль 3.3. Розвиток туристичної та відпочинкової привабливості громади</w:t>
            </w:r>
          </w:p>
          <w:p w:rsidR="00C70839" w:rsidRPr="00C70839" w:rsidRDefault="00C70839" w:rsidP="00F83D8C">
            <w:pPr>
              <w:autoSpaceDE w:val="0"/>
              <w:snapToGrid w:val="0"/>
              <w:spacing w:after="0" w:line="240" w:lineRule="auto"/>
              <w:rPr>
                <w:rFonts w:ascii="Times New Roman" w:hAnsi="Times New Roman" w:cs="Times New Roman"/>
                <w:color w:val="000000"/>
                <w:sz w:val="24"/>
                <w:szCs w:val="24"/>
                <w:highlight w:val="lightGray"/>
                <w:lang w:val="uk-UA"/>
              </w:rPr>
            </w:pPr>
          </w:p>
        </w:tc>
      </w:tr>
      <w:tr w:rsidR="00C70839" w:rsidRPr="005F5BB4" w:rsidTr="00F83D8C">
        <w:trPr>
          <w:trHeight w:val="164"/>
        </w:trPr>
        <w:tc>
          <w:tcPr>
            <w:tcW w:w="3422" w:type="dxa"/>
            <w:vMerge w:val="restart"/>
            <w:tcBorders>
              <w:top w:val="single" w:sz="4" w:space="0" w:color="auto"/>
              <w:left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b/>
                <w:color w:val="000000"/>
                <w:sz w:val="24"/>
                <w:szCs w:val="24"/>
                <w:lang w:val="uk-UA"/>
              </w:rPr>
            </w:pPr>
            <w:r w:rsidRPr="00127CB8">
              <w:rPr>
                <w:rStyle w:val="295pt"/>
                <w:rFonts w:eastAsiaTheme="minorHAnsi"/>
                <w:b w:val="0"/>
                <w:sz w:val="24"/>
                <w:szCs w:val="24"/>
              </w:rPr>
              <w:t>3.3.1</w:t>
            </w:r>
            <w:r w:rsidRPr="00127CB8">
              <w:rPr>
                <w:rFonts w:ascii="Times New Roman" w:hAnsi="Times New Roman" w:cs="Times New Roman"/>
                <w:color w:val="000000"/>
                <w:sz w:val="24"/>
                <w:szCs w:val="24"/>
                <w:lang w:val="uk-UA"/>
              </w:rPr>
              <w:t xml:space="preserve"> Розробка</w:t>
            </w:r>
            <w:r w:rsidRPr="00293ACA">
              <w:rPr>
                <w:rFonts w:ascii="Times New Roman" w:hAnsi="Times New Roman" w:cs="Times New Roman"/>
                <w:color w:val="000000"/>
                <w:sz w:val="24"/>
                <w:szCs w:val="24"/>
                <w:lang w:val="uk-UA"/>
              </w:rPr>
              <w:t xml:space="preserve"> та створення туристичних маршрутів. Підтримка сільського та зеленого туризму</w:t>
            </w: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6908E5"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293ACA" w:rsidRDefault="00C70839" w:rsidP="00F83D8C">
            <w:pPr>
              <w:pStyle w:val="22"/>
              <w:shd w:val="clear" w:color="auto" w:fill="auto"/>
              <w:spacing w:before="0" w:line="254" w:lineRule="exact"/>
              <w:jc w:val="left"/>
              <w:rPr>
                <w:b/>
                <w:sz w:val="24"/>
                <w:szCs w:val="24"/>
              </w:rPr>
            </w:pPr>
            <w:r w:rsidRPr="00293ACA">
              <w:rPr>
                <w:color w:val="000000"/>
                <w:sz w:val="24"/>
                <w:szCs w:val="24"/>
              </w:rPr>
              <w:t>Туристічні маршрути</w:t>
            </w:r>
          </w:p>
        </w:tc>
        <w:tc>
          <w:tcPr>
            <w:tcW w:w="1537" w:type="dxa"/>
            <w:tcBorders>
              <w:top w:val="single" w:sz="4" w:space="0" w:color="auto"/>
              <w:left w:val="single" w:sz="4" w:space="0" w:color="auto"/>
              <w:bottom w:val="single" w:sz="4" w:space="0" w:color="auto"/>
              <w:right w:val="single" w:sz="4" w:space="0" w:color="auto"/>
            </w:tcBorders>
          </w:tcPr>
          <w:p w:rsidR="00C70839" w:rsidRPr="006908E5" w:rsidRDefault="006908E5" w:rsidP="00F83D8C">
            <w:pPr>
              <w:pStyle w:val="22"/>
              <w:shd w:val="clear" w:color="auto" w:fill="auto"/>
              <w:spacing w:before="0" w:line="190" w:lineRule="exact"/>
              <w:jc w:val="center"/>
              <w:rPr>
                <w:rStyle w:val="295pt"/>
                <w:b w:val="0"/>
                <w:sz w:val="24"/>
                <w:szCs w:val="24"/>
              </w:rPr>
            </w:pPr>
            <w:r w:rsidRPr="006908E5">
              <w:rPr>
                <w:rStyle w:val="295pt"/>
                <w:b w:val="0"/>
                <w:sz w:val="24"/>
                <w:szCs w:val="24"/>
              </w:rPr>
              <w:t>6</w:t>
            </w:r>
          </w:p>
        </w:tc>
      </w:tr>
      <w:tr w:rsidR="00C70839" w:rsidRPr="005F5BB4" w:rsidTr="00F83D8C">
        <w:trPr>
          <w:trHeight w:val="164"/>
        </w:trPr>
        <w:tc>
          <w:tcPr>
            <w:tcW w:w="3422" w:type="dxa"/>
            <w:vMerge/>
            <w:tcBorders>
              <w:left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6908E5"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120</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127CB8" w:rsidRDefault="00C70839" w:rsidP="00F83D8C">
            <w:pPr>
              <w:pStyle w:val="22"/>
              <w:shd w:val="clear" w:color="auto" w:fill="auto"/>
              <w:spacing w:before="0" w:line="254" w:lineRule="exact"/>
              <w:jc w:val="left"/>
              <w:rPr>
                <w:b/>
                <w:sz w:val="24"/>
                <w:szCs w:val="24"/>
              </w:rPr>
            </w:pPr>
            <w:r w:rsidRPr="00127CB8">
              <w:rPr>
                <w:rStyle w:val="295pt"/>
                <w:b w:val="0"/>
                <w:sz w:val="24"/>
                <w:szCs w:val="24"/>
              </w:rPr>
              <w:t>Кількість туристів, які відвідали громаду</w:t>
            </w:r>
          </w:p>
        </w:tc>
        <w:tc>
          <w:tcPr>
            <w:tcW w:w="1537" w:type="dxa"/>
            <w:tcBorders>
              <w:top w:val="single" w:sz="4" w:space="0" w:color="auto"/>
              <w:left w:val="single" w:sz="4" w:space="0" w:color="auto"/>
              <w:bottom w:val="single" w:sz="4" w:space="0" w:color="auto"/>
              <w:right w:val="single" w:sz="4" w:space="0" w:color="auto"/>
            </w:tcBorders>
          </w:tcPr>
          <w:p w:rsidR="00C70839" w:rsidRPr="006908E5" w:rsidRDefault="006908E5" w:rsidP="00F83D8C">
            <w:pPr>
              <w:pStyle w:val="22"/>
              <w:shd w:val="clear" w:color="auto" w:fill="auto"/>
              <w:spacing w:before="0" w:line="190" w:lineRule="exact"/>
              <w:jc w:val="center"/>
              <w:rPr>
                <w:rStyle w:val="295pt"/>
                <w:b w:val="0"/>
                <w:sz w:val="24"/>
                <w:szCs w:val="24"/>
              </w:rPr>
            </w:pPr>
            <w:r w:rsidRPr="006908E5">
              <w:rPr>
                <w:rStyle w:val="295pt"/>
                <w:b w:val="0"/>
                <w:sz w:val="24"/>
                <w:szCs w:val="24"/>
              </w:rPr>
              <w:t>500</w:t>
            </w:r>
          </w:p>
        </w:tc>
      </w:tr>
      <w:tr w:rsidR="00C70839" w:rsidRPr="005F5BB4" w:rsidTr="00F80C1E">
        <w:trPr>
          <w:trHeight w:val="577"/>
        </w:trPr>
        <w:tc>
          <w:tcPr>
            <w:tcW w:w="3422" w:type="dxa"/>
            <w:vMerge w:val="restart"/>
            <w:tcBorders>
              <w:top w:val="single" w:sz="4" w:space="0" w:color="auto"/>
              <w:left w:val="single" w:sz="4" w:space="0" w:color="auto"/>
              <w:right w:val="single" w:sz="4" w:space="0" w:color="auto"/>
            </w:tcBorders>
          </w:tcPr>
          <w:p w:rsidR="00C70839" w:rsidRPr="00127CB8" w:rsidRDefault="00C70839" w:rsidP="00F83D8C">
            <w:pPr>
              <w:spacing w:after="0" w:line="240" w:lineRule="auto"/>
              <w:rPr>
                <w:rFonts w:ascii="Times New Roman" w:hAnsi="Times New Roman" w:cs="Times New Roman"/>
                <w:b/>
                <w:color w:val="000000"/>
                <w:sz w:val="24"/>
                <w:szCs w:val="24"/>
                <w:lang w:val="uk-UA"/>
              </w:rPr>
            </w:pPr>
            <w:r w:rsidRPr="00127CB8">
              <w:rPr>
                <w:rStyle w:val="295pt"/>
                <w:rFonts w:eastAsiaTheme="minorHAnsi"/>
                <w:b w:val="0"/>
                <w:sz w:val="24"/>
                <w:szCs w:val="24"/>
              </w:rPr>
              <w:t>3.3.2. Відреставровані та впорядковані об'єкти історико-культурної спадщини</w:t>
            </w: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F80C1E"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56,3</w:t>
            </w:r>
          </w:p>
        </w:tc>
        <w:tc>
          <w:tcPr>
            <w:tcW w:w="3395" w:type="dxa"/>
            <w:tcBorders>
              <w:top w:val="single" w:sz="4" w:space="0" w:color="auto"/>
              <w:left w:val="single" w:sz="4" w:space="0" w:color="auto"/>
              <w:bottom w:val="single" w:sz="4" w:space="0" w:color="auto"/>
              <w:right w:val="single" w:sz="4" w:space="0" w:color="auto"/>
            </w:tcBorders>
            <w:vAlign w:val="bottom"/>
          </w:tcPr>
          <w:p w:rsidR="00C70839" w:rsidRPr="00127CB8" w:rsidRDefault="00C70839" w:rsidP="00F80C1E">
            <w:pPr>
              <w:pStyle w:val="22"/>
              <w:shd w:val="clear" w:color="auto" w:fill="auto"/>
              <w:spacing w:before="0" w:line="254" w:lineRule="exact"/>
              <w:jc w:val="left"/>
              <w:rPr>
                <w:b/>
                <w:sz w:val="24"/>
                <w:szCs w:val="24"/>
              </w:rPr>
            </w:pPr>
            <w:r w:rsidRPr="00127CB8">
              <w:rPr>
                <w:rStyle w:val="295pt"/>
                <w:b w:val="0"/>
                <w:sz w:val="24"/>
                <w:szCs w:val="24"/>
              </w:rPr>
              <w:t>Обсяг проведених робіт у грошовому вимірі</w:t>
            </w:r>
            <w:r w:rsidR="00F80C1E">
              <w:rPr>
                <w:rStyle w:val="295pt"/>
                <w:b w:val="0"/>
                <w:sz w:val="24"/>
                <w:szCs w:val="24"/>
              </w:rPr>
              <w:t xml:space="preserve"> (тис.грн.)</w:t>
            </w:r>
          </w:p>
        </w:tc>
        <w:tc>
          <w:tcPr>
            <w:tcW w:w="1537" w:type="dxa"/>
            <w:tcBorders>
              <w:top w:val="single" w:sz="4" w:space="0" w:color="auto"/>
              <w:left w:val="single" w:sz="4" w:space="0" w:color="auto"/>
              <w:bottom w:val="single" w:sz="4" w:space="0" w:color="auto"/>
              <w:right w:val="single" w:sz="4" w:space="0" w:color="auto"/>
            </w:tcBorders>
          </w:tcPr>
          <w:p w:rsidR="00C70839" w:rsidRPr="00633EB5" w:rsidRDefault="00F80C1E" w:rsidP="00F83D8C">
            <w:pPr>
              <w:pStyle w:val="22"/>
              <w:shd w:val="clear" w:color="auto" w:fill="auto"/>
              <w:spacing w:before="0" w:line="190" w:lineRule="exact"/>
              <w:jc w:val="center"/>
              <w:rPr>
                <w:rStyle w:val="295pt"/>
                <w:b w:val="0"/>
                <w:sz w:val="24"/>
                <w:szCs w:val="24"/>
              </w:rPr>
            </w:pPr>
            <w:r w:rsidRPr="00F80C1E">
              <w:rPr>
                <w:rStyle w:val="295pt"/>
                <w:b w:val="0"/>
                <w:sz w:val="24"/>
                <w:szCs w:val="24"/>
              </w:rPr>
              <w:t>339,0</w:t>
            </w:r>
          </w:p>
        </w:tc>
      </w:tr>
      <w:tr w:rsidR="00C70839" w:rsidRPr="005F5BB4" w:rsidTr="00F83D8C">
        <w:trPr>
          <w:trHeight w:val="164"/>
        </w:trPr>
        <w:tc>
          <w:tcPr>
            <w:tcW w:w="3422" w:type="dxa"/>
            <w:vMerge/>
            <w:tcBorders>
              <w:left w:val="single" w:sz="4" w:space="0" w:color="auto"/>
              <w:bottom w:val="single" w:sz="4" w:space="0" w:color="auto"/>
              <w:right w:val="single" w:sz="4" w:space="0" w:color="auto"/>
            </w:tcBorders>
          </w:tcPr>
          <w:p w:rsidR="00C70839" w:rsidRPr="00293ACA"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293ACA" w:rsidRDefault="00F80C1E"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4</w:t>
            </w:r>
          </w:p>
        </w:tc>
        <w:tc>
          <w:tcPr>
            <w:tcW w:w="3395" w:type="dxa"/>
            <w:tcBorders>
              <w:top w:val="single" w:sz="4" w:space="0" w:color="auto"/>
              <w:left w:val="single" w:sz="4" w:space="0" w:color="auto"/>
              <w:bottom w:val="single" w:sz="4" w:space="0" w:color="auto"/>
              <w:right w:val="single" w:sz="4" w:space="0" w:color="auto"/>
            </w:tcBorders>
            <w:vAlign w:val="center"/>
          </w:tcPr>
          <w:p w:rsidR="00C70839" w:rsidRPr="00127CB8" w:rsidRDefault="00C70839" w:rsidP="00F83D8C">
            <w:pPr>
              <w:pStyle w:val="22"/>
              <w:shd w:val="clear" w:color="auto" w:fill="auto"/>
              <w:spacing w:before="0" w:line="254" w:lineRule="exact"/>
              <w:jc w:val="left"/>
              <w:rPr>
                <w:b/>
                <w:sz w:val="24"/>
                <w:szCs w:val="24"/>
              </w:rPr>
            </w:pPr>
            <w:r w:rsidRPr="00127CB8">
              <w:rPr>
                <w:rStyle w:val="295pt"/>
                <w:b w:val="0"/>
                <w:sz w:val="24"/>
                <w:szCs w:val="24"/>
              </w:rPr>
              <w:t>Кількість упорядкованих об' єктів</w:t>
            </w:r>
          </w:p>
        </w:tc>
        <w:tc>
          <w:tcPr>
            <w:tcW w:w="1537" w:type="dxa"/>
            <w:tcBorders>
              <w:top w:val="single" w:sz="4" w:space="0" w:color="auto"/>
              <w:left w:val="single" w:sz="4" w:space="0" w:color="auto"/>
              <w:bottom w:val="single" w:sz="4" w:space="0" w:color="auto"/>
              <w:right w:val="single" w:sz="4" w:space="0" w:color="auto"/>
            </w:tcBorders>
          </w:tcPr>
          <w:p w:rsidR="00C70839" w:rsidRPr="00633EB5" w:rsidRDefault="00F80C1E" w:rsidP="00F83D8C">
            <w:pPr>
              <w:pStyle w:val="22"/>
              <w:shd w:val="clear" w:color="auto" w:fill="auto"/>
              <w:spacing w:before="0" w:line="190" w:lineRule="exact"/>
              <w:jc w:val="center"/>
              <w:rPr>
                <w:rStyle w:val="295pt"/>
                <w:b w:val="0"/>
                <w:sz w:val="24"/>
                <w:szCs w:val="24"/>
              </w:rPr>
            </w:pPr>
            <w:r w:rsidRPr="00F80C1E">
              <w:rPr>
                <w:rStyle w:val="295pt"/>
                <w:b w:val="0"/>
                <w:sz w:val="24"/>
                <w:szCs w:val="24"/>
              </w:rPr>
              <w:t>7</w:t>
            </w:r>
          </w:p>
        </w:tc>
      </w:tr>
    </w:tbl>
    <w:p w:rsidR="00C70839" w:rsidRDefault="00C70839" w:rsidP="00C70839">
      <w:pPr>
        <w:spacing w:after="0" w:line="240" w:lineRule="auto"/>
        <w:rPr>
          <w:rFonts w:ascii="Times New Roman" w:hAnsi="Times New Roman" w:cs="Times New Roman"/>
          <w:b/>
          <w:bCs/>
          <w:color w:val="000000"/>
          <w:sz w:val="24"/>
          <w:szCs w:val="24"/>
          <w:u w:val="single"/>
          <w:lang w:val="uk-UA"/>
        </w:rPr>
      </w:pPr>
    </w:p>
    <w:p w:rsidR="00C70839" w:rsidRPr="00293ACA" w:rsidRDefault="00C70839" w:rsidP="00C70839">
      <w:pPr>
        <w:spacing w:after="0" w:line="240" w:lineRule="auto"/>
        <w:rPr>
          <w:rFonts w:ascii="Times New Roman" w:eastAsia="Arial Unicode MS" w:hAnsi="Times New Roman" w:cs="Times New Roman"/>
          <w:b/>
          <w:bCs/>
          <w:color w:val="4BACC6" w:themeColor="accent5"/>
          <w:sz w:val="28"/>
          <w:szCs w:val="28"/>
          <w:lang w:val="uk-UA"/>
        </w:rPr>
      </w:pPr>
      <w:r w:rsidRPr="00293ACA">
        <w:rPr>
          <w:rFonts w:ascii="Times New Roman" w:hAnsi="Times New Roman" w:cs="Times New Roman"/>
          <w:b/>
          <w:bCs/>
          <w:color w:val="000000"/>
          <w:sz w:val="28"/>
          <w:szCs w:val="28"/>
          <w:u w:val="single"/>
          <w:lang w:val="uk-UA"/>
        </w:rPr>
        <w:t xml:space="preserve">Стратегічна ціль 4. </w:t>
      </w:r>
      <w:r w:rsidRPr="00293ACA">
        <w:rPr>
          <w:rFonts w:ascii="Times New Roman" w:hAnsi="Times New Roman" w:cs="Times New Roman"/>
          <w:b/>
          <w:sz w:val="28"/>
          <w:szCs w:val="28"/>
        </w:rPr>
        <w:t>Ч</w:t>
      </w:r>
      <w:r w:rsidRPr="00293ACA">
        <w:rPr>
          <w:rFonts w:ascii="Times New Roman" w:hAnsi="Times New Roman" w:cs="Times New Roman"/>
          <w:b/>
          <w:sz w:val="28"/>
          <w:szCs w:val="28"/>
          <w:lang w:val="uk-UA"/>
        </w:rPr>
        <w:t>исте і здорове навколишнє середовище</w:t>
      </w:r>
      <w:r w:rsidRPr="00293ACA">
        <w:rPr>
          <w:rFonts w:ascii="Times New Roman" w:hAnsi="Times New Roman" w:cs="Times New Roman"/>
          <w:b/>
          <w:sz w:val="28"/>
          <w:szCs w:val="28"/>
        </w:rPr>
        <w:t xml:space="preserve">, </w:t>
      </w:r>
      <w:r w:rsidRPr="00293ACA">
        <w:rPr>
          <w:rFonts w:ascii="Times New Roman" w:hAnsi="Times New Roman" w:cs="Times New Roman"/>
          <w:b/>
          <w:sz w:val="28"/>
          <w:szCs w:val="28"/>
          <w:lang w:val="uk-UA"/>
        </w:rPr>
        <w:t>якісне дозвілля</w:t>
      </w:r>
    </w:p>
    <w:tbl>
      <w:tblPr>
        <w:tblW w:w="9775" w:type="dxa"/>
        <w:tblInd w:w="137" w:type="dxa"/>
        <w:tblLayout w:type="fixed"/>
        <w:tblLook w:val="0000" w:firstRow="0" w:lastRow="0" w:firstColumn="0" w:lastColumn="0" w:noHBand="0" w:noVBand="0"/>
      </w:tblPr>
      <w:tblGrid>
        <w:gridCol w:w="3422"/>
        <w:gridCol w:w="1421"/>
        <w:gridCol w:w="3395"/>
        <w:gridCol w:w="1537"/>
      </w:tblGrid>
      <w:tr w:rsidR="00C70839" w:rsidRPr="005F5BB4" w:rsidTr="00F83D8C">
        <w:trPr>
          <w:tblHeader/>
        </w:trPr>
        <w:tc>
          <w:tcPr>
            <w:tcW w:w="3422" w:type="dxa"/>
            <w:tcBorders>
              <w:top w:val="single" w:sz="4" w:space="0" w:color="000000"/>
              <w:left w:val="single" w:sz="4" w:space="0" w:color="000000"/>
              <w:bottom w:val="single" w:sz="4" w:space="0" w:color="000000"/>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Індикатори  продукту</w:t>
            </w:r>
          </w:p>
        </w:tc>
        <w:tc>
          <w:tcPr>
            <w:tcW w:w="1421"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Початкова вартість індикатора</w:t>
            </w:r>
          </w:p>
        </w:tc>
        <w:tc>
          <w:tcPr>
            <w:tcW w:w="3395" w:type="dxa"/>
            <w:tcBorders>
              <w:top w:val="single" w:sz="4" w:space="0" w:color="000000"/>
              <w:left w:val="single" w:sz="4" w:space="0" w:color="000000"/>
              <w:bottom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p>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Індикатор  результату</w:t>
            </w:r>
          </w:p>
        </w:tc>
        <w:tc>
          <w:tcPr>
            <w:tcW w:w="1537" w:type="dxa"/>
            <w:tcBorders>
              <w:top w:val="single" w:sz="4" w:space="0" w:color="000000"/>
              <w:left w:val="single" w:sz="4" w:space="0" w:color="000000"/>
              <w:bottom w:val="single" w:sz="4" w:space="0" w:color="000000"/>
              <w:right w:val="single" w:sz="4" w:space="0" w:color="000000"/>
            </w:tcBorders>
          </w:tcPr>
          <w:p w:rsidR="00C70839" w:rsidRPr="005F5BB4" w:rsidRDefault="00C70839" w:rsidP="00F83D8C">
            <w:pPr>
              <w:autoSpaceDE w:val="0"/>
              <w:spacing w:after="0" w:line="240" w:lineRule="auto"/>
              <w:jc w:val="center"/>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Цільова вартість індикатора</w:t>
            </w:r>
          </w:p>
        </w:tc>
      </w:tr>
      <w:tr w:rsidR="00C70839" w:rsidRPr="005F5BB4" w:rsidTr="00F83D8C">
        <w:trPr>
          <w:trHeight w:hRule="exact" w:val="733"/>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Оперативна ціль 4.1. Покращення екологічної безпеки</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333"/>
        </w:trPr>
        <w:tc>
          <w:tcPr>
            <w:tcW w:w="3422" w:type="dxa"/>
            <w:vMerge w:val="restart"/>
            <w:tcBorders>
              <w:top w:val="single" w:sz="4" w:space="0" w:color="000000"/>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4.1.1. </w:t>
            </w:r>
            <w:r w:rsidRPr="00630EA7">
              <w:rPr>
                <w:rFonts w:ascii="Times New Roman" w:hAnsi="Times New Roman" w:cs="Times New Roman"/>
                <w:color w:val="000000"/>
                <w:sz w:val="24"/>
                <w:szCs w:val="24"/>
                <w:lang w:val="uk-UA"/>
              </w:rPr>
              <w:t>Працююча  система  збору, вивозу та  утилізації сміття</w:t>
            </w:r>
          </w:p>
        </w:tc>
        <w:tc>
          <w:tcPr>
            <w:tcW w:w="1421" w:type="dxa"/>
            <w:tcBorders>
              <w:top w:val="single" w:sz="4" w:space="0" w:color="auto"/>
              <w:left w:val="single" w:sz="4" w:space="0" w:color="auto"/>
              <w:bottom w:val="single" w:sz="4" w:space="0" w:color="auto"/>
              <w:right w:val="single" w:sz="4" w:space="0" w:color="auto"/>
            </w:tcBorders>
          </w:tcPr>
          <w:p w:rsidR="00C70839" w:rsidRPr="00810B17"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60</w:t>
            </w:r>
          </w:p>
        </w:tc>
        <w:tc>
          <w:tcPr>
            <w:tcW w:w="3395" w:type="dxa"/>
            <w:tcBorders>
              <w:top w:val="single" w:sz="4" w:space="0" w:color="000000"/>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sz w:val="24"/>
                <w:szCs w:val="24"/>
                <w:lang w:val="uk-UA"/>
              </w:rPr>
              <w:t>% домогосподарств, що уклали угоди стосовно вивезення та ути</w:t>
            </w:r>
            <w:r>
              <w:rPr>
                <w:rFonts w:ascii="Times New Roman" w:hAnsi="Times New Roman" w:cs="Times New Roman"/>
                <w:sz w:val="24"/>
                <w:szCs w:val="24"/>
                <w:lang w:val="uk-UA"/>
              </w:rPr>
              <w:t>л</w:t>
            </w:r>
            <w:r w:rsidRPr="005F5BB4">
              <w:rPr>
                <w:rFonts w:ascii="Times New Roman" w:hAnsi="Times New Roman" w:cs="Times New Roman"/>
                <w:sz w:val="24"/>
                <w:szCs w:val="24"/>
                <w:lang w:val="uk-UA"/>
              </w:rPr>
              <w:t>і</w:t>
            </w:r>
            <w:r>
              <w:rPr>
                <w:rFonts w:ascii="Times New Roman" w:hAnsi="Times New Roman" w:cs="Times New Roman"/>
                <w:sz w:val="24"/>
                <w:szCs w:val="24"/>
                <w:lang w:val="uk-UA"/>
              </w:rPr>
              <w:t>з</w:t>
            </w:r>
            <w:r w:rsidRPr="005F5BB4">
              <w:rPr>
                <w:rFonts w:ascii="Times New Roman" w:hAnsi="Times New Roman" w:cs="Times New Roman"/>
                <w:sz w:val="24"/>
                <w:szCs w:val="24"/>
                <w:lang w:val="uk-UA"/>
              </w:rPr>
              <w:t>ації ТВП</w:t>
            </w:r>
          </w:p>
        </w:tc>
        <w:tc>
          <w:tcPr>
            <w:tcW w:w="1537" w:type="dxa"/>
            <w:tcBorders>
              <w:top w:val="single" w:sz="4" w:space="0" w:color="auto"/>
              <w:left w:val="single" w:sz="4" w:space="0" w:color="auto"/>
              <w:bottom w:val="single" w:sz="4" w:space="0" w:color="auto"/>
              <w:right w:val="single" w:sz="4" w:space="0" w:color="auto"/>
            </w:tcBorders>
          </w:tcPr>
          <w:p w:rsidR="00C70839" w:rsidRPr="00810B17"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80</w:t>
            </w:r>
          </w:p>
        </w:tc>
      </w:tr>
      <w:tr w:rsidR="00C70839" w:rsidRPr="005F5BB4" w:rsidTr="00F83D8C">
        <w:trPr>
          <w:trHeight w:val="333"/>
        </w:trPr>
        <w:tc>
          <w:tcPr>
            <w:tcW w:w="3422" w:type="dxa"/>
            <w:vMerge/>
            <w:tcBorders>
              <w:left w:val="single" w:sz="4" w:space="0" w:color="000000"/>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bottom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sz w:val="24"/>
                <w:szCs w:val="24"/>
                <w:lang w:val="uk-UA"/>
              </w:rPr>
            </w:pPr>
            <w:r w:rsidRPr="005F5BB4">
              <w:rPr>
                <w:rFonts w:ascii="Times New Roman" w:hAnsi="Times New Roman" w:cs="Times New Roman"/>
                <w:color w:val="000000"/>
                <w:sz w:val="24"/>
                <w:szCs w:val="24"/>
                <w:lang w:val="uk-UA"/>
              </w:rPr>
              <w:t>% ТВП, що  збирається та централізовано вивозиться на первинну утилізацію</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20</w:t>
            </w:r>
          </w:p>
        </w:tc>
      </w:tr>
      <w:tr w:rsidR="00C70839" w:rsidRPr="005F5BB4" w:rsidTr="007C203E">
        <w:trPr>
          <w:trHeight w:val="231"/>
        </w:trPr>
        <w:tc>
          <w:tcPr>
            <w:tcW w:w="3422" w:type="dxa"/>
            <w:vMerge w:val="restart"/>
            <w:tcBorders>
              <w:top w:val="single" w:sz="4" w:space="0" w:color="000000"/>
              <w:left w:val="single" w:sz="4" w:space="0" w:color="000000"/>
              <w:bottom w:val="single" w:sz="4" w:space="0" w:color="auto"/>
              <w:right w:val="single" w:sz="4" w:space="0" w:color="auto"/>
            </w:tcBorders>
          </w:tcPr>
          <w:p w:rsidR="00C70839" w:rsidRPr="0039245B" w:rsidRDefault="00C70839" w:rsidP="00630EA7">
            <w:pPr>
              <w:spacing w:after="0" w:line="240" w:lineRule="auto"/>
              <w:jc w:val="both"/>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 xml:space="preserve">4.1.2 </w:t>
            </w:r>
            <w:r w:rsidR="00630EA7">
              <w:rPr>
                <w:rFonts w:ascii="Times New Roman" w:hAnsi="Times New Roman" w:cs="Times New Roman"/>
                <w:color w:val="000000"/>
                <w:sz w:val="24"/>
                <w:szCs w:val="24"/>
                <w:lang w:val="uk-UA"/>
              </w:rPr>
              <w:t>Ф</w:t>
            </w:r>
            <w:r>
              <w:rPr>
                <w:rFonts w:ascii="Times New Roman" w:hAnsi="Times New Roman" w:cs="Times New Roman"/>
                <w:color w:val="000000"/>
                <w:sz w:val="24"/>
                <w:szCs w:val="24"/>
                <w:lang w:val="uk-UA"/>
              </w:rPr>
              <w:t xml:space="preserve">ормування екологічної свідомості та екологічної </w:t>
            </w:r>
            <w:r>
              <w:rPr>
                <w:rFonts w:ascii="Times New Roman" w:hAnsi="Times New Roman" w:cs="Times New Roman"/>
                <w:color w:val="000000"/>
                <w:sz w:val="24"/>
                <w:szCs w:val="24"/>
                <w:lang w:val="uk-UA"/>
              </w:rPr>
              <w:lastRenderedPageBreak/>
              <w:t>культури громади</w:t>
            </w:r>
          </w:p>
        </w:tc>
        <w:tc>
          <w:tcPr>
            <w:tcW w:w="1421" w:type="dxa"/>
            <w:tcBorders>
              <w:top w:val="single" w:sz="4" w:space="0" w:color="auto"/>
              <w:left w:val="single" w:sz="4" w:space="0" w:color="auto"/>
              <w:bottom w:val="single" w:sz="4" w:space="0" w:color="auto"/>
              <w:right w:val="single" w:sz="4" w:space="0" w:color="auto"/>
            </w:tcBorders>
          </w:tcPr>
          <w:p w:rsidR="00C70839" w:rsidRPr="009D122B"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0</w:t>
            </w:r>
          </w:p>
        </w:tc>
        <w:tc>
          <w:tcPr>
            <w:tcW w:w="3395" w:type="dxa"/>
            <w:tcBorders>
              <w:top w:val="single" w:sz="4" w:space="0" w:color="000000"/>
              <w:left w:val="single" w:sz="4" w:space="0" w:color="auto"/>
              <w:bottom w:val="single" w:sz="4" w:space="0" w:color="auto"/>
              <w:right w:val="single" w:sz="4" w:space="0" w:color="auto"/>
            </w:tcBorders>
          </w:tcPr>
          <w:p w:rsidR="00C70839" w:rsidRPr="0039245B" w:rsidRDefault="00C70839" w:rsidP="00630EA7">
            <w:pPr>
              <w:autoSpaceDE w:val="0"/>
              <w:spacing w:after="0" w:line="240" w:lineRule="auto"/>
              <w:rPr>
                <w:rFonts w:ascii="Times New Roman" w:hAnsi="Times New Roman" w:cs="Times New Roman"/>
                <w:color w:val="000000"/>
                <w:sz w:val="24"/>
                <w:szCs w:val="24"/>
                <w:lang w:val="uk-UA"/>
              </w:rPr>
            </w:pPr>
            <w:bookmarkStart w:id="10" w:name="_Toc27642421"/>
            <w:bookmarkStart w:id="11" w:name="_Toc27643569"/>
            <w:r w:rsidRPr="009D122B">
              <w:rPr>
                <w:rFonts w:ascii="Times New Roman" w:hAnsi="Times New Roman" w:cs="Times New Roman"/>
                <w:sz w:val="24"/>
                <w:szCs w:val="24"/>
              </w:rPr>
              <w:t xml:space="preserve">поширення екологічних знань і популяризація бережливого </w:t>
            </w:r>
            <w:r w:rsidRPr="009D122B">
              <w:rPr>
                <w:rFonts w:ascii="Times New Roman" w:hAnsi="Times New Roman" w:cs="Times New Roman"/>
                <w:sz w:val="24"/>
                <w:szCs w:val="24"/>
              </w:rPr>
              <w:lastRenderedPageBreak/>
              <w:t>ставлення до навколишнього природного середовища серед учнівської та  молоді</w:t>
            </w:r>
            <w:bookmarkEnd w:id="10"/>
            <w:bookmarkEnd w:id="11"/>
          </w:p>
        </w:tc>
        <w:tc>
          <w:tcPr>
            <w:tcW w:w="1537" w:type="dxa"/>
            <w:tcBorders>
              <w:top w:val="single" w:sz="4" w:space="0" w:color="auto"/>
              <w:left w:val="single" w:sz="4" w:space="0" w:color="auto"/>
              <w:bottom w:val="single" w:sz="4" w:space="0" w:color="auto"/>
              <w:right w:val="single" w:sz="4" w:space="0" w:color="auto"/>
            </w:tcBorders>
          </w:tcPr>
          <w:p w:rsidR="00C70839" w:rsidRPr="009D122B"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lastRenderedPageBreak/>
              <w:t>14</w:t>
            </w:r>
          </w:p>
        </w:tc>
      </w:tr>
      <w:tr w:rsidR="00C70839" w:rsidRPr="005F5BB4" w:rsidTr="007C203E">
        <w:trPr>
          <w:trHeight w:val="806"/>
        </w:trPr>
        <w:tc>
          <w:tcPr>
            <w:tcW w:w="3422" w:type="dxa"/>
            <w:vMerge/>
            <w:tcBorders>
              <w:top w:val="single" w:sz="4" w:space="0" w:color="auto"/>
              <w:left w:val="single" w:sz="4" w:space="0" w:color="000000"/>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p>
        </w:tc>
        <w:tc>
          <w:tcPr>
            <w:tcW w:w="3395" w:type="dxa"/>
            <w:tcBorders>
              <w:top w:val="single" w:sz="4" w:space="0" w:color="auto"/>
              <w:left w:val="single" w:sz="4" w:space="0" w:color="auto"/>
              <w:right w:val="single" w:sz="4" w:space="0" w:color="auto"/>
            </w:tcBorders>
          </w:tcPr>
          <w:p w:rsidR="00C70839" w:rsidRPr="00321B2A" w:rsidRDefault="00C70839" w:rsidP="00F83D8C">
            <w:pPr>
              <w:autoSpaceDE w:val="0"/>
              <w:spacing w:after="0" w:line="240" w:lineRule="auto"/>
              <w:rPr>
                <w:rFonts w:ascii="Times New Roman" w:hAnsi="Times New Roman" w:cs="Times New Roman"/>
                <w:sz w:val="24"/>
                <w:szCs w:val="24"/>
                <w:lang w:val="uk-UA" w:eastAsia="it-IT"/>
              </w:rPr>
            </w:pPr>
          </w:p>
        </w:tc>
        <w:tc>
          <w:tcPr>
            <w:tcW w:w="1537" w:type="dxa"/>
            <w:tcBorders>
              <w:top w:val="single" w:sz="4" w:space="0" w:color="auto"/>
              <w:left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p>
        </w:tc>
      </w:tr>
      <w:tr w:rsidR="00C70839" w:rsidRPr="005F5BB4" w:rsidTr="00F83D8C">
        <w:trPr>
          <w:trHeight w:hRule="exact" w:val="567"/>
        </w:trPr>
        <w:tc>
          <w:tcPr>
            <w:tcW w:w="9775" w:type="dxa"/>
            <w:gridSpan w:val="4"/>
            <w:tcBorders>
              <w:top w:val="single" w:sz="4" w:space="0" w:color="000000"/>
              <w:left w:val="single" w:sz="4" w:space="0" w:color="000000"/>
              <w:bottom w:val="single" w:sz="4" w:space="0" w:color="000000"/>
              <w:right w:val="single" w:sz="4" w:space="0" w:color="000000"/>
            </w:tcBorders>
            <w:shd w:val="clear" w:color="auto" w:fill="C0C0C0"/>
            <w:vAlign w:val="center"/>
          </w:tcPr>
          <w:p w:rsidR="00C70839" w:rsidRPr="005F5BB4" w:rsidRDefault="00C70839" w:rsidP="00F83D8C">
            <w:pPr>
              <w:pStyle w:val="ad"/>
              <w:spacing w:before="0" w:beforeAutospacing="0" w:after="0" w:afterAutospacing="0"/>
              <w:rPr>
                <w:b/>
                <w:bCs/>
                <w:color w:val="000000"/>
              </w:rPr>
            </w:pPr>
            <w:r w:rsidRPr="005F5BB4">
              <w:rPr>
                <w:b/>
                <w:bCs/>
                <w:color w:val="000000"/>
              </w:rPr>
              <w:t xml:space="preserve">Оперативна ціль 4.2. Ефективне використання </w:t>
            </w:r>
            <w:r>
              <w:rPr>
                <w:b/>
                <w:bCs/>
                <w:color w:val="000000"/>
              </w:rPr>
              <w:t xml:space="preserve"> природних </w:t>
            </w:r>
            <w:r w:rsidRPr="005F5BB4">
              <w:rPr>
                <w:b/>
                <w:bCs/>
                <w:color w:val="000000"/>
              </w:rPr>
              <w:t>ресурсів</w:t>
            </w:r>
            <w:r>
              <w:rPr>
                <w:b/>
                <w:bCs/>
                <w:color w:val="000000"/>
              </w:rPr>
              <w:t xml:space="preserve"> та збереження довкілля</w:t>
            </w:r>
          </w:p>
          <w:p w:rsidR="00C70839" w:rsidRPr="005F5BB4" w:rsidRDefault="00C70839" w:rsidP="00F83D8C">
            <w:pPr>
              <w:autoSpaceDE w:val="0"/>
              <w:snapToGrid w:val="0"/>
              <w:spacing w:after="0" w:line="240" w:lineRule="auto"/>
              <w:rPr>
                <w:rFonts w:ascii="Times New Roman" w:hAnsi="Times New Roman" w:cs="Times New Roman"/>
                <w:color w:val="000000"/>
                <w:sz w:val="24"/>
                <w:szCs w:val="24"/>
                <w:lang w:val="uk-UA"/>
              </w:rPr>
            </w:pPr>
          </w:p>
        </w:tc>
      </w:tr>
      <w:tr w:rsidR="00C70839" w:rsidRPr="005F5BB4" w:rsidTr="00F83D8C">
        <w:trPr>
          <w:trHeight w:val="634"/>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 xml:space="preserve">4.2.1. </w:t>
            </w:r>
            <w:r w:rsidRPr="00F80D4B">
              <w:rPr>
                <w:rFonts w:ascii="Times New Roman" w:hAnsi="Times New Roman" w:cs="Times New Roman"/>
                <w:color w:val="000000"/>
                <w:sz w:val="24"/>
                <w:szCs w:val="24"/>
                <w:lang w:val="uk-UA"/>
              </w:rPr>
              <w:t xml:space="preserve"> Очищені від замулення водні об`єкти (з </w:t>
            </w:r>
            <w:r>
              <w:rPr>
                <w:rFonts w:ascii="Times New Roman" w:hAnsi="Times New Roman" w:cs="Times New Roman"/>
                <w:color w:val="000000"/>
                <w:sz w:val="24"/>
                <w:szCs w:val="24"/>
                <w:lang w:val="uk-UA"/>
              </w:rPr>
              <w:t>о</w:t>
            </w:r>
            <w:r w:rsidRPr="00F80D4B">
              <w:rPr>
                <w:rFonts w:ascii="Times New Roman" w:hAnsi="Times New Roman" w:cs="Times New Roman"/>
                <w:color w:val="000000"/>
                <w:sz w:val="24"/>
                <w:szCs w:val="24"/>
                <w:lang w:val="uk-UA"/>
              </w:rPr>
              <w:t>блаштованими зонами відпочинку)</w:t>
            </w: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F80D4B" w:rsidRDefault="00C70839" w:rsidP="00F83D8C">
            <w:pPr>
              <w:rPr>
                <w:rFonts w:ascii="Times New Roman" w:hAnsi="Times New Roman" w:cs="Times New Roman"/>
                <w:color w:val="000000"/>
                <w:sz w:val="24"/>
                <w:szCs w:val="24"/>
                <w:lang w:val="uk-UA"/>
              </w:rPr>
            </w:pPr>
            <w:r w:rsidRPr="00F80D4B">
              <w:rPr>
                <w:rFonts w:ascii="Times New Roman" w:hAnsi="Times New Roman" w:cs="Times New Roman"/>
                <w:color w:val="000000"/>
                <w:sz w:val="24"/>
                <w:szCs w:val="24"/>
                <w:lang w:val="uk-UA"/>
              </w:rPr>
              <w:t>Кількість очищених від замулення водойм</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2</w:t>
            </w:r>
          </w:p>
        </w:tc>
      </w:tr>
      <w:tr w:rsidR="00C70839" w:rsidRPr="005F5BB4" w:rsidTr="00F83D8C">
        <w:trPr>
          <w:trHeight w:val="634"/>
        </w:trPr>
        <w:tc>
          <w:tcPr>
            <w:tcW w:w="3422" w:type="dxa"/>
            <w:vMerge/>
            <w:tcBorders>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0</w:t>
            </w:r>
          </w:p>
        </w:tc>
        <w:tc>
          <w:tcPr>
            <w:tcW w:w="3395" w:type="dxa"/>
            <w:tcBorders>
              <w:top w:val="single" w:sz="4" w:space="0" w:color="000000"/>
              <w:left w:val="single" w:sz="4" w:space="0" w:color="auto"/>
              <w:right w:val="single" w:sz="4" w:space="0" w:color="auto"/>
            </w:tcBorders>
          </w:tcPr>
          <w:p w:rsidR="00C70839" w:rsidRPr="00F80D4B" w:rsidRDefault="00C70839" w:rsidP="00F83D8C">
            <w:pPr>
              <w:rPr>
                <w:rFonts w:ascii="Times New Roman" w:hAnsi="Times New Roman" w:cs="Times New Roman"/>
                <w:color w:val="000000"/>
                <w:sz w:val="24"/>
                <w:szCs w:val="24"/>
                <w:lang w:val="uk-UA"/>
              </w:rPr>
            </w:pPr>
            <w:r w:rsidRPr="00F80D4B">
              <w:rPr>
                <w:rFonts w:ascii="Times New Roman" w:hAnsi="Times New Roman" w:cs="Times New Roman"/>
                <w:color w:val="000000"/>
                <w:sz w:val="24"/>
                <w:szCs w:val="24"/>
                <w:lang w:val="uk-UA"/>
              </w:rPr>
              <w:t xml:space="preserve">Кількість облаштованих зон відпочинку біля водойм </w:t>
            </w:r>
          </w:p>
        </w:tc>
        <w:tc>
          <w:tcPr>
            <w:tcW w:w="1537" w:type="dxa"/>
            <w:tcBorders>
              <w:top w:val="single" w:sz="4" w:space="0" w:color="auto"/>
              <w:left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uk-UA"/>
              </w:rPr>
              <w:t>3</w:t>
            </w:r>
          </w:p>
        </w:tc>
      </w:tr>
      <w:tr w:rsidR="00C70839" w:rsidRPr="005F5BB4" w:rsidTr="00F83D8C">
        <w:trPr>
          <w:trHeight w:val="208"/>
        </w:trPr>
        <w:tc>
          <w:tcPr>
            <w:tcW w:w="3422" w:type="dxa"/>
            <w:vMerge w:val="restart"/>
            <w:tcBorders>
              <w:top w:val="single" w:sz="4" w:space="0" w:color="auto"/>
              <w:left w:val="single" w:sz="4" w:space="0" w:color="auto"/>
              <w:right w:val="single" w:sz="4" w:space="0" w:color="auto"/>
            </w:tcBorders>
          </w:tcPr>
          <w:p w:rsidR="00C70839" w:rsidRPr="005F5BB4" w:rsidRDefault="00C70839" w:rsidP="00F83D8C">
            <w:pPr>
              <w:spacing w:after="0" w:line="240" w:lineRule="auto"/>
              <w:rPr>
                <w:rFonts w:ascii="Times New Roman" w:hAnsi="Times New Roman" w:cs="Times New Roman"/>
                <w:color w:val="000000"/>
                <w:sz w:val="24"/>
                <w:szCs w:val="24"/>
                <w:lang w:val="uk-UA"/>
              </w:rPr>
            </w:pPr>
            <w:r w:rsidRPr="005F5BB4">
              <w:rPr>
                <w:rFonts w:ascii="Times New Roman" w:hAnsi="Times New Roman" w:cs="Times New Roman"/>
                <w:color w:val="000000"/>
                <w:sz w:val="24"/>
                <w:szCs w:val="24"/>
                <w:lang w:val="uk-UA"/>
              </w:rPr>
              <w:t>4.</w:t>
            </w:r>
            <w:r>
              <w:rPr>
                <w:rFonts w:ascii="Times New Roman" w:hAnsi="Times New Roman" w:cs="Times New Roman"/>
                <w:color w:val="000000"/>
                <w:sz w:val="24"/>
                <w:szCs w:val="24"/>
                <w:lang w:val="uk-UA"/>
              </w:rPr>
              <w:t>2</w:t>
            </w:r>
            <w:r w:rsidRPr="005F5BB4">
              <w:rPr>
                <w:rFonts w:ascii="Times New Roman" w:hAnsi="Times New Roman" w:cs="Times New Roman"/>
                <w:color w:val="000000"/>
                <w:sz w:val="24"/>
                <w:szCs w:val="24"/>
                <w:lang w:val="uk-UA"/>
              </w:rPr>
              <w:t>.2.</w:t>
            </w:r>
            <w:r w:rsidRPr="005F5BB4">
              <w:rPr>
                <w:rFonts w:ascii="Times New Roman" w:hAnsi="Times New Roman" w:cs="Times New Roman"/>
                <w:sz w:val="24"/>
                <w:szCs w:val="24"/>
                <w:lang w:val="uk-UA" w:eastAsia="it-IT"/>
              </w:rPr>
              <w:t xml:space="preserve"> Облаштовані зелені зони та зони відпочинку </w:t>
            </w:r>
          </w:p>
        </w:tc>
        <w:tc>
          <w:tcPr>
            <w:tcW w:w="1421"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0</w:t>
            </w:r>
          </w:p>
        </w:tc>
        <w:tc>
          <w:tcPr>
            <w:tcW w:w="3395"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pacing w:after="0" w:line="240" w:lineRule="auto"/>
              <w:rPr>
                <w:rFonts w:ascii="Times New Roman" w:hAnsi="Times New Roman" w:cs="Times New Roman"/>
                <w:sz w:val="24"/>
                <w:szCs w:val="24"/>
                <w:lang w:val="uk-UA" w:eastAsia="it-IT"/>
              </w:rPr>
            </w:pPr>
            <w:r w:rsidRPr="00321B2A">
              <w:rPr>
                <w:rFonts w:ascii="Times New Roman" w:hAnsi="Times New Roman" w:cs="Times New Roman"/>
                <w:color w:val="000000"/>
                <w:sz w:val="24"/>
                <w:szCs w:val="24"/>
                <w:lang w:val="uk-UA"/>
              </w:rPr>
              <w:t>Кількість реконструйованих та облаштованих  з елементами дизайну «зелених» зон відпочинку</w:t>
            </w:r>
          </w:p>
        </w:tc>
        <w:tc>
          <w:tcPr>
            <w:tcW w:w="1537" w:type="dxa"/>
            <w:tcBorders>
              <w:top w:val="single" w:sz="4" w:space="0" w:color="auto"/>
              <w:left w:val="single" w:sz="4" w:space="0" w:color="auto"/>
              <w:bottom w:val="single" w:sz="4" w:space="0" w:color="auto"/>
              <w:right w:val="single" w:sz="4" w:space="0" w:color="auto"/>
            </w:tcBorders>
          </w:tcPr>
          <w:p w:rsidR="00C70839" w:rsidRPr="00321B2A" w:rsidRDefault="00C70839" w:rsidP="00F83D8C">
            <w:pPr>
              <w:autoSpaceDE w:val="0"/>
              <w:snapToGrid w:val="0"/>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w:t>
            </w:r>
          </w:p>
        </w:tc>
      </w:tr>
      <w:tr w:rsidR="00C70839" w:rsidRPr="005F5BB4" w:rsidTr="00F83D8C">
        <w:trPr>
          <w:trHeight w:val="398"/>
        </w:trPr>
        <w:tc>
          <w:tcPr>
            <w:tcW w:w="3422" w:type="dxa"/>
            <w:vMerge/>
            <w:tcBorders>
              <w:left w:val="single" w:sz="4" w:space="0" w:color="auto"/>
              <w:bottom w:val="single" w:sz="4" w:space="0" w:color="auto"/>
              <w:right w:val="single" w:sz="4" w:space="0" w:color="auto"/>
            </w:tcBorders>
          </w:tcPr>
          <w:p w:rsidR="00C70839" w:rsidRPr="005F5BB4" w:rsidRDefault="00C70839" w:rsidP="00F83D8C">
            <w:pPr>
              <w:autoSpaceDE w:val="0"/>
              <w:autoSpaceDN w:val="0"/>
              <w:adjustRightInd w:val="0"/>
              <w:spacing w:after="0" w:line="240" w:lineRule="auto"/>
              <w:jc w:val="both"/>
              <w:rPr>
                <w:rFonts w:ascii="Times New Roman" w:eastAsia="Arial Unicode MS" w:hAnsi="Times New Roman" w:cs="Times New Roman"/>
                <w:color w:val="000000"/>
                <w:sz w:val="24"/>
                <w:szCs w:val="24"/>
                <w:lang w:val="uk-UA"/>
              </w:rPr>
            </w:pPr>
          </w:p>
        </w:tc>
        <w:tc>
          <w:tcPr>
            <w:tcW w:w="1421"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0</w:t>
            </w:r>
          </w:p>
        </w:tc>
        <w:tc>
          <w:tcPr>
            <w:tcW w:w="3395"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pacing w:after="0" w:line="240" w:lineRule="auto"/>
              <w:rPr>
                <w:rFonts w:ascii="Times New Roman" w:hAnsi="Times New Roman" w:cs="Times New Roman"/>
                <w:color w:val="000000"/>
                <w:sz w:val="24"/>
                <w:szCs w:val="24"/>
                <w:lang w:val="uk-UA" w:eastAsia="it-IT"/>
              </w:rPr>
            </w:pPr>
            <w:r w:rsidRPr="00321B2A">
              <w:rPr>
                <w:rFonts w:ascii="Times New Roman" w:hAnsi="Times New Roman" w:cs="Times New Roman"/>
                <w:color w:val="000000"/>
                <w:sz w:val="24"/>
                <w:szCs w:val="24"/>
                <w:lang w:val="uk-UA"/>
              </w:rPr>
              <w:t>Чисельність відвідувачів зон відпочинку на теренах громади протягом року</w:t>
            </w:r>
          </w:p>
        </w:tc>
        <w:tc>
          <w:tcPr>
            <w:tcW w:w="1537" w:type="dxa"/>
            <w:tcBorders>
              <w:top w:val="single" w:sz="4" w:space="0" w:color="auto"/>
              <w:left w:val="single" w:sz="4" w:space="0" w:color="auto"/>
              <w:bottom w:val="single" w:sz="4" w:space="0" w:color="auto"/>
              <w:right w:val="single" w:sz="4" w:space="0" w:color="auto"/>
            </w:tcBorders>
          </w:tcPr>
          <w:p w:rsidR="00C70839" w:rsidRPr="005F5BB4" w:rsidRDefault="00C70839" w:rsidP="00F83D8C">
            <w:pPr>
              <w:autoSpaceDE w:val="0"/>
              <w:snapToGrid w:val="0"/>
              <w:spacing w:after="0" w:line="240" w:lineRule="auto"/>
              <w:jc w:val="center"/>
              <w:rPr>
                <w:rFonts w:ascii="Times New Roman" w:hAnsi="Times New Roman" w:cs="Times New Roman"/>
                <w:color w:val="000000"/>
                <w:sz w:val="24"/>
                <w:szCs w:val="24"/>
                <w:lang w:val="uk-UA"/>
              </w:rPr>
            </w:pPr>
            <w:r>
              <w:rPr>
                <w:rFonts w:ascii="Times New Roman" w:hAnsi="Times New Roman" w:cs="Times New Roman"/>
                <w:color w:val="000000"/>
                <w:sz w:val="24"/>
                <w:szCs w:val="24"/>
                <w:lang w:val="en-US"/>
              </w:rPr>
              <w:t>3500</w:t>
            </w:r>
          </w:p>
        </w:tc>
      </w:tr>
    </w:tbl>
    <w:p w:rsidR="00C518E9" w:rsidRDefault="00C518E9">
      <w:pPr>
        <w:rPr>
          <w:rFonts w:ascii="Times New Roman" w:eastAsia="Arial Unicode MS" w:hAnsi="Times New Roman" w:cs="Times New Roman"/>
          <w:b/>
          <w:bCs/>
          <w:color w:val="4BACC6" w:themeColor="accent5"/>
          <w:sz w:val="28"/>
          <w:szCs w:val="28"/>
          <w:lang w:val="uk-UA"/>
        </w:rPr>
      </w:pPr>
      <w:bookmarkStart w:id="12" w:name="bookmark64"/>
      <w:r>
        <w:rPr>
          <w:rFonts w:ascii="Times New Roman" w:eastAsia="Arial Unicode MS" w:hAnsi="Times New Roman" w:cs="Times New Roman"/>
          <w:b/>
          <w:bCs/>
          <w:color w:val="4BACC6" w:themeColor="accent5"/>
          <w:sz w:val="28"/>
          <w:szCs w:val="28"/>
          <w:lang w:val="uk-UA"/>
        </w:rPr>
        <w:br w:type="page"/>
      </w:r>
    </w:p>
    <w:bookmarkEnd w:id="12"/>
    <w:p w:rsidR="003301D3" w:rsidRPr="003301D3" w:rsidRDefault="00C70839" w:rsidP="00C70839">
      <w:pPr>
        <w:pStyle w:val="1"/>
        <w:widowControl w:val="0"/>
        <w:spacing w:before="0" w:line="240" w:lineRule="auto"/>
        <w:ind w:left="587"/>
        <w:contextualSpacing/>
        <w:jc w:val="center"/>
        <w:rPr>
          <w:rFonts w:ascii="Times New Roman" w:hAnsi="Times New Roman" w:cs="Times New Roman"/>
          <w:b w:val="0"/>
        </w:rPr>
      </w:pPr>
      <w:r>
        <w:rPr>
          <w:rFonts w:ascii="Times New Roman" w:hAnsi="Times New Roman" w:cs="Times New Roman"/>
          <w:lang w:val="uk-UA"/>
        </w:rPr>
        <w:lastRenderedPageBreak/>
        <w:t xml:space="preserve">4. </w:t>
      </w:r>
      <w:r w:rsidR="009152E7" w:rsidRPr="009152E7">
        <w:rPr>
          <w:rFonts w:ascii="Times New Roman" w:hAnsi="Times New Roman" w:cs="Times New Roman"/>
        </w:rPr>
        <w:t>Узгодження між стратегією розвитку громади</w:t>
      </w:r>
    </w:p>
    <w:p w:rsidR="003301D3" w:rsidRDefault="009152E7" w:rsidP="00D15B69">
      <w:pPr>
        <w:pStyle w:val="1"/>
        <w:widowControl w:val="0"/>
        <w:spacing w:before="0" w:line="240" w:lineRule="auto"/>
        <w:contextualSpacing/>
        <w:jc w:val="center"/>
        <w:rPr>
          <w:rFonts w:ascii="Times New Roman" w:hAnsi="Times New Roman" w:cs="Times New Roman"/>
          <w:lang w:val="uk-UA"/>
        </w:rPr>
      </w:pPr>
      <w:r w:rsidRPr="009152E7">
        <w:rPr>
          <w:rFonts w:ascii="Times New Roman" w:hAnsi="Times New Roman" w:cs="Times New Roman"/>
        </w:rPr>
        <w:t>та іншими стратегічними документами</w:t>
      </w:r>
    </w:p>
    <w:p w:rsidR="00D15B69" w:rsidRPr="00D15B69" w:rsidRDefault="00D15B69" w:rsidP="00D15B69">
      <w:pPr>
        <w:spacing w:after="0" w:line="240" w:lineRule="auto"/>
        <w:rPr>
          <w:lang w:val="uk-UA"/>
        </w:rPr>
      </w:pPr>
    </w:p>
    <w:p w:rsidR="009152E7" w:rsidRPr="009152E7" w:rsidRDefault="009152E7" w:rsidP="009152E7">
      <w:pPr>
        <w:tabs>
          <w:tab w:val="num" w:pos="0"/>
        </w:tabs>
        <w:spacing w:after="0" w:line="240" w:lineRule="auto"/>
        <w:ind w:firstLine="708"/>
        <w:jc w:val="both"/>
        <w:rPr>
          <w:rFonts w:ascii="Times New Roman" w:hAnsi="Times New Roman" w:cs="Times New Roman"/>
          <w:color w:val="000000"/>
          <w:sz w:val="28"/>
          <w:szCs w:val="28"/>
          <w:lang w:val="uk-UA" w:eastAsia="uk-UA"/>
        </w:rPr>
      </w:pPr>
      <w:r w:rsidRPr="009152E7">
        <w:rPr>
          <w:rFonts w:ascii="Times New Roman" w:hAnsi="Times New Roman" w:cs="Times New Roman"/>
          <w:iCs/>
          <w:color w:val="000000"/>
          <w:sz w:val="28"/>
          <w:szCs w:val="28"/>
          <w:lang w:val="uk-UA" w:eastAsia="uk-UA"/>
        </w:rPr>
        <w:t xml:space="preserve">Стратегія розвитку </w:t>
      </w:r>
      <w:r w:rsidRPr="009152E7">
        <w:rPr>
          <w:rFonts w:ascii="Times New Roman" w:hAnsi="Times New Roman" w:cs="Times New Roman"/>
          <w:color w:val="000000"/>
          <w:sz w:val="28"/>
          <w:szCs w:val="28"/>
          <w:lang w:val="uk-UA"/>
        </w:rPr>
        <w:t>Носівської</w:t>
      </w:r>
      <w:r w:rsidR="003301D3">
        <w:rPr>
          <w:rFonts w:ascii="Times New Roman" w:hAnsi="Times New Roman" w:cs="Times New Roman"/>
          <w:iCs/>
          <w:color w:val="000000"/>
          <w:sz w:val="28"/>
          <w:szCs w:val="28"/>
          <w:lang w:val="uk-UA" w:eastAsia="uk-UA"/>
        </w:rPr>
        <w:t xml:space="preserve"> територіальної громади</w:t>
      </w:r>
      <w:r w:rsidRPr="009152E7">
        <w:rPr>
          <w:rFonts w:ascii="Times New Roman" w:hAnsi="Times New Roman" w:cs="Times New Roman"/>
          <w:iCs/>
          <w:color w:val="000000"/>
          <w:sz w:val="28"/>
          <w:szCs w:val="28"/>
          <w:lang w:val="uk-UA" w:eastAsia="uk-UA"/>
        </w:rPr>
        <w:t xml:space="preserve"> до 2027 року враховує основні положення Стратегії сталого розвитку «Україна-2020» (затверджена Президентом України), узгоджується з Д</w:t>
      </w:r>
      <w:r w:rsidRPr="009152E7">
        <w:rPr>
          <w:rFonts w:ascii="Times New Roman" w:hAnsi="Times New Roman" w:cs="Times New Roman"/>
          <w:color w:val="000000"/>
          <w:sz w:val="28"/>
          <w:szCs w:val="28"/>
          <w:lang w:val="uk-UA" w:eastAsia="uk-UA"/>
        </w:rPr>
        <w:t>ержавною стратегією регіонального розвитку України на період до 2020</w:t>
      </w:r>
      <w:r w:rsidRPr="009152E7">
        <w:rPr>
          <w:rFonts w:ascii="Times New Roman" w:hAnsi="Times New Roman" w:cs="Times New Roman"/>
          <w:color w:val="000000"/>
          <w:sz w:val="28"/>
          <w:szCs w:val="28"/>
          <w:lang w:eastAsia="uk-UA"/>
        </w:rPr>
        <w:t> </w:t>
      </w:r>
      <w:r w:rsidRPr="009152E7">
        <w:rPr>
          <w:rFonts w:ascii="Times New Roman" w:hAnsi="Times New Roman" w:cs="Times New Roman"/>
          <w:color w:val="000000"/>
          <w:sz w:val="28"/>
          <w:szCs w:val="28"/>
          <w:lang w:val="uk-UA" w:eastAsia="uk-UA"/>
        </w:rPr>
        <w:t>року (затверджена урядом України)</w:t>
      </w:r>
      <w:r w:rsidR="00630EA7">
        <w:rPr>
          <w:rFonts w:ascii="Times New Roman" w:hAnsi="Times New Roman" w:cs="Times New Roman"/>
          <w:color w:val="000000"/>
          <w:sz w:val="28"/>
          <w:szCs w:val="28"/>
          <w:lang w:val="uk-UA" w:eastAsia="uk-UA"/>
        </w:rPr>
        <w:t xml:space="preserve"> та</w:t>
      </w:r>
      <w:r w:rsidRPr="009152E7">
        <w:rPr>
          <w:rFonts w:ascii="Times New Roman" w:hAnsi="Times New Roman" w:cs="Times New Roman"/>
          <w:color w:val="000000"/>
          <w:sz w:val="28"/>
          <w:szCs w:val="28"/>
          <w:lang w:val="uk-UA" w:eastAsia="uk-UA"/>
        </w:rPr>
        <w:t xml:space="preserve"> Стратегією розвитку Чернігівської області на період до 2020 року (затверджена обласною радою), відповідає планам їх реалізації та економічним, соціальним, екологічним, інфраструктурним, територіальним й іншим аспектам розвитку громади. </w:t>
      </w:r>
    </w:p>
    <w:p w:rsidR="009152E7" w:rsidRPr="009152E7" w:rsidRDefault="009152E7" w:rsidP="009152E7">
      <w:pPr>
        <w:spacing w:after="0" w:line="240" w:lineRule="auto"/>
        <w:jc w:val="both"/>
        <w:rPr>
          <w:rFonts w:ascii="Times New Roman" w:hAnsi="Times New Roman" w:cs="Times New Roman"/>
          <w:b/>
          <w:i/>
          <w:iCs/>
          <w:color w:val="000000"/>
          <w:sz w:val="28"/>
          <w:szCs w:val="28"/>
          <w:lang w:val="uk-UA" w:eastAsia="uk-UA"/>
        </w:rPr>
      </w:pPr>
      <w:bookmarkStart w:id="13" w:name="_Toc289010017"/>
      <w:bookmarkStart w:id="14" w:name="_Toc291772555"/>
      <w:bookmarkStart w:id="15" w:name="_Toc291774369"/>
      <w:bookmarkStart w:id="16" w:name="_Toc306182914"/>
      <w:bookmarkStart w:id="17" w:name="_Toc359689488"/>
      <w:bookmarkStart w:id="18" w:name="_Toc384922161"/>
      <w:bookmarkStart w:id="19" w:name="_Toc395802130"/>
      <w:bookmarkStart w:id="20" w:name="_Toc400460124"/>
    </w:p>
    <w:p w:rsidR="009152E7" w:rsidRPr="009152E7" w:rsidRDefault="009152E7" w:rsidP="00D15B69">
      <w:pPr>
        <w:spacing w:after="0" w:line="240" w:lineRule="auto"/>
        <w:jc w:val="center"/>
        <w:rPr>
          <w:rFonts w:ascii="Times New Roman" w:hAnsi="Times New Roman" w:cs="Times New Roman"/>
          <w:b/>
          <w:color w:val="000000"/>
          <w:sz w:val="28"/>
          <w:szCs w:val="28"/>
          <w:lang w:val="uk-UA" w:eastAsia="uk-UA"/>
        </w:rPr>
      </w:pPr>
      <w:r w:rsidRPr="009152E7">
        <w:rPr>
          <w:rFonts w:ascii="Times New Roman" w:hAnsi="Times New Roman" w:cs="Times New Roman"/>
          <w:b/>
          <w:color w:val="000000"/>
          <w:sz w:val="28"/>
          <w:szCs w:val="28"/>
          <w:lang w:eastAsia="uk-UA"/>
        </w:rPr>
        <w:t>Узгодженість із Державною стратегією регіонального розвитк</w:t>
      </w:r>
      <w:bookmarkEnd w:id="13"/>
      <w:bookmarkEnd w:id="14"/>
      <w:bookmarkEnd w:id="15"/>
      <w:r w:rsidRPr="009152E7">
        <w:rPr>
          <w:rFonts w:ascii="Times New Roman" w:hAnsi="Times New Roman" w:cs="Times New Roman"/>
          <w:b/>
          <w:color w:val="000000"/>
          <w:sz w:val="28"/>
          <w:szCs w:val="28"/>
          <w:lang w:eastAsia="uk-UA"/>
        </w:rPr>
        <w:t>у</w:t>
      </w:r>
      <w:bookmarkEnd w:id="16"/>
      <w:bookmarkEnd w:id="17"/>
      <w:bookmarkEnd w:id="18"/>
      <w:bookmarkEnd w:id="19"/>
      <w:bookmarkEnd w:id="20"/>
    </w:p>
    <w:p w:rsidR="009152E7" w:rsidRPr="009152E7" w:rsidRDefault="009152E7" w:rsidP="009152E7">
      <w:pPr>
        <w:spacing w:after="0" w:line="240" w:lineRule="auto"/>
        <w:ind w:firstLine="567"/>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Державна стратегія регіонального розвитку на період до 2020 року (ДСРР-2020) включає три Стратегічні цілі:</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Підвищення конкурент</w:t>
      </w:r>
      <w:r w:rsidRPr="00D15B69">
        <w:rPr>
          <w:rFonts w:ascii="Times New Roman" w:hAnsi="Times New Roman" w:cs="Times New Roman"/>
          <w:bCs/>
          <w:iCs/>
          <w:color w:val="000000"/>
          <w:sz w:val="28"/>
          <w:szCs w:val="28"/>
          <w:lang w:val="uk-UA"/>
        </w:rPr>
        <w:t>н</w:t>
      </w:r>
      <w:r w:rsidRPr="00D15B69">
        <w:rPr>
          <w:rFonts w:ascii="Times New Roman" w:hAnsi="Times New Roman" w:cs="Times New Roman"/>
          <w:bCs/>
          <w:iCs/>
          <w:color w:val="000000"/>
          <w:sz w:val="28"/>
          <w:szCs w:val="28"/>
        </w:rPr>
        <w:t>о</w:t>
      </w:r>
      <w:r w:rsidRPr="00D15B69">
        <w:rPr>
          <w:rFonts w:ascii="Times New Roman" w:hAnsi="Times New Roman" w:cs="Times New Roman"/>
          <w:bCs/>
          <w:iCs/>
          <w:color w:val="000000"/>
          <w:sz w:val="28"/>
          <w:szCs w:val="28"/>
          <w:lang w:val="uk-UA"/>
        </w:rPr>
        <w:t xml:space="preserve">ї </w:t>
      </w:r>
      <w:r w:rsidRPr="00D15B69">
        <w:rPr>
          <w:rFonts w:ascii="Times New Roman" w:hAnsi="Times New Roman" w:cs="Times New Roman"/>
          <w:bCs/>
          <w:iCs/>
          <w:color w:val="000000"/>
          <w:sz w:val="28"/>
          <w:szCs w:val="28"/>
        </w:rPr>
        <w:t>спроможності регіонів.</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Територіальна соціально-економічна інтеграція і просторовий розвиток.</w:t>
      </w:r>
    </w:p>
    <w:p w:rsidR="009152E7" w:rsidRPr="00D15B69" w:rsidRDefault="009152E7" w:rsidP="00BC48B5">
      <w:pPr>
        <w:pStyle w:val="a5"/>
        <w:numPr>
          <w:ilvl w:val="0"/>
          <w:numId w:val="35"/>
        </w:numPr>
        <w:spacing w:after="0" w:line="240" w:lineRule="auto"/>
        <w:jc w:val="both"/>
        <w:rPr>
          <w:rFonts w:ascii="Times New Roman" w:hAnsi="Times New Roman" w:cs="Times New Roman"/>
          <w:bCs/>
          <w:iCs/>
          <w:color w:val="000000"/>
          <w:sz w:val="28"/>
          <w:szCs w:val="28"/>
        </w:rPr>
      </w:pPr>
      <w:r w:rsidRPr="00D15B69">
        <w:rPr>
          <w:rFonts w:ascii="Times New Roman" w:hAnsi="Times New Roman" w:cs="Times New Roman"/>
          <w:bCs/>
          <w:iCs/>
          <w:color w:val="000000"/>
          <w:sz w:val="28"/>
          <w:szCs w:val="28"/>
        </w:rPr>
        <w:t>Ефективне державне управління у сфері регіонального розвитку.</w:t>
      </w:r>
    </w:p>
    <w:p w:rsidR="009152E7" w:rsidRPr="009152E7" w:rsidRDefault="009152E7" w:rsidP="009152E7">
      <w:pPr>
        <w:spacing w:after="0" w:line="240" w:lineRule="auto"/>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ab/>
        <w:t>В усіх зазначених випадках спостерігається повне (понад 50% опера</w:t>
      </w:r>
      <w:r w:rsidRPr="009152E7">
        <w:rPr>
          <w:rFonts w:ascii="Times New Roman" w:hAnsi="Times New Roman" w:cs="Times New Roman"/>
          <w:color w:val="000000"/>
          <w:sz w:val="28"/>
          <w:szCs w:val="28"/>
          <w:lang w:val="uk-UA"/>
        </w:rPr>
        <w:t>тивних  ці</w:t>
      </w:r>
      <w:r w:rsidRPr="009152E7">
        <w:rPr>
          <w:rFonts w:ascii="Times New Roman" w:hAnsi="Times New Roman" w:cs="Times New Roman"/>
          <w:color w:val="000000"/>
          <w:sz w:val="28"/>
          <w:szCs w:val="28"/>
        </w:rPr>
        <w:t>лей) або часткове (менше 50% опера</w:t>
      </w:r>
      <w:r w:rsidRPr="009152E7">
        <w:rPr>
          <w:rFonts w:ascii="Times New Roman" w:hAnsi="Times New Roman" w:cs="Times New Roman"/>
          <w:color w:val="000000"/>
          <w:sz w:val="28"/>
          <w:szCs w:val="28"/>
          <w:lang w:val="uk-UA"/>
        </w:rPr>
        <w:t>тивних</w:t>
      </w:r>
      <w:r w:rsidRPr="009152E7">
        <w:rPr>
          <w:rFonts w:ascii="Times New Roman" w:hAnsi="Times New Roman" w:cs="Times New Roman"/>
          <w:color w:val="000000"/>
          <w:sz w:val="28"/>
          <w:szCs w:val="28"/>
        </w:rPr>
        <w:t xml:space="preserve"> цілей) співпадіння зі змістом цілей</w:t>
      </w:r>
      <w:r w:rsidRPr="009152E7">
        <w:rPr>
          <w:rFonts w:ascii="Times New Roman" w:hAnsi="Times New Roman" w:cs="Times New Roman"/>
          <w:iCs/>
          <w:color w:val="000000"/>
          <w:sz w:val="28"/>
          <w:szCs w:val="28"/>
          <w:lang w:eastAsia="uk-UA"/>
        </w:rPr>
        <w:t xml:space="preserve"> Стратегії розвитку </w:t>
      </w:r>
      <w:r w:rsidRPr="009152E7">
        <w:rPr>
          <w:rFonts w:ascii="Times New Roman" w:hAnsi="Times New Roman" w:cs="Times New Roman"/>
          <w:color w:val="000000"/>
          <w:sz w:val="28"/>
          <w:szCs w:val="28"/>
          <w:lang w:val="uk-UA"/>
        </w:rPr>
        <w:t>Носівської</w:t>
      </w:r>
      <w:r w:rsidR="00630EA7">
        <w:rPr>
          <w:rFonts w:ascii="Times New Roman" w:hAnsi="Times New Roman" w:cs="Times New Roman"/>
          <w:color w:val="000000"/>
          <w:sz w:val="28"/>
          <w:szCs w:val="28"/>
          <w:lang w:val="uk-UA"/>
        </w:rPr>
        <w:t xml:space="preserve"> </w:t>
      </w:r>
      <w:r w:rsidRPr="009152E7">
        <w:rPr>
          <w:rFonts w:ascii="Times New Roman" w:hAnsi="Times New Roman" w:cs="Times New Roman"/>
          <w:iCs/>
          <w:color w:val="000000"/>
          <w:sz w:val="28"/>
          <w:szCs w:val="28"/>
          <w:lang w:val="uk-UA" w:eastAsia="uk-UA"/>
        </w:rPr>
        <w:t>територіальної громади</w:t>
      </w:r>
      <w:r w:rsidRPr="009152E7">
        <w:rPr>
          <w:rFonts w:ascii="Times New Roman" w:hAnsi="Times New Roman" w:cs="Times New Roman"/>
          <w:iCs/>
          <w:color w:val="000000"/>
          <w:sz w:val="28"/>
          <w:szCs w:val="28"/>
          <w:lang w:eastAsia="uk-UA"/>
        </w:rPr>
        <w:t xml:space="preserve"> до 2027 року.</w:t>
      </w:r>
    </w:p>
    <w:p w:rsidR="009152E7" w:rsidRPr="009152E7" w:rsidRDefault="009152E7" w:rsidP="009152E7">
      <w:pPr>
        <w:spacing w:after="0" w:line="240" w:lineRule="auto"/>
        <w:jc w:val="both"/>
        <w:rPr>
          <w:rFonts w:ascii="Times New Roman" w:hAnsi="Times New Roman" w:cs="Times New Roman"/>
          <w:color w:val="000000"/>
          <w:sz w:val="28"/>
          <w:szCs w:val="28"/>
        </w:rPr>
      </w:pPr>
      <w:r w:rsidRPr="009152E7">
        <w:rPr>
          <w:rFonts w:ascii="Times New Roman" w:hAnsi="Times New Roman" w:cs="Times New Roman"/>
          <w:color w:val="000000"/>
          <w:sz w:val="28"/>
          <w:szCs w:val="28"/>
        </w:rPr>
        <w:tab/>
      </w:r>
      <w:r w:rsidRPr="009152E7">
        <w:rPr>
          <w:rFonts w:ascii="Times New Roman" w:hAnsi="Times New Roman" w:cs="Times New Roman"/>
          <w:color w:val="000000"/>
          <w:sz w:val="28"/>
          <w:szCs w:val="28"/>
        </w:rPr>
        <w:tab/>
      </w:r>
    </w:p>
    <w:p w:rsidR="009152E7" w:rsidRPr="009152E7" w:rsidRDefault="009152E7" w:rsidP="00D15B69">
      <w:pPr>
        <w:spacing w:after="0" w:line="240" w:lineRule="auto"/>
        <w:jc w:val="center"/>
        <w:rPr>
          <w:rFonts w:ascii="Times New Roman" w:hAnsi="Times New Roman" w:cs="Times New Roman"/>
          <w:b/>
          <w:color w:val="000000"/>
          <w:sz w:val="28"/>
          <w:szCs w:val="28"/>
          <w:lang w:val="uk-UA" w:eastAsia="uk-UA"/>
        </w:rPr>
      </w:pPr>
      <w:r w:rsidRPr="009152E7">
        <w:rPr>
          <w:rFonts w:ascii="Times New Roman" w:hAnsi="Times New Roman" w:cs="Times New Roman"/>
          <w:b/>
          <w:color w:val="000000"/>
          <w:sz w:val="28"/>
          <w:szCs w:val="28"/>
          <w:lang w:val="uk-UA" w:eastAsia="uk-UA"/>
        </w:rPr>
        <w:t>Узгодженість зі Стратегією розвитку Чернігівської області</w:t>
      </w:r>
    </w:p>
    <w:p w:rsidR="009152E7" w:rsidRPr="009152E7" w:rsidRDefault="009152E7" w:rsidP="009152E7">
      <w:pPr>
        <w:spacing w:after="0" w:line="240" w:lineRule="auto"/>
        <w:ind w:firstLine="708"/>
        <w:jc w:val="both"/>
        <w:rPr>
          <w:rFonts w:ascii="Times New Roman" w:hAnsi="Times New Roman" w:cs="Times New Roman"/>
          <w:color w:val="000000"/>
          <w:sz w:val="28"/>
          <w:szCs w:val="28"/>
          <w:lang w:val="uk-UA"/>
        </w:rPr>
      </w:pPr>
      <w:r w:rsidRPr="009152E7">
        <w:rPr>
          <w:rFonts w:ascii="Times New Roman" w:hAnsi="Times New Roman" w:cs="Times New Roman"/>
          <w:bCs/>
          <w:color w:val="000000"/>
          <w:sz w:val="28"/>
          <w:szCs w:val="28"/>
          <w:lang w:val="uk-UA" w:eastAsia="uk-UA"/>
        </w:rPr>
        <w:t xml:space="preserve">Стратегія розвитку Чернігівської області на період до 2020 року (зі змінами) включає три </w:t>
      </w:r>
      <w:r w:rsidRPr="009152E7">
        <w:rPr>
          <w:rFonts w:ascii="Times New Roman" w:hAnsi="Times New Roman" w:cs="Times New Roman"/>
          <w:color w:val="000000"/>
          <w:sz w:val="28"/>
          <w:szCs w:val="28"/>
          <w:lang w:val="uk-UA"/>
        </w:rPr>
        <w:t>Стратегічні цілі:</w:t>
      </w:r>
    </w:p>
    <w:p w:rsidR="009152E7" w:rsidRPr="009152E7"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Розвиток людського потенціалу: «Людина – понад усе».</w:t>
      </w:r>
    </w:p>
    <w:p w:rsidR="009152E7" w:rsidRPr="009152E7"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Підвищення конкурентноспроможності області та забезпечення стійкого економічного зростання:  «Конкурентноспроможний регіон»</w:t>
      </w:r>
    </w:p>
    <w:p w:rsidR="009152E7" w:rsidRPr="00D15B69" w:rsidRDefault="009152E7" w:rsidP="00BC48B5">
      <w:pPr>
        <w:numPr>
          <w:ilvl w:val="0"/>
          <w:numId w:val="29"/>
        </w:num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Розвиток сільських територій: «Регіон рівних можливостей».</w:t>
      </w:r>
    </w:p>
    <w:p w:rsidR="009152E7" w:rsidRPr="009152E7" w:rsidRDefault="009152E7" w:rsidP="009152E7">
      <w:pPr>
        <w:spacing w:after="0" w:line="240" w:lineRule="auto"/>
        <w:ind w:firstLine="708"/>
        <w:jc w:val="both"/>
        <w:rPr>
          <w:rFonts w:ascii="Times New Roman" w:hAnsi="Times New Roman" w:cs="Times New Roman"/>
          <w:color w:val="000000"/>
          <w:sz w:val="28"/>
          <w:szCs w:val="28"/>
          <w:lang w:val="uk-UA"/>
        </w:rPr>
      </w:pPr>
      <w:r w:rsidRPr="009152E7">
        <w:rPr>
          <w:rFonts w:ascii="Times New Roman" w:hAnsi="Times New Roman" w:cs="Times New Roman"/>
          <w:bCs/>
          <w:color w:val="000000"/>
          <w:sz w:val="28"/>
          <w:szCs w:val="28"/>
          <w:lang w:val="uk-UA" w:eastAsia="uk-UA"/>
        </w:rPr>
        <w:t>Стратегія розвитку Чернігівської області на період до 2027 року  включає п</w:t>
      </w:r>
      <w:r w:rsidRPr="009152E7">
        <w:rPr>
          <w:rFonts w:ascii="Times New Roman" w:hAnsi="Times New Roman" w:cs="Times New Roman"/>
          <w:bCs/>
          <w:color w:val="000000"/>
          <w:sz w:val="28"/>
          <w:szCs w:val="28"/>
          <w:lang w:eastAsia="uk-UA"/>
        </w:rPr>
        <w:t>’</w:t>
      </w:r>
      <w:r w:rsidRPr="009152E7">
        <w:rPr>
          <w:rFonts w:ascii="Times New Roman" w:hAnsi="Times New Roman" w:cs="Times New Roman"/>
          <w:bCs/>
          <w:color w:val="000000"/>
          <w:sz w:val="28"/>
          <w:szCs w:val="28"/>
          <w:lang w:val="uk-UA" w:eastAsia="uk-UA"/>
        </w:rPr>
        <w:t xml:space="preserve">ять </w:t>
      </w:r>
      <w:r w:rsidRPr="009152E7">
        <w:rPr>
          <w:rFonts w:ascii="Times New Roman" w:hAnsi="Times New Roman" w:cs="Times New Roman"/>
          <w:color w:val="000000"/>
          <w:sz w:val="28"/>
          <w:szCs w:val="28"/>
          <w:lang w:val="uk-UA"/>
        </w:rPr>
        <w:t>Стратегічних цілей:</w:t>
      </w:r>
    </w:p>
    <w:p w:rsidR="009152E7" w:rsidRPr="009152E7" w:rsidRDefault="009152E7" w:rsidP="009152E7">
      <w:pPr>
        <w:spacing w:after="0" w:line="240" w:lineRule="auto"/>
        <w:jc w:val="both"/>
        <w:rPr>
          <w:rFonts w:ascii="Times New Roman" w:hAnsi="Times New Roman" w:cs="Times New Roman"/>
          <w:bCs/>
          <w:color w:val="000000"/>
          <w:sz w:val="28"/>
          <w:szCs w:val="28"/>
          <w:lang w:val="uk-UA" w:eastAsia="uk-UA"/>
        </w:rPr>
      </w:pPr>
      <w:r w:rsidRPr="009152E7">
        <w:rPr>
          <w:rFonts w:ascii="Times New Roman" w:hAnsi="Times New Roman" w:cs="Times New Roman"/>
          <w:bCs/>
          <w:color w:val="000000"/>
          <w:sz w:val="28"/>
          <w:szCs w:val="28"/>
          <w:lang w:val="uk-UA" w:eastAsia="uk-UA"/>
        </w:rPr>
        <w:t xml:space="preserve">          1. Розвиток людського потенціалу.</w:t>
      </w:r>
    </w:p>
    <w:p w:rsidR="009152E7" w:rsidRPr="009152E7" w:rsidRDefault="009152E7" w:rsidP="009152E7">
      <w:pPr>
        <w:spacing w:after="0" w:line="240" w:lineRule="auto"/>
        <w:jc w:val="both"/>
        <w:rPr>
          <w:rFonts w:ascii="Times New Roman" w:hAnsi="Times New Roman" w:cs="Times New Roman"/>
          <w:bCs/>
          <w:color w:val="000000"/>
          <w:sz w:val="28"/>
          <w:szCs w:val="28"/>
          <w:lang w:val="uk-UA" w:eastAsia="uk-UA"/>
        </w:rPr>
      </w:pPr>
      <w:r w:rsidRPr="009152E7">
        <w:rPr>
          <w:rFonts w:ascii="Times New Roman" w:hAnsi="Times New Roman" w:cs="Times New Roman"/>
          <w:bCs/>
          <w:color w:val="000000"/>
          <w:sz w:val="28"/>
          <w:szCs w:val="28"/>
          <w:lang w:val="uk-UA"/>
        </w:rPr>
        <w:t xml:space="preserve">          2. </w:t>
      </w:r>
      <w:r w:rsidRPr="009152E7">
        <w:rPr>
          <w:rFonts w:ascii="Times New Roman" w:hAnsi="Times New Roman" w:cs="Times New Roman"/>
          <w:bCs/>
          <w:color w:val="000000"/>
          <w:sz w:val="28"/>
          <w:szCs w:val="28"/>
          <w:lang w:val="uk-UA" w:eastAsia="uk-UA"/>
        </w:rPr>
        <w:t>Комфортні та безпечні умови для життя</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eastAsia="uk-UA"/>
        </w:rPr>
        <w:t xml:space="preserve">          3. Підвищення конкурент</w:t>
      </w:r>
      <w:r w:rsidR="00151AB3">
        <w:rPr>
          <w:rFonts w:ascii="Times New Roman" w:hAnsi="Times New Roman" w:cs="Times New Roman"/>
          <w:bCs/>
          <w:color w:val="000000"/>
          <w:sz w:val="28"/>
          <w:szCs w:val="28"/>
          <w:lang w:val="uk-UA" w:eastAsia="uk-UA"/>
        </w:rPr>
        <w:t>н</w:t>
      </w:r>
      <w:r w:rsidRPr="009152E7">
        <w:rPr>
          <w:rFonts w:ascii="Times New Roman" w:hAnsi="Times New Roman" w:cs="Times New Roman"/>
          <w:bCs/>
          <w:color w:val="000000"/>
          <w:sz w:val="28"/>
          <w:szCs w:val="28"/>
          <w:lang w:val="uk-UA" w:eastAsia="uk-UA"/>
        </w:rPr>
        <w:t>оспроможності регіональної економіки</w:t>
      </w:r>
      <w:r w:rsidRPr="009152E7">
        <w:rPr>
          <w:rFonts w:ascii="Times New Roman" w:hAnsi="Times New Roman" w:cs="Times New Roman"/>
          <w:bCs/>
          <w:color w:val="000000"/>
          <w:sz w:val="28"/>
          <w:szCs w:val="28"/>
          <w:lang w:val="uk-UA"/>
        </w:rPr>
        <w:t>.</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 xml:space="preserve">          4. Прискорений інноваційний розвиток пріоритетних сфер економічної діяльності.</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r w:rsidRPr="009152E7">
        <w:rPr>
          <w:rFonts w:ascii="Times New Roman" w:hAnsi="Times New Roman" w:cs="Times New Roman"/>
          <w:bCs/>
          <w:color w:val="000000"/>
          <w:sz w:val="28"/>
          <w:szCs w:val="28"/>
          <w:lang w:val="uk-UA"/>
        </w:rPr>
        <w:t xml:space="preserve">          5. Посилення спроможності громадського суспільства.</w:t>
      </w:r>
    </w:p>
    <w:p w:rsidR="009152E7" w:rsidRPr="009152E7" w:rsidRDefault="009152E7" w:rsidP="009152E7">
      <w:pPr>
        <w:spacing w:after="0" w:line="240" w:lineRule="auto"/>
        <w:jc w:val="both"/>
        <w:rPr>
          <w:rFonts w:ascii="Times New Roman" w:hAnsi="Times New Roman" w:cs="Times New Roman"/>
          <w:bCs/>
          <w:color w:val="000000"/>
          <w:sz w:val="28"/>
          <w:szCs w:val="28"/>
          <w:lang w:val="uk-UA"/>
        </w:rPr>
      </w:pPr>
    </w:p>
    <w:p w:rsidR="009152E7" w:rsidRPr="009152E7" w:rsidRDefault="009152E7" w:rsidP="00591841">
      <w:pPr>
        <w:spacing w:after="0" w:line="240" w:lineRule="auto"/>
        <w:ind w:firstLine="708"/>
        <w:jc w:val="both"/>
        <w:rPr>
          <w:rFonts w:ascii="Times New Roman" w:hAnsi="Times New Roman" w:cs="Times New Roman"/>
          <w:bCs/>
          <w:color w:val="000000"/>
          <w:sz w:val="28"/>
          <w:szCs w:val="28"/>
          <w:lang w:val="uk-UA"/>
        </w:rPr>
      </w:pPr>
      <w:r w:rsidRPr="009152E7">
        <w:rPr>
          <w:rFonts w:ascii="Times New Roman" w:hAnsi="Times New Roman" w:cs="Times New Roman"/>
          <w:color w:val="000000"/>
          <w:sz w:val="28"/>
          <w:szCs w:val="28"/>
          <w:lang w:val="uk-UA"/>
        </w:rPr>
        <w:t>С</w:t>
      </w:r>
      <w:r w:rsidR="006A1777">
        <w:rPr>
          <w:rFonts w:ascii="Times New Roman" w:hAnsi="Times New Roman" w:cs="Times New Roman"/>
          <w:color w:val="000000"/>
          <w:sz w:val="28"/>
          <w:szCs w:val="28"/>
          <w:lang w:val="uk-UA"/>
        </w:rPr>
        <w:t>тратегія розвитку Носівської територіальної громади</w:t>
      </w:r>
      <w:r w:rsidRPr="009152E7">
        <w:rPr>
          <w:rFonts w:ascii="Times New Roman" w:hAnsi="Times New Roman" w:cs="Times New Roman"/>
          <w:color w:val="000000"/>
          <w:sz w:val="28"/>
          <w:szCs w:val="28"/>
          <w:lang w:val="uk-UA"/>
        </w:rPr>
        <w:t xml:space="preserve"> безпосередньо спирається на вимоги </w:t>
      </w:r>
      <w:r w:rsidRPr="009152E7">
        <w:rPr>
          <w:rFonts w:ascii="Times New Roman" w:hAnsi="Times New Roman" w:cs="Times New Roman"/>
          <w:bCs/>
          <w:color w:val="000000"/>
          <w:sz w:val="28"/>
          <w:szCs w:val="28"/>
          <w:lang w:val="uk-UA" w:eastAsia="uk-UA"/>
        </w:rPr>
        <w:t xml:space="preserve">Стратегії розвитку Чернігівської області на період до 2020 та  2027 років, вона містить відповідні зазначеним  документам цілі – стратегічні та оперативні, а також завдання, </w:t>
      </w:r>
      <w:r w:rsidRPr="009152E7">
        <w:rPr>
          <w:rFonts w:ascii="Times New Roman" w:hAnsi="Times New Roman" w:cs="Times New Roman"/>
          <w:color w:val="000000"/>
          <w:sz w:val="28"/>
          <w:szCs w:val="28"/>
          <w:lang w:val="uk-UA"/>
        </w:rPr>
        <w:t>що передбачають спільні дії центральних та місцевих органів виконавчої влади, органів місцевого самоврядування. Водночас С</w:t>
      </w:r>
      <w:r w:rsidR="006A1777">
        <w:rPr>
          <w:rFonts w:ascii="Times New Roman" w:hAnsi="Times New Roman" w:cs="Times New Roman"/>
          <w:color w:val="000000"/>
          <w:sz w:val="28"/>
          <w:szCs w:val="28"/>
          <w:lang w:val="uk-UA"/>
        </w:rPr>
        <w:t>тратегія розвитку Носівської територіальної громади</w:t>
      </w:r>
      <w:r w:rsidRPr="009152E7">
        <w:rPr>
          <w:rFonts w:ascii="Times New Roman" w:hAnsi="Times New Roman" w:cs="Times New Roman"/>
          <w:color w:val="000000"/>
          <w:sz w:val="28"/>
          <w:szCs w:val="28"/>
          <w:lang w:val="uk-UA"/>
        </w:rPr>
        <w:t xml:space="preserve"> </w:t>
      </w:r>
      <w:r w:rsidRPr="009152E7">
        <w:rPr>
          <w:rFonts w:ascii="Times New Roman" w:hAnsi="Times New Roman" w:cs="Times New Roman"/>
          <w:bCs/>
          <w:color w:val="000000"/>
          <w:sz w:val="28"/>
          <w:szCs w:val="28"/>
          <w:lang w:val="uk-UA" w:eastAsia="uk-UA"/>
        </w:rPr>
        <w:t>враховує</w:t>
      </w:r>
      <w:r w:rsidR="006A1777">
        <w:rPr>
          <w:rFonts w:ascii="Times New Roman" w:hAnsi="Times New Roman" w:cs="Times New Roman"/>
          <w:bCs/>
          <w:color w:val="000000"/>
          <w:sz w:val="28"/>
          <w:szCs w:val="28"/>
          <w:lang w:val="uk-UA" w:eastAsia="uk-UA"/>
        </w:rPr>
        <w:t xml:space="preserve"> її унікальність та </w:t>
      </w:r>
      <w:r w:rsidRPr="009152E7">
        <w:rPr>
          <w:rFonts w:ascii="Times New Roman" w:hAnsi="Times New Roman" w:cs="Times New Roman"/>
          <w:bCs/>
          <w:color w:val="000000"/>
          <w:sz w:val="28"/>
          <w:szCs w:val="28"/>
          <w:lang w:val="uk-UA" w:eastAsia="uk-UA"/>
        </w:rPr>
        <w:lastRenderedPageBreak/>
        <w:t xml:space="preserve">потреби в розвитку, отже містить </w:t>
      </w:r>
      <w:r w:rsidRPr="009152E7">
        <w:rPr>
          <w:rFonts w:ascii="Times New Roman" w:hAnsi="Times New Roman" w:cs="Times New Roman"/>
          <w:color w:val="000000"/>
          <w:sz w:val="28"/>
          <w:szCs w:val="28"/>
          <w:lang w:val="uk-UA"/>
        </w:rPr>
        <w:t xml:space="preserve">власні цілі та завдання розвитку громади. </w:t>
      </w:r>
      <w:r w:rsidRPr="009152E7">
        <w:rPr>
          <w:rFonts w:ascii="Times New Roman" w:hAnsi="Times New Roman" w:cs="Times New Roman"/>
          <w:bCs/>
          <w:color w:val="000000"/>
          <w:sz w:val="28"/>
          <w:szCs w:val="28"/>
          <w:lang w:val="uk-UA" w:eastAsia="uk-UA"/>
        </w:rPr>
        <w:t>Це наочно видно з таких таблиць:</w:t>
      </w:r>
    </w:p>
    <w:p w:rsidR="009152E7" w:rsidRPr="00B46B86" w:rsidRDefault="009152E7" w:rsidP="00591841">
      <w:pPr>
        <w:spacing w:after="0" w:line="240" w:lineRule="auto"/>
        <w:jc w:val="right"/>
        <w:rPr>
          <w:rFonts w:ascii="Times New Roman" w:hAnsi="Times New Roman" w:cs="Times New Roman"/>
          <w:bCs/>
          <w:i/>
          <w:iCs/>
          <w:color w:val="000000"/>
          <w:sz w:val="10"/>
          <w:szCs w:val="10"/>
          <w:lang w:val="uk-UA" w:eastAsia="uk-UA"/>
        </w:rPr>
      </w:pPr>
    </w:p>
    <w:p w:rsidR="00D15B69"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Таблиця № </w:t>
      </w:r>
      <w:r w:rsidR="00507887">
        <w:rPr>
          <w:rFonts w:ascii="Times New Roman" w:hAnsi="Times New Roman" w:cs="Times New Roman"/>
          <w:bCs/>
          <w:i/>
          <w:iCs/>
          <w:color w:val="000000"/>
          <w:sz w:val="24"/>
          <w:szCs w:val="24"/>
          <w:lang w:val="uk-UA" w:eastAsia="uk-UA"/>
        </w:rPr>
        <w:t>1</w:t>
      </w:r>
      <w:r w:rsidR="00330976">
        <w:rPr>
          <w:rFonts w:ascii="Times New Roman" w:hAnsi="Times New Roman" w:cs="Times New Roman"/>
          <w:bCs/>
          <w:i/>
          <w:iCs/>
          <w:color w:val="000000"/>
          <w:sz w:val="24"/>
          <w:szCs w:val="24"/>
          <w:lang w:val="uk-UA" w:eastAsia="uk-UA"/>
        </w:rPr>
        <w:t>5</w:t>
      </w:r>
      <w:r w:rsidR="00507887">
        <w:rPr>
          <w:rFonts w:ascii="Times New Roman" w:hAnsi="Times New Roman" w:cs="Times New Roman"/>
          <w:bCs/>
          <w:i/>
          <w:iCs/>
          <w:color w:val="000000"/>
          <w:sz w:val="24"/>
          <w:szCs w:val="24"/>
          <w:lang w:val="uk-UA" w:eastAsia="uk-UA"/>
        </w:rPr>
        <w:t>.</w:t>
      </w:r>
      <w:r w:rsidRPr="009152E7">
        <w:rPr>
          <w:rFonts w:ascii="Times New Roman" w:hAnsi="Times New Roman" w:cs="Times New Roman"/>
          <w:bCs/>
          <w:i/>
          <w:iCs/>
          <w:color w:val="000000"/>
          <w:sz w:val="24"/>
          <w:szCs w:val="24"/>
          <w:lang w:val="uk-UA" w:eastAsia="uk-UA"/>
        </w:rPr>
        <w:t xml:space="preserve"> Узгодженість стратегічних цілей Стратегії  розвитку </w:t>
      </w: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Носівської територіальної громади  із цілями Стратегії розвитку </w:t>
      </w:r>
    </w:p>
    <w:p w:rsidR="009152E7" w:rsidRPr="009152E7"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Чернігівської області на період до 2020 р</w:t>
      </w:r>
      <w:r w:rsidR="00D15B69">
        <w:rPr>
          <w:rFonts w:ascii="Times New Roman" w:hAnsi="Times New Roman" w:cs="Times New Roman"/>
          <w:bCs/>
          <w:i/>
          <w:iCs/>
          <w:color w:val="000000"/>
          <w:sz w:val="24"/>
          <w:szCs w:val="24"/>
          <w:lang w:val="uk-UA" w:eastAsia="uk-UA"/>
        </w:rPr>
        <w:t>.</w:t>
      </w:r>
    </w:p>
    <w:tbl>
      <w:tblPr>
        <w:tblStyle w:val="aa"/>
        <w:tblW w:w="0" w:type="auto"/>
        <w:tblLook w:val="04A0" w:firstRow="1" w:lastRow="0" w:firstColumn="1" w:lastColumn="0" w:noHBand="0" w:noVBand="1"/>
      </w:tblPr>
      <w:tblGrid>
        <w:gridCol w:w="2966"/>
        <w:gridCol w:w="2387"/>
        <w:gridCol w:w="1701"/>
        <w:gridCol w:w="1559"/>
        <w:gridCol w:w="1524"/>
      </w:tblGrid>
      <w:tr w:rsidR="009152E7" w:rsidRPr="00507887" w:rsidTr="006A1269">
        <w:tc>
          <w:tcPr>
            <w:tcW w:w="2966" w:type="dxa"/>
            <w:vMerge w:val="restart"/>
            <w:shd w:val="clear" w:color="auto" w:fill="DBE5F1" w:themeFill="accent1" w:themeFillTint="33"/>
          </w:tcPr>
          <w:p w:rsidR="009152E7" w:rsidRPr="00507887" w:rsidRDefault="009152E7" w:rsidP="006A1269">
            <w:pPr>
              <w:jc w:val="center"/>
              <w:rPr>
                <w:rFonts w:ascii="Times New Roman" w:hAnsi="Times New Roman" w:cs="Times New Roman"/>
                <w:b/>
                <w:color w:val="000000"/>
                <w:sz w:val="24"/>
                <w:szCs w:val="24"/>
                <w:lang w:val="uk-UA"/>
              </w:rPr>
            </w:pPr>
            <w:r w:rsidRPr="00507887">
              <w:rPr>
                <w:rFonts w:ascii="Times New Roman" w:hAnsi="Times New Roman" w:cs="Times New Roman"/>
                <w:b/>
                <w:color w:val="000000"/>
                <w:sz w:val="24"/>
                <w:szCs w:val="24"/>
                <w:lang w:val="uk-UA"/>
              </w:rPr>
              <w:t>Стратегічні цілі</w:t>
            </w:r>
          </w:p>
          <w:p w:rsidR="009152E7" w:rsidRPr="00507887" w:rsidRDefault="009152E7" w:rsidP="006A1269">
            <w:pPr>
              <w:jc w:val="center"/>
              <w:rPr>
                <w:rFonts w:ascii="Times New Roman" w:hAnsi="Times New Roman" w:cs="Times New Roman"/>
                <w:bCs/>
                <w:i/>
                <w:iCs/>
                <w:color w:val="000000"/>
                <w:sz w:val="24"/>
                <w:szCs w:val="24"/>
                <w:lang w:val="uk-UA" w:eastAsia="uk-UA"/>
              </w:rPr>
            </w:pPr>
            <w:r w:rsidRPr="00507887">
              <w:rPr>
                <w:rFonts w:ascii="Times New Roman" w:hAnsi="Times New Roman" w:cs="Times New Roman"/>
                <w:b/>
                <w:color w:val="000000"/>
                <w:sz w:val="24"/>
                <w:szCs w:val="24"/>
                <w:lang w:val="uk-UA"/>
              </w:rPr>
              <w:t>(область)</w:t>
            </w:r>
          </w:p>
        </w:tc>
        <w:tc>
          <w:tcPr>
            <w:tcW w:w="7171" w:type="dxa"/>
            <w:gridSpan w:val="4"/>
            <w:shd w:val="clear" w:color="auto" w:fill="DBE5F1" w:themeFill="accent1" w:themeFillTint="33"/>
          </w:tcPr>
          <w:p w:rsidR="009152E7" w:rsidRPr="00507887" w:rsidRDefault="009152E7" w:rsidP="006A1269">
            <w:pPr>
              <w:jc w:val="center"/>
              <w:rPr>
                <w:rFonts w:ascii="Times New Roman" w:hAnsi="Times New Roman" w:cs="Times New Roman"/>
                <w:b/>
                <w:bCs/>
                <w:i/>
                <w:iCs/>
                <w:color w:val="000000"/>
                <w:sz w:val="24"/>
                <w:szCs w:val="24"/>
                <w:lang w:val="uk-UA" w:eastAsia="uk-UA"/>
              </w:rPr>
            </w:pPr>
            <w:r w:rsidRPr="00507887">
              <w:rPr>
                <w:rFonts w:ascii="Times New Roman" w:hAnsi="Times New Roman" w:cs="Times New Roman"/>
                <w:b/>
                <w:color w:val="000000"/>
                <w:sz w:val="24"/>
                <w:szCs w:val="24"/>
                <w:lang w:val="uk-UA"/>
              </w:rPr>
              <w:t>Стратегічні цілі Носівської територіальної громади</w:t>
            </w:r>
          </w:p>
        </w:tc>
      </w:tr>
      <w:tr w:rsidR="009152E7" w:rsidRPr="009152E7" w:rsidTr="00B46B86">
        <w:tc>
          <w:tcPr>
            <w:tcW w:w="2966" w:type="dxa"/>
            <w:vMerge/>
            <w:shd w:val="clear" w:color="auto" w:fill="DBE5F1" w:themeFill="accent1" w:themeFillTint="33"/>
          </w:tcPr>
          <w:p w:rsidR="009152E7" w:rsidRPr="00507887" w:rsidRDefault="009152E7" w:rsidP="006A1269">
            <w:pPr>
              <w:jc w:val="right"/>
              <w:rPr>
                <w:rFonts w:ascii="Times New Roman" w:hAnsi="Times New Roman" w:cs="Times New Roman"/>
                <w:bCs/>
                <w:i/>
                <w:iCs/>
                <w:color w:val="000000"/>
                <w:sz w:val="24"/>
                <w:szCs w:val="24"/>
                <w:lang w:val="uk-UA" w:eastAsia="uk-UA"/>
              </w:rPr>
            </w:pPr>
          </w:p>
        </w:tc>
        <w:tc>
          <w:tcPr>
            <w:tcW w:w="2387" w:type="dxa"/>
            <w:shd w:val="clear" w:color="auto" w:fill="DBE5F1" w:themeFill="accent1" w:themeFillTint="33"/>
          </w:tcPr>
          <w:p w:rsidR="009152E7" w:rsidRPr="004055BE" w:rsidRDefault="009152E7" w:rsidP="006A1269">
            <w:pPr>
              <w:rPr>
                <w:rFonts w:ascii="Times New Roman" w:hAnsi="Times New Roman" w:cs="Times New Roman"/>
                <w:bCs/>
                <w:iCs/>
                <w:color w:val="000000"/>
                <w:lang w:eastAsia="uk-UA"/>
              </w:rPr>
            </w:pPr>
            <w:r w:rsidRPr="004055BE">
              <w:rPr>
                <w:rFonts w:ascii="Times New Roman" w:hAnsi="Times New Roman" w:cs="Times New Roman"/>
                <w:bCs/>
                <w:iCs/>
                <w:color w:val="000000"/>
                <w:lang w:val="uk-UA" w:eastAsia="uk-UA"/>
              </w:rPr>
              <w:t>1.Висока якість надан-ня суспільних послуг, з</w:t>
            </w:r>
            <w:r w:rsidRPr="004055BE">
              <w:rPr>
                <w:rFonts w:ascii="Times New Roman" w:hAnsi="Times New Roman" w:cs="Times New Roman"/>
                <w:bCs/>
                <w:iCs/>
                <w:color w:val="000000"/>
                <w:lang w:eastAsia="uk-UA"/>
              </w:rPr>
              <w:t>ростання мобільності та соціальної активності</w:t>
            </w:r>
          </w:p>
        </w:tc>
        <w:tc>
          <w:tcPr>
            <w:tcW w:w="1701" w:type="dxa"/>
            <w:shd w:val="clear" w:color="auto" w:fill="DBE5F1" w:themeFill="accent1" w:themeFillTint="33"/>
          </w:tcPr>
          <w:p w:rsidR="009152E7" w:rsidRPr="004055BE" w:rsidRDefault="009152E7" w:rsidP="006A1269">
            <w:pPr>
              <w:jc w:val="cente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2.Створення комфортних умов для проживання   громадян</w:t>
            </w:r>
          </w:p>
        </w:tc>
        <w:tc>
          <w:tcPr>
            <w:tcW w:w="1559" w:type="dxa"/>
            <w:shd w:val="clear" w:color="auto" w:fill="DBE5F1" w:themeFill="accent1" w:themeFillTint="33"/>
          </w:tcPr>
          <w:p w:rsidR="009152E7" w:rsidRPr="004055BE" w:rsidRDefault="009152E7" w:rsidP="00B46B86">
            <w:pPr>
              <w:jc w:val="center"/>
              <w:rPr>
                <w:rFonts w:ascii="Times New Roman" w:hAnsi="Times New Roman" w:cs="Times New Roman"/>
                <w:bCs/>
                <w:iCs/>
                <w:color w:val="000000"/>
                <w:lang w:val="uk-UA" w:eastAsia="uk-UA"/>
              </w:rPr>
            </w:pPr>
            <w:r w:rsidRPr="004055BE">
              <w:rPr>
                <w:rFonts w:ascii="Times New Roman" w:hAnsi="Times New Roman" w:cs="Times New Roman"/>
                <w:bCs/>
                <w:iCs/>
                <w:color w:val="000000"/>
                <w:lang w:eastAsia="uk-UA"/>
              </w:rPr>
              <w:t>3.Створення умов для розвитку економіки, залучення інвестицій</w:t>
            </w:r>
          </w:p>
        </w:tc>
        <w:tc>
          <w:tcPr>
            <w:tcW w:w="1524" w:type="dxa"/>
            <w:shd w:val="clear" w:color="auto" w:fill="DBE5F1" w:themeFill="accent1" w:themeFillTint="33"/>
          </w:tcPr>
          <w:p w:rsidR="009152E7" w:rsidRPr="004055BE" w:rsidRDefault="009152E7" w:rsidP="006A1269">
            <w:pPr>
              <w:jc w:val="both"/>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4.Чисте і здорове навколишнє середовище, якісне дозвілля</w:t>
            </w:r>
          </w:p>
        </w:tc>
      </w:tr>
      <w:tr w:rsidR="009152E7" w:rsidRPr="009152E7" w:rsidTr="00B46B86">
        <w:tc>
          <w:tcPr>
            <w:tcW w:w="2966"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1. Розвиток людського потенціалу: «Людина – понад усе»</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66" w:type="dxa"/>
          </w:tcPr>
          <w:p w:rsidR="009152E7" w:rsidRPr="00B46B86" w:rsidRDefault="009152E7" w:rsidP="00B46B86">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 xml:space="preserve">2. Підвищення конкурентноспроможності області та забезпечення стійкого економічного зростання: </w:t>
            </w:r>
            <w:r w:rsidR="00B46B86" w:rsidRPr="00B46B86">
              <w:rPr>
                <w:rFonts w:ascii="Times New Roman" w:hAnsi="Times New Roman" w:cs="Times New Roman"/>
                <w:color w:val="000000"/>
                <w:lang w:eastAsia="uk-UA"/>
              </w:rPr>
              <w:t>«Конкурент</w:t>
            </w:r>
            <w:r w:rsidR="00151AB3">
              <w:rPr>
                <w:rFonts w:ascii="Times New Roman" w:hAnsi="Times New Roman" w:cs="Times New Roman"/>
                <w:color w:val="000000"/>
                <w:lang w:val="uk-UA" w:eastAsia="uk-UA"/>
              </w:rPr>
              <w:t>н</w:t>
            </w:r>
            <w:r w:rsidR="00B46B86" w:rsidRPr="00B46B86">
              <w:rPr>
                <w:rFonts w:ascii="Times New Roman" w:hAnsi="Times New Roman" w:cs="Times New Roman"/>
                <w:color w:val="000000"/>
                <w:lang w:eastAsia="uk-UA"/>
              </w:rPr>
              <w:t>о</w:t>
            </w:r>
            <w:r w:rsidR="00B46B86">
              <w:rPr>
                <w:rFonts w:ascii="Times New Roman" w:hAnsi="Times New Roman" w:cs="Times New Roman"/>
                <w:color w:val="000000"/>
                <w:lang w:val="uk-UA" w:eastAsia="uk-UA"/>
              </w:rPr>
              <w:t>-</w:t>
            </w:r>
            <w:r w:rsidR="00B46B86" w:rsidRPr="00B46B86">
              <w:rPr>
                <w:rFonts w:ascii="Times New Roman" w:hAnsi="Times New Roman" w:cs="Times New Roman"/>
                <w:color w:val="000000"/>
                <w:lang w:eastAsia="uk-UA"/>
              </w:rPr>
              <w:t>спроможний регіон»</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66"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rPr>
              <w:t>3. Розвиток сільських територій: «Регіон рівних можливостей»</w:t>
            </w:r>
          </w:p>
        </w:tc>
        <w:tc>
          <w:tcPr>
            <w:tcW w:w="2387"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6A1269">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6A1269">
            <w:pP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bl>
    <w:p w:rsidR="00B46B86" w:rsidRDefault="00B46B86" w:rsidP="00591841">
      <w:pPr>
        <w:spacing w:after="0" w:line="240" w:lineRule="auto"/>
        <w:jc w:val="right"/>
        <w:rPr>
          <w:rFonts w:ascii="Times New Roman" w:hAnsi="Times New Roman" w:cs="Times New Roman"/>
          <w:bCs/>
          <w:i/>
          <w:iCs/>
          <w:color w:val="000000"/>
          <w:sz w:val="24"/>
          <w:szCs w:val="24"/>
          <w:lang w:val="uk-UA" w:eastAsia="uk-UA"/>
        </w:rPr>
      </w:pP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Таблиця № </w:t>
      </w:r>
      <w:r w:rsidR="00507887">
        <w:rPr>
          <w:rFonts w:ascii="Times New Roman" w:hAnsi="Times New Roman" w:cs="Times New Roman"/>
          <w:bCs/>
          <w:i/>
          <w:iCs/>
          <w:color w:val="000000"/>
          <w:sz w:val="24"/>
          <w:szCs w:val="24"/>
          <w:lang w:val="uk-UA" w:eastAsia="uk-UA"/>
        </w:rPr>
        <w:t>1</w:t>
      </w:r>
      <w:r w:rsidR="00330976">
        <w:rPr>
          <w:rFonts w:ascii="Times New Roman" w:hAnsi="Times New Roman" w:cs="Times New Roman"/>
          <w:bCs/>
          <w:i/>
          <w:iCs/>
          <w:color w:val="000000"/>
          <w:sz w:val="24"/>
          <w:szCs w:val="24"/>
          <w:lang w:val="uk-UA" w:eastAsia="uk-UA"/>
        </w:rPr>
        <w:t>6</w:t>
      </w:r>
      <w:r w:rsidR="00507887">
        <w:rPr>
          <w:rFonts w:ascii="Times New Roman" w:hAnsi="Times New Roman" w:cs="Times New Roman"/>
          <w:bCs/>
          <w:i/>
          <w:iCs/>
          <w:color w:val="000000"/>
          <w:sz w:val="24"/>
          <w:szCs w:val="24"/>
          <w:lang w:val="uk-UA" w:eastAsia="uk-UA"/>
        </w:rPr>
        <w:t>.</w:t>
      </w:r>
      <w:r w:rsidRPr="009152E7">
        <w:rPr>
          <w:rFonts w:ascii="Times New Roman" w:hAnsi="Times New Roman" w:cs="Times New Roman"/>
          <w:bCs/>
          <w:i/>
          <w:iCs/>
          <w:color w:val="000000"/>
          <w:sz w:val="24"/>
          <w:szCs w:val="24"/>
          <w:lang w:val="uk-UA" w:eastAsia="uk-UA"/>
        </w:rPr>
        <w:t xml:space="preserve"> Узгодженість стратегічних цілей Стратегії  розвитку </w:t>
      </w:r>
    </w:p>
    <w:p w:rsidR="00591841"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 xml:space="preserve">Носівської територіальної громади  із цілями Стратегії розвитку </w:t>
      </w:r>
    </w:p>
    <w:p w:rsidR="009152E7" w:rsidRPr="009152E7" w:rsidRDefault="009152E7" w:rsidP="00591841">
      <w:pPr>
        <w:spacing w:after="0" w:line="240" w:lineRule="auto"/>
        <w:jc w:val="right"/>
        <w:rPr>
          <w:rFonts w:ascii="Times New Roman" w:hAnsi="Times New Roman" w:cs="Times New Roman"/>
          <w:bCs/>
          <w:i/>
          <w:iCs/>
          <w:color w:val="000000"/>
          <w:sz w:val="24"/>
          <w:szCs w:val="24"/>
          <w:lang w:val="uk-UA" w:eastAsia="uk-UA"/>
        </w:rPr>
      </w:pPr>
      <w:r w:rsidRPr="009152E7">
        <w:rPr>
          <w:rFonts w:ascii="Times New Roman" w:hAnsi="Times New Roman" w:cs="Times New Roman"/>
          <w:bCs/>
          <w:i/>
          <w:iCs/>
          <w:color w:val="000000"/>
          <w:sz w:val="24"/>
          <w:szCs w:val="24"/>
          <w:lang w:val="uk-UA" w:eastAsia="uk-UA"/>
        </w:rPr>
        <w:t>Чернігівської області на період до 2027 р</w:t>
      </w:r>
    </w:p>
    <w:tbl>
      <w:tblPr>
        <w:tblStyle w:val="aa"/>
        <w:tblW w:w="0" w:type="auto"/>
        <w:tblLook w:val="04A0" w:firstRow="1" w:lastRow="0" w:firstColumn="1" w:lastColumn="0" w:noHBand="0" w:noVBand="1"/>
      </w:tblPr>
      <w:tblGrid>
        <w:gridCol w:w="2958"/>
        <w:gridCol w:w="2395"/>
        <w:gridCol w:w="1701"/>
        <w:gridCol w:w="1559"/>
        <w:gridCol w:w="1524"/>
      </w:tblGrid>
      <w:tr w:rsidR="009152E7" w:rsidRPr="00507887" w:rsidTr="00B46B86">
        <w:tc>
          <w:tcPr>
            <w:tcW w:w="2958" w:type="dxa"/>
            <w:vMerge w:val="restart"/>
            <w:shd w:val="clear" w:color="auto" w:fill="DBE5F1" w:themeFill="accent1" w:themeFillTint="33"/>
          </w:tcPr>
          <w:p w:rsidR="009152E7" w:rsidRPr="00507887" w:rsidRDefault="009152E7" w:rsidP="006A1269">
            <w:pPr>
              <w:jc w:val="center"/>
              <w:rPr>
                <w:rFonts w:ascii="Times New Roman" w:hAnsi="Times New Roman" w:cs="Times New Roman"/>
                <w:b/>
                <w:color w:val="000000"/>
                <w:sz w:val="24"/>
                <w:szCs w:val="24"/>
                <w:lang w:val="en-US"/>
              </w:rPr>
            </w:pPr>
            <w:r w:rsidRPr="009152E7">
              <w:rPr>
                <w:rFonts w:ascii="Times New Roman" w:hAnsi="Times New Roman" w:cs="Times New Roman"/>
                <w:b/>
                <w:color w:val="000000"/>
                <w:sz w:val="24"/>
                <w:szCs w:val="24"/>
              </w:rPr>
              <w:t>Стратегічні</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цілі</w:t>
            </w:r>
          </w:p>
          <w:p w:rsidR="009152E7" w:rsidRPr="00507887" w:rsidRDefault="009152E7" w:rsidP="006A1269">
            <w:pPr>
              <w:jc w:val="center"/>
              <w:rPr>
                <w:rFonts w:ascii="Times New Roman" w:hAnsi="Times New Roman" w:cs="Times New Roman"/>
                <w:bCs/>
                <w:i/>
                <w:iCs/>
                <w:color w:val="000000"/>
                <w:sz w:val="24"/>
                <w:szCs w:val="24"/>
                <w:lang w:val="en-US" w:eastAsia="uk-UA"/>
              </w:rPr>
            </w:pPr>
            <w:r w:rsidRPr="00507887">
              <w:rPr>
                <w:rFonts w:ascii="Times New Roman" w:hAnsi="Times New Roman" w:cs="Times New Roman"/>
                <w:b/>
                <w:color w:val="000000"/>
                <w:sz w:val="24"/>
                <w:szCs w:val="24"/>
                <w:lang w:val="en-US"/>
              </w:rPr>
              <w:t>(</w:t>
            </w:r>
            <w:r w:rsidRPr="009152E7">
              <w:rPr>
                <w:rFonts w:ascii="Times New Roman" w:hAnsi="Times New Roman" w:cs="Times New Roman"/>
                <w:b/>
                <w:color w:val="000000"/>
                <w:sz w:val="24"/>
                <w:szCs w:val="24"/>
              </w:rPr>
              <w:t>область</w:t>
            </w:r>
            <w:r w:rsidRPr="00507887">
              <w:rPr>
                <w:rFonts w:ascii="Times New Roman" w:hAnsi="Times New Roman" w:cs="Times New Roman"/>
                <w:b/>
                <w:color w:val="000000"/>
                <w:sz w:val="24"/>
                <w:szCs w:val="24"/>
                <w:lang w:val="en-US"/>
              </w:rPr>
              <w:t>)</w:t>
            </w:r>
          </w:p>
        </w:tc>
        <w:tc>
          <w:tcPr>
            <w:tcW w:w="7179" w:type="dxa"/>
            <w:gridSpan w:val="4"/>
            <w:shd w:val="clear" w:color="auto" w:fill="DBE5F1" w:themeFill="accent1" w:themeFillTint="33"/>
          </w:tcPr>
          <w:p w:rsidR="009152E7" w:rsidRPr="003F5BB4" w:rsidRDefault="009152E7" w:rsidP="006A1269">
            <w:pPr>
              <w:jc w:val="center"/>
              <w:rPr>
                <w:rFonts w:ascii="Times New Roman" w:hAnsi="Times New Roman" w:cs="Times New Roman"/>
                <w:b/>
                <w:bCs/>
                <w:i/>
                <w:iCs/>
                <w:color w:val="000000"/>
                <w:sz w:val="24"/>
                <w:szCs w:val="24"/>
                <w:lang w:eastAsia="uk-UA"/>
              </w:rPr>
            </w:pPr>
            <w:r w:rsidRPr="009152E7">
              <w:rPr>
                <w:rFonts w:ascii="Times New Roman" w:hAnsi="Times New Roman" w:cs="Times New Roman"/>
                <w:b/>
                <w:color w:val="000000"/>
                <w:sz w:val="24"/>
                <w:szCs w:val="24"/>
              </w:rPr>
              <w:t>Стратегічні</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цілі</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Носівської</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територіальної</w:t>
            </w:r>
            <w:r w:rsidR="00151AB3">
              <w:rPr>
                <w:rFonts w:ascii="Times New Roman" w:hAnsi="Times New Roman" w:cs="Times New Roman"/>
                <w:b/>
                <w:color w:val="000000"/>
                <w:sz w:val="24"/>
                <w:szCs w:val="24"/>
                <w:lang w:val="uk-UA"/>
              </w:rPr>
              <w:t xml:space="preserve"> </w:t>
            </w:r>
            <w:r w:rsidRPr="009152E7">
              <w:rPr>
                <w:rFonts w:ascii="Times New Roman" w:hAnsi="Times New Roman" w:cs="Times New Roman"/>
                <w:b/>
                <w:color w:val="000000"/>
                <w:sz w:val="24"/>
                <w:szCs w:val="24"/>
              </w:rPr>
              <w:t>громади</w:t>
            </w:r>
          </w:p>
        </w:tc>
      </w:tr>
      <w:tr w:rsidR="009152E7" w:rsidRPr="009152E7" w:rsidTr="00B46B86">
        <w:tc>
          <w:tcPr>
            <w:tcW w:w="2958" w:type="dxa"/>
            <w:vMerge/>
            <w:shd w:val="clear" w:color="auto" w:fill="DBE5F1" w:themeFill="accent1" w:themeFillTint="33"/>
          </w:tcPr>
          <w:p w:rsidR="009152E7" w:rsidRPr="003F5BB4" w:rsidRDefault="009152E7" w:rsidP="006A1269">
            <w:pPr>
              <w:jc w:val="right"/>
              <w:rPr>
                <w:rFonts w:ascii="Times New Roman" w:hAnsi="Times New Roman" w:cs="Times New Roman"/>
                <w:bCs/>
                <w:i/>
                <w:iCs/>
                <w:color w:val="000000"/>
                <w:sz w:val="24"/>
                <w:szCs w:val="24"/>
                <w:lang w:eastAsia="uk-UA"/>
              </w:rPr>
            </w:pPr>
          </w:p>
        </w:tc>
        <w:tc>
          <w:tcPr>
            <w:tcW w:w="2395" w:type="dxa"/>
            <w:shd w:val="clear" w:color="auto" w:fill="DBE5F1" w:themeFill="accent1" w:themeFillTint="33"/>
          </w:tcPr>
          <w:p w:rsidR="009152E7" w:rsidRPr="004055BE" w:rsidRDefault="009152E7" w:rsidP="006A1269">
            <w:pP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1.Висока</w:t>
            </w:r>
            <w:r w:rsidR="00151AB3">
              <w:rPr>
                <w:rFonts w:ascii="Times New Roman" w:hAnsi="Times New Roman" w:cs="Times New Roman"/>
                <w:bCs/>
                <w:iCs/>
                <w:color w:val="000000"/>
                <w:lang w:val="uk-UA" w:eastAsia="uk-UA"/>
              </w:rPr>
              <w:t xml:space="preserve"> </w:t>
            </w:r>
            <w:r w:rsidRPr="004055BE">
              <w:rPr>
                <w:rFonts w:ascii="Times New Roman" w:hAnsi="Times New Roman" w:cs="Times New Roman"/>
                <w:bCs/>
                <w:iCs/>
                <w:color w:val="000000"/>
                <w:lang w:eastAsia="uk-UA"/>
              </w:rPr>
              <w:t>якість надан-ня суспільних послуг, зростання мобільності та соціальної активності</w:t>
            </w:r>
          </w:p>
        </w:tc>
        <w:tc>
          <w:tcPr>
            <w:tcW w:w="1701" w:type="dxa"/>
            <w:shd w:val="clear" w:color="auto" w:fill="DBE5F1" w:themeFill="accent1" w:themeFillTint="33"/>
          </w:tcPr>
          <w:p w:rsidR="009152E7" w:rsidRPr="004055BE" w:rsidRDefault="009152E7" w:rsidP="006A1269">
            <w:pPr>
              <w:jc w:val="center"/>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2.Створення комфортних умов для проживання   громадян</w:t>
            </w:r>
          </w:p>
        </w:tc>
        <w:tc>
          <w:tcPr>
            <w:tcW w:w="1559" w:type="dxa"/>
            <w:shd w:val="clear" w:color="auto" w:fill="DBE5F1" w:themeFill="accent1" w:themeFillTint="33"/>
          </w:tcPr>
          <w:p w:rsidR="009152E7" w:rsidRPr="004055BE" w:rsidRDefault="009152E7" w:rsidP="00B46B86">
            <w:pPr>
              <w:jc w:val="center"/>
              <w:rPr>
                <w:rFonts w:ascii="Times New Roman" w:hAnsi="Times New Roman" w:cs="Times New Roman"/>
                <w:bCs/>
                <w:iCs/>
                <w:color w:val="000000"/>
                <w:lang w:val="uk-UA" w:eastAsia="uk-UA"/>
              </w:rPr>
            </w:pPr>
            <w:r w:rsidRPr="004055BE">
              <w:rPr>
                <w:rFonts w:ascii="Times New Roman" w:hAnsi="Times New Roman" w:cs="Times New Roman"/>
                <w:bCs/>
                <w:iCs/>
                <w:color w:val="000000"/>
                <w:lang w:eastAsia="uk-UA"/>
              </w:rPr>
              <w:t xml:space="preserve">3.Створення </w:t>
            </w:r>
            <w:r w:rsidR="0019204F" w:rsidRPr="004055BE">
              <w:rPr>
                <w:rFonts w:ascii="Times New Roman" w:hAnsi="Times New Roman" w:cs="Times New Roman"/>
                <w:bCs/>
                <w:iCs/>
                <w:color w:val="000000"/>
                <w:lang w:val="uk-UA" w:eastAsia="uk-UA"/>
              </w:rPr>
              <w:t xml:space="preserve">сприятливих </w:t>
            </w:r>
            <w:r w:rsidRPr="004055BE">
              <w:rPr>
                <w:rFonts w:ascii="Times New Roman" w:hAnsi="Times New Roman" w:cs="Times New Roman"/>
                <w:bCs/>
                <w:iCs/>
                <w:color w:val="000000"/>
                <w:lang w:eastAsia="uk-UA"/>
              </w:rPr>
              <w:t>умов для розвитку економіки, залучення інвестицій</w:t>
            </w:r>
          </w:p>
        </w:tc>
        <w:tc>
          <w:tcPr>
            <w:tcW w:w="1524" w:type="dxa"/>
            <w:shd w:val="clear" w:color="auto" w:fill="DBE5F1" w:themeFill="accent1" w:themeFillTint="33"/>
          </w:tcPr>
          <w:p w:rsidR="009152E7" w:rsidRPr="004055BE" w:rsidRDefault="009152E7" w:rsidP="006A1269">
            <w:pPr>
              <w:jc w:val="both"/>
              <w:rPr>
                <w:rFonts w:ascii="Times New Roman" w:hAnsi="Times New Roman" w:cs="Times New Roman"/>
                <w:bCs/>
                <w:iCs/>
                <w:color w:val="000000"/>
                <w:lang w:eastAsia="uk-UA"/>
              </w:rPr>
            </w:pPr>
            <w:r w:rsidRPr="004055BE">
              <w:rPr>
                <w:rFonts w:ascii="Times New Roman" w:hAnsi="Times New Roman" w:cs="Times New Roman"/>
                <w:bCs/>
                <w:iCs/>
                <w:color w:val="000000"/>
                <w:lang w:eastAsia="uk-UA"/>
              </w:rPr>
              <w:t>4.Чисте і здорове навколишнє середовище, якісне дозвілля</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1. Розвиток людського потенціалу</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lang w:eastAsia="uk-UA"/>
              </w:rPr>
              <w:t>2. Комфортні та безпечні умови для життя</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bCs/>
                <w:i/>
                <w:iCs/>
                <w:color w:val="000000"/>
                <w:lang w:eastAsia="uk-UA"/>
              </w:rPr>
            </w:pPr>
            <w:r w:rsidRPr="00B46B86">
              <w:rPr>
                <w:rFonts w:ascii="Times New Roman" w:hAnsi="Times New Roman" w:cs="Times New Roman"/>
                <w:color w:val="000000"/>
              </w:rPr>
              <w:t>3. Підвищення конкурентоспроможності регіональної економіки</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color w:val="000000"/>
              </w:rPr>
            </w:pPr>
            <w:r w:rsidRPr="00B46B86">
              <w:rPr>
                <w:rFonts w:ascii="Times New Roman" w:hAnsi="Times New Roman" w:cs="Times New Roman"/>
                <w:color w:val="000000"/>
              </w:rPr>
              <w:t>4.Прискорений інноваційний розвиток пріоритетних сфер економічної діяльності</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r w:rsidR="009152E7" w:rsidRPr="009152E7" w:rsidTr="00B46B86">
        <w:tc>
          <w:tcPr>
            <w:tcW w:w="2958" w:type="dxa"/>
          </w:tcPr>
          <w:p w:rsidR="009152E7" w:rsidRPr="00B46B86" w:rsidRDefault="009152E7" w:rsidP="006A1269">
            <w:pPr>
              <w:rPr>
                <w:rFonts w:ascii="Times New Roman" w:hAnsi="Times New Roman" w:cs="Times New Roman"/>
                <w:color w:val="000000"/>
              </w:rPr>
            </w:pPr>
            <w:r w:rsidRPr="00B46B86">
              <w:rPr>
                <w:rFonts w:ascii="Times New Roman" w:hAnsi="Times New Roman" w:cs="Times New Roman"/>
                <w:color w:val="000000"/>
              </w:rPr>
              <w:t>5.Посилення спроможності громадського суспільства</w:t>
            </w:r>
          </w:p>
        </w:tc>
        <w:tc>
          <w:tcPr>
            <w:tcW w:w="2395"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701" w:type="dxa"/>
          </w:tcPr>
          <w:p w:rsidR="009152E7" w:rsidRPr="009152E7" w:rsidRDefault="009152E7" w:rsidP="00591841">
            <w:pPr>
              <w:jc w:val="center"/>
              <w:rPr>
                <w:rFonts w:ascii="Times New Roman" w:hAnsi="Times New Roman" w:cs="Times New Roman"/>
                <w:bCs/>
                <w:iCs/>
                <w:color w:val="000000"/>
                <w:sz w:val="24"/>
                <w:szCs w:val="24"/>
                <w:lang w:eastAsia="uk-UA"/>
              </w:rPr>
            </w:pPr>
            <w:r w:rsidRPr="009152E7">
              <w:rPr>
                <w:rFonts w:ascii="Times New Roman" w:hAnsi="Times New Roman" w:cs="Times New Roman"/>
                <w:bCs/>
                <w:iCs/>
                <w:color w:val="000000"/>
                <w:sz w:val="24"/>
                <w:szCs w:val="24"/>
                <w:lang w:eastAsia="uk-UA"/>
              </w:rPr>
              <w:t>Х</w:t>
            </w:r>
          </w:p>
        </w:tc>
        <w:tc>
          <w:tcPr>
            <w:tcW w:w="1559"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c>
          <w:tcPr>
            <w:tcW w:w="1524" w:type="dxa"/>
            <w:shd w:val="clear" w:color="auto" w:fill="auto"/>
          </w:tcPr>
          <w:p w:rsidR="009152E7" w:rsidRPr="009152E7" w:rsidRDefault="009152E7" w:rsidP="00591841">
            <w:pPr>
              <w:jc w:val="center"/>
              <w:rPr>
                <w:rFonts w:ascii="Times New Roman" w:hAnsi="Times New Roman" w:cs="Times New Roman"/>
                <w:sz w:val="24"/>
                <w:szCs w:val="24"/>
              </w:rPr>
            </w:pPr>
            <w:r w:rsidRPr="009152E7">
              <w:rPr>
                <w:rFonts w:ascii="Times New Roman" w:hAnsi="Times New Roman" w:cs="Times New Roman"/>
                <w:bCs/>
                <w:iCs/>
                <w:color w:val="000000"/>
                <w:sz w:val="24"/>
                <w:szCs w:val="24"/>
                <w:lang w:eastAsia="uk-UA"/>
              </w:rPr>
              <w:t>Х</w:t>
            </w:r>
          </w:p>
        </w:tc>
      </w:tr>
    </w:tbl>
    <w:p w:rsidR="004055BE" w:rsidRDefault="009152E7" w:rsidP="0067193E">
      <w:pPr>
        <w:spacing w:after="0" w:line="240" w:lineRule="auto"/>
        <w:jc w:val="both"/>
        <w:rPr>
          <w:rFonts w:ascii="Times New Roman" w:hAnsi="Times New Roman" w:cs="Times New Roman"/>
          <w:color w:val="000000"/>
          <w:sz w:val="24"/>
          <w:szCs w:val="24"/>
          <w:lang w:val="uk-UA"/>
        </w:rPr>
      </w:pPr>
      <w:r w:rsidRPr="009152E7">
        <w:rPr>
          <w:rFonts w:ascii="Times New Roman" w:hAnsi="Times New Roman" w:cs="Times New Roman"/>
          <w:color w:val="000000"/>
          <w:sz w:val="24"/>
          <w:szCs w:val="24"/>
          <w:lang w:val="uk-UA"/>
        </w:rPr>
        <w:tab/>
      </w:r>
    </w:p>
    <w:p w:rsidR="009152E7" w:rsidRPr="009152E7" w:rsidRDefault="009152E7" w:rsidP="004055BE">
      <w:pPr>
        <w:spacing w:after="0" w:line="240" w:lineRule="auto"/>
        <w:ind w:firstLine="709"/>
        <w:jc w:val="both"/>
        <w:rPr>
          <w:rFonts w:ascii="Times New Roman" w:hAnsi="Times New Roman" w:cs="Times New Roman"/>
          <w:color w:val="000000"/>
          <w:sz w:val="28"/>
          <w:szCs w:val="28"/>
          <w:lang w:val="uk-UA" w:eastAsia="uk-UA"/>
        </w:rPr>
      </w:pPr>
      <w:r w:rsidRPr="009152E7">
        <w:rPr>
          <w:rFonts w:ascii="Times New Roman" w:hAnsi="Times New Roman" w:cs="Times New Roman"/>
          <w:color w:val="000000"/>
          <w:sz w:val="28"/>
          <w:szCs w:val="28"/>
          <w:lang w:val="uk-UA"/>
        </w:rPr>
        <w:t>Щодо оперативних цілей, то спостерігається співпадіння</w:t>
      </w:r>
      <w:r w:rsidRPr="009152E7">
        <w:rPr>
          <w:rFonts w:ascii="Times New Roman" w:hAnsi="Times New Roman" w:cs="Times New Roman"/>
          <w:color w:val="000000"/>
          <w:sz w:val="28"/>
          <w:szCs w:val="28"/>
          <w:lang w:val="uk-UA" w:eastAsia="uk-UA"/>
        </w:rPr>
        <w:t xml:space="preserve"> у понад 50% випадк</w:t>
      </w:r>
      <w:r w:rsidR="00151AB3">
        <w:rPr>
          <w:rFonts w:ascii="Times New Roman" w:hAnsi="Times New Roman" w:cs="Times New Roman"/>
          <w:color w:val="000000"/>
          <w:sz w:val="28"/>
          <w:szCs w:val="28"/>
          <w:lang w:val="uk-UA" w:eastAsia="uk-UA"/>
        </w:rPr>
        <w:t>ів</w:t>
      </w:r>
      <w:r w:rsidRPr="009152E7">
        <w:rPr>
          <w:rFonts w:ascii="Times New Roman" w:hAnsi="Times New Roman" w:cs="Times New Roman"/>
          <w:color w:val="000000"/>
          <w:sz w:val="28"/>
          <w:szCs w:val="28"/>
          <w:lang w:val="uk-UA" w:eastAsia="uk-UA"/>
        </w:rPr>
        <w:t xml:space="preserve"> між цілями Стратегії </w:t>
      </w:r>
      <w:r w:rsidRPr="009152E7">
        <w:rPr>
          <w:rFonts w:ascii="Times New Roman" w:hAnsi="Times New Roman" w:cs="Times New Roman"/>
          <w:color w:val="000000"/>
          <w:sz w:val="28"/>
          <w:szCs w:val="28"/>
          <w:lang w:val="uk-UA"/>
        </w:rPr>
        <w:t>Носівської</w:t>
      </w:r>
      <w:r w:rsidRPr="009152E7">
        <w:rPr>
          <w:rFonts w:ascii="Times New Roman" w:hAnsi="Times New Roman" w:cs="Times New Roman"/>
          <w:color w:val="000000"/>
          <w:sz w:val="28"/>
          <w:szCs w:val="28"/>
          <w:lang w:val="uk-UA" w:eastAsia="uk-UA"/>
        </w:rPr>
        <w:t xml:space="preserve"> територіальної громади та Чернігівської області. В цілому співвідношення між ними відображено у таблицях</w:t>
      </w:r>
      <w:r w:rsidRPr="009152E7">
        <w:rPr>
          <w:rFonts w:ascii="Times New Roman" w:hAnsi="Times New Roman" w:cs="Times New Roman"/>
          <w:color w:val="000000"/>
          <w:sz w:val="28"/>
          <w:szCs w:val="28"/>
          <w:lang w:eastAsia="uk-UA"/>
        </w:rPr>
        <w:t>:</w:t>
      </w:r>
    </w:p>
    <w:p w:rsidR="009152E7" w:rsidRPr="009152E7" w:rsidRDefault="009152E7" w:rsidP="009152E7">
      <w:pPr>
        <w:rPr>
          <w:rFonts w:ascii="Times New Roman" w:hAnsi="Times New Roman" w:cs="Times New Roman"/>
          <w:sz w:val="24"/>
          <w:szCs w:val="24"/>
        </w:rPr>
        <w:sectPr w:rsidR="009152E7" w:rsidRPr="009152E7" w:rsidSect="006A1269">
          <w:pgSz w:w="11906" w:h="16838"/>
          <w:pgMar w:top="1134" w:right="567" w:bottom="1134" w:left="1418" w:header="709" w:footer="709" w:gutter="0"/>
          <w:cols w:space="708"/>
          <w:docGrid w:linePitch="360"/>
        </w:sectPr>
      </w:pPr>
    </w:p>
    <w:p w:rsidR="009152E7" w:rsidRPr="009152E7" w:rsidRDefault="009152E7" w:rsidP="00591841">
      <w:pPr>
        <w:spacing w:after="0" w:line="240" w:lineRule="auto"/>
        <w:jc w:val="center"/>
        <w:rPr>
          <w:rFonts w:ascii="Times New Roman" w:hAnsi="Times New Roman" w:cs="Times New Roman"/>
          <w:b/>
          <w:color w:val="000000"/>
          <w:sz w:val="24"/>
          <w:szCs w:val="24"/>
        </w:rPr>
      </w:pPr>
      <w:r w:rsidRPr="009152E7">
        <w:rPr>
          <w:rFonts w:ascii="Times New Roman" w:hAnsi="Times New Roman" w:cs="Times New Roman"/>
          <w:b/>
          <w:color w:val="000000"/>
          <w:sz w:val="24"/>
          <w:szCs w:val="24"/>
        </w:rPr>
        <w:lastRenderedPageBreak/>
        <w:t>Стратегічні, опера</w:t>
      </w:r>
      <w:r w:rsidRPr="009152E7">
        <w:rPr>
          <w:rFonts w:ascii="Times New Roman" w:hAnsi="Times New Roman" w:cs="Times New Roman"/>
          <w:b/>
          <w:color w:val="000000"/>
          <w:sz w:val="24"/>
          <w:szCs w:val="24"/>
          <w:lang w:val="uk-UA"/>
        </w:rPr>
        <w:t>тивні</w:t>
      </w:r>
      <w:r w:rsidRPr="009152E7">
        <w:rPr>
          <w:rFonts w:ascii="Times New Roman" w:hAnsi="Times New Roman" w:cs="Times New Roman"/>
          <w:b/>
          <w:color w:val="000000"/>
          <w:sz w:val="24"/>
          <w:szCs w:val="24"/>
        </w:rPr>
        <w:t xml:space="preserve"> цілі та завдання</w:t>
      </w:r>
    </w:p>
    <w:tbl>
      <w:tblPr>
        <w:tblpPr w:leftFromText="180" w:rightFromText="180" w:vertAnchor="text" w:tblpX="114" w:tblpY="1"/>
        <w:tblOverlap w:val="neve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709"/>
        <w:gridCol w:w="1276"/>
        <w:gridCol w:w="1134"/>
        <w:gridCol w:w="709"/>
        <w:gridCol w:w="1134"/>
        <w:gridCol w:w="851"/>
        <w:gridCol w:w="709"/>
        <w:gridCol w:w="709"/>
        <w:gridCol w:w="708"/>
        <w:gridCol w:w="426"/>
        <w:gridCol w:w="992"/>
      </w:tblGrid>
      <w:tr w:rsidR="00993119" w:rsidRPr="009152E7" w:rsidTr="00F83D8C">
        <w:trPr>
          <w:cantSplit/>
          <w:trHeight w:val="416"/>
          <w:tblHeader/>
        </w:trPr>
        <w:tc>
          <w:tcPr>
            <w:tcW w:w="6344" w:type="dxa"/>
            <w:vMerge w:val="restart"/>
            <w:vAlign w:val="center"/>
          </w:tcPr>
          <w:p w:rsidR="00993119" w:rsidRPr="00B733CD" w:rsidRDefault="00993119" w:rsidP="00591841">
            <w:pPr>
              <w:spacing w:after="0" w:line="240" w:lineRule="auto"/>
              <w:rPr>
                <w:rFonts w:ascii="Times New Roman" w:hAnsi="Times New Roman" w:cs="Times New Roman"/>
                <w:b/>
                <w:color w:val="000000"/>
                <w:sz w:val="24"/>
                <w:szCs w:val="24"/>
                <w:highlight w:val="yellow"/>
                <w:lang w:val="uk-UA" w:eastAsia="uk-UA"/>
              </w:rPr>
            </w:pPr>
            <w:r w:rsidRPr="00B733CD">
              <w:rPr>
                <w:rFonts w:ascii="Times New Roman" w:hAnsi="Times New Roman" w:cs="Times New Roman"/>
                <w:b/>
                <w:color w:val="000000"/>
                <w:sz w:val="24"/>
                <w:szCs w:val="24"/>
                <w:lang w:eastAsia="uk-UA"/>
              </w:rPr>
              <w:t>Опера</w:t>
            </w:r>
            <w:r w:rsidRPr="00B733CD">
              <w:rPr>
                <w:rFonts w:ascii="Times New Roman" w:hAnsi="Times New Roman" w:cs="Times New Roman"/>
                <w:b/>
                <w:color w:val="000000"/>
                <w:sz w:val="24"/>
                <w:szCs w:val="24"/>
                <w:lang w:val="uk-UA" w:eastAsia="uk-UA"/>
              </w:rPr>
              <w:t>тивні</w:t>
            </w:r>
            <w:r w:rsidRPr="00B733CD">
              <w:rPr>
                <w:rFonts w:ascii="Times New Roman" w:hAnsi="Times New Roman" w:cs="Times New Roman"/>
                <w:b/>
                <w:color w:val="000000"/>
                <w:sz w:val="24"/>
                <w:szCs w:val="24"/>
                <w:lang w:eastAsia="uk-UA"/>
              </w:rPr>
              <w:t xml:space="preserve"> цілі Стратегії Чернігівської області</w:t>
            </w:r>
            <w:r w:rsidRPr="00B733CD">
              <w:rPr>
                <w:rFonts w:ascii="Times New Roman" w:hAnsi="Times New Roman" w:cs="Times New Roman"/>
                <w:b/>
                <w:color w:val="000000"/>
                <w:sz w:val="24"/>
                <w:szCs w:val="24"/>
                <w:lang w:val="uk-UA" w:eastAsia="uk-UA"/>
              </w:rPr>
              <w:t xml:space="preserve"> на період до 2020 року</w:t>
            </w:r>
          </w:p>
        </w:tc>
        <w:tc>
          <w:tcPr>
            <w:tcW w:w="9357" w:type="dxa"/>
            <w:gridSpan w:val="11"/>
          </w:tcPr>
          <w:p w:rsidR="00993119" w:rsidRPr="009152E7" w:rsidRDefault="00993119" w:rsidP="00591841">
            <w:pPr>
              <w:spacing w:after="0" w:line="240" w:lineRule="auto"/>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eastAsia="uk-UA"/>
              </w:rPr>
              <w:t>Опера</w:t>
            </w:r>
            <w:r w:rsidRPr="009152E7">
              <w:rPr>
                <w:rFonts w:ascii="Times New Roman" w:hAnsi="Times New Roman" w:cs="Times New Roman"/>
                <w:color w:val="000000"/>
                <w:sz w:val="24"/>
                <w:szCs w:val="24"/>
                <w:lang w:val="uk-UA" w:eastAsia="uk-UA"/>
              </w:rPr>
              <w:t>тивні</w:t>
            </w:r>
            <w:r w:rsidRPr="009152E7">
              <w:rPr>
                <w:rFonts w:ascii="Times New Roman" w:hAnsi="Times New Roman" w:cs="Times New Roman"/>
                <w:color w:val="000000"/>
                <w:sz w:val="24"/>
                <w:szCs w:val="24"/>
                <w:lang w:eastAsia="uk-UA"/>
              </w:rPr>
              <w:t xml:space="preserve"> цілі Стратегії розвитку </w:t>
            </w:r>
            <w:r w:rsidRPr="009152E7">
              <w:rPr>
                <w:rFonts w:ascii="Times New Roman" w:hAnsi="Times New Roman" w:cs="Times New Roman"/>
                <w:color w:val="000000"/>
                <w:sz w:val="24"/>
                <w:szCs w:val="24"/>
                <w:lang w:val="uk-UA" w:eastAsia="uk-UA"/>
              </w:rPr>
              <w:t>Носівської територіальної</w:t>
            </w:r>
            <w:r w:rsidRPr="009152E7">
              <w:rPr>
                <w:rFonts w:ascii="Times New Roman" w:hAnsi="Times New Roman" w:cs="Times New Roman"/>
                <w:color w:val="000000"/>
                <w:sz w:val="24"/>
                <w:szCs w:val="24"/>
                <w:lang w:eastAsia="uk-UA"/>
              </w:rPr>
              <w:t xml:space="preserve"> громади </w:t>
            </w:r>
          </w:p>
        </w:tc>
      </w:tr>
      <w:tr w:rsidR="00F86B9E" w:rsidRPr="009152E7" w:rsidTr="00F86B9E">
        <w:trPr>
          <w:cantSplit/>
          <w:trHeight w:val="3818"/>
          <w:tblHeader/>
        </w:trPr>
        <w:tc>
          <w:tcPr>
            <w:tcW w:w="6344" w:type="dxa"/>
            <w:vMerge/>
            <w:vAlign w:val="center"/>
          </w:tcPr>
          <w:p w:rsidR="00F86B9E" w:rsidRPr="009152E7" w:rsidRDefault="00F86B9E" w:rsidP="00591841">
            <w:pPr>
              <w:spacing w:after="0" w:line="240" w:lineRule="auto"/>
              <w:rPr>
                <w:rFonts w:ascii="Times New Roman" w:hAnsi="Times New Roman" w:cs="Times New Roman"/>
                <w:color w:val="000000"/>
                <w:sz w:val="24"/>
                <w:szCs w:val="24"/>
                <w:lang w:eastAsia="uk-UA"/>
              </w:rPr>
            </w:pPr>
          </w:p>
        </w:tc>
        <w:tc>
          <w:tcPr>
            <w:tcW w:w="709" w:type="dxa"/>
            <w:textDirection w:val="btLr"/>
            <w:vAlign w:val="center"/>
          </w:tcPr>
          <w:p w:rsidR="00F86B9E" w:rsidRPr="00B733CD" w:rsidRDefault="00F86B9E" w:rsidP="00591841">
            <w:pPr>
              <w:pStyle w:val="ad"/>
              <w:spacing w:before="0" w:beforeAutospacing="0" w:after="0" w:afterAutospacing="0"/>
              <w:rPr>
                <w:color w:val="000000"/>
                <w:sz w:val="22"/>
                <w:szCs w:val="22"/>
              </w:rPr>
            </w:pPr>
            <w:r w:rsidRPr="00B733CD">
              <w:rPr>
                <w:color w:val="000000"/>
                <w:sz w:val="22"/>
                <w:szCs w:val="22"/>
              </w:rPr>
              <w:t xml:space="preserve">1.1. </w:t>
            </w:r>
            <w:r w:rsidRPr="00B733CD">
              <w:rPr>
                <w:color w:val="000000"/>
                <w:sz w:val="22"/>
                <w:szCs w:val="22"/>
                <w:shd w:val="clear" w:color="auto" w:fill="FFFFFF"/>
              </w:rPr>
              <w:t xml:space="preserve"> Забезпечення доступу до якісної освіти</w:t>
            </w:r>
          </w:p>
        </w:tc>
        <w:tc>
          <w:tcPr>
            <w:tcW w:w="1276" w:type="dxa"/>
            <w:textDirection w:val="btLr"/>
            <w:vAlign w:val="center"/>
          </w:tcPr>
          <w:p w:rsidR="00F86B9E" w:rsidRPr="00B733CD" w:rsidRDefault="00F86B9E" w:rsidP="00151AB3">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1.2. </w:t>
            </w:r>
            <w:r w:rsidRPr="00B733CD">
              <w:rPr>
                <w:rFonts w:ascii="Times New Roman" w:hAnsi="Times New Roman" w:cs="Times New Roman"/>
                <w:color w:val="000000"/>
                <w:lang w:val="uk-UA"/>
              </w:rPr>
              <w:t xml:space="preserve"> Сформувати високо-кваліфікований  </w:t>
            </w:r>
            <w:r w:rsidR="00151AB3">
              <w:rPr>
                <w:rFonts w:ascii="Times New Roman" w:hAnsi="Times New Roman" w:cs="Times New Roman"/>
                <w:color w:val="000000"/>
                <w:lang w:val="uk-UA"/>
              </w:rPr>
              <w:t>у</w:t>
            </w:r>
            <w:r w:rsidRPr="00B733CD">
              <w:rPr>
                <w:rFonts w:ascii="Times New Roman" w:hAnsi="Times New Roman" w:cs="Times New Roman"/>
                <w:color w:val="000000"/>
                <w:lang w:val="uk-UA"/>
              </w:rPr>
              <w:t>чительський колектив, який зможе надавати освітні послуги високої якості</w:t>
            </w:r>
          </w:p>
        </w:tc>
        <w:tc>
          <w:tcPr>
            <w:tcW w:w="1134" w:type="dxa"/>
            <w:textDirection w:val="btLr"/>
            <w:vAlign w:val="center"/>
          </w:tcPr>
          <w:p w:rsidR="00F86B9E" w:rsidRPr="00B733CD" w:rsidRDefault="00F86B9E" w:rsidP="00F86B9E">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1.3. </w:t>
            </w:r>
            <w:r w:rsidRPr="00B733CD">
              <w:rPr>
                <w:rStyle w:val="textexposedshow"/>
                <w:rFonts w:ascii="Times New Roman" w:hAnsi="Times New Roman" w:cs="Times New Roman"/>
                <w:color w:val="000000"/>
                <w:lang w:val="uk-UA"/>
              </w:rPr>
              <w:t xml:space="preserve"> Розвиток спортивної  інфраструктури та залучення мешканців громади до масового спорту</w:t>
            </w:r>
          </w:p>
        </w:tc>
        <w:tc>
          <w:tcPr>
            <w:tcW w:w="709" w:type="dxa"/>
            <w:textDirection w:val="btLr"/>
            <w:vAlign w:val="center"/>
          </w:tcPr>
          <w:p w:rsidR="00F86B9E" w:rsidRPr="00B733CD" w:rsidRDefault="00F86B9E" w:rsidP="00F86B9E">
            <w:pPr>
              <w:pStyle w:val="ad"/>
              <w:spacing w:before="0" w:beforeAutospacing="0" w:after="0" w:afterAutospacing="0"/>
              <w:rPr>
                <w:color w:val="000000"/>
                <w:sz w:val="22"/>
                <w:szCs w:val="22"/>
              </w:rPr>
            </w:pPr>
            <w:r w:rsidRPr="00B733CD">
              <w:rPr>
                <w:color w:val="000000"/>
                <w:sz w:val="22"/>
                <w:szCs w:val="22"/>
              </w:rPr>
              <w:t>1.4.</w:t>
            </w:r>
            <w:r w:rsidRPr="00B733CD">
              <w:rPr>
                <w:rStyle w:val="textexposedshow"/>
                <w:color w:val="000000"/>
                <w:sz w:val="22"/>
                <w:szCs w:val="22"/>
              </w:rPr>
              <w:t xml:space="preserve"> Забезпечення  потреб </w:t>
            </w:r>
            <w:r>
              <w:rPr>
                <w:rStyle w:val="textexposedshow"/>
                <w:color w:val="000000"/>
                <w:sz w:val="22"/>
                <w:szCs w:val="22"/>
              </w:rPr>
              <w:t xml:space="preserve"> мешканців громади  у сфері культури</w:t>
            </w:r>
          </w:p>
        </w:tc>
        <w:tc>
          <w:tcPr>
            <w:tcW w:w="1134" w:type="dxa"/>
            <w:textDirection w:val="btLr"/>
            <w:vAlign w:val="center"/>
          </w:tcPr>
          <w:p w:rsidR="00F86B9E" w:rsidRPr="00B733CD" w:rsidRDefault="00F86B9E"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2.</w:t>
            </w:r>
            <w:r w:rsidRPr="00B733CD">
              <w:rPr>
                <w:rFonts w:ascii="Times New Roman" w:hAnsi="Times New Roman" w:cs="Times New Roman"/>
                <w:color w:val="000000"/>
                <w:lang w:val="uk-UA"/>
              </w:rPr>
              <w:t>1</w:t>
            </w:r>
            <w:r w:rsidRPr="00B733CD">
              <w:rPr>
                <w:rFonts w:ascii="Times New Roman" w:hAnsi="Times New Roman" w:cs="Times New Roman"/>
                <w:color w:val="000000"/>
              </w:rPr>
              <w:t xml:space="preserve">. </w:t>
            </w:r>
            <w:r w:rsidRPr="00B733CD">
              <w:rPr>
                <w:rStyle w:val="textexposedshow"/>
                <w:rFonts w:ascii="Times New Roman" w:hAnsi="Times New Roman" w:cs="Times New Roman"/>
                <w:color w:val="000000"/>
                <w:lang w:val="uk-UA"/>
              </w:rPr>
              <w:t>Розвиток інфраструктури та мережі вуличного освітлення в населених пунктах громади</w:t>
            </w:r>
          </w:p>
        </w:tc>
        <w:tc>
          <w:tcPr>
            <w:tcW w:w="851" w:type="dxa"/>
            <w:textDirection w:val="btLr"/>
            <w:vAlign w:val="center"/>
          </w:tcPr>
          <w:p w:rsidR="00F86B9E" w:rsidRPr="00B733CD" w:rsidRDefault="00F86B9E" w:rsidP="00591841">
            <w:pPr>
              <w:pStyle w:val="Normalny1"/>
              <w:rPr>
                <w:sz w:val="22"/>
                <w:szCs w:val="22"/>
                <w:lang w:val="uk-UA" w:eastAsia="pl-PL"/>
              </w:rPr>
            </w:pPr>
            <w:r w:rsidRPr="00B733CD">
              <w:rPr>
                <w:bCs/>
                <w:sz w:val="22"/>
                <w:szCs w:val="22"/>
                <w:lang w:val="uk-UA" w:eastAsia="pl-PL"/>
              </w:rPr>
              <w:t xml:space="preserve">2.2. </w:t>
            </w:r>
            <w:r w:rsidRPr="00B733CD">
              <w:rPr>
                <w:rStyle w:val="textexposedshow"/>
                <w:sz w:val="22"/>
                <w:szCs w:val="22"/>
                <w:lang w:val="uk-UA"/>
              </w:rPr>
              <w:t xml:space="preserve"> Підвищення якості надання населенню житлово-комунальних послуг</w:t>
            </w:r>
          </w:p>
        </w:tc>
        <w:tc>
          <w:tcPr>
            <w:tcW w:w="709" w:type="dxa"/>
            <w:textDirection w:val="btLr"/>
            <w:vAlign w:val="center"/>
          </w:tcPr>
          <w:p w:rsidR="00F86B9E" w:rsidRPr="00B733CD" w:rsidRDefault="00F86B9E" w:rsidP="0019204F">
            <w:pPr>
              <w:pStyle w:val="ad"/>
              <w:spacing w:before="0" w:beforeAutospacing="0" w:after="0" w:afterAutospacing="0"/>
              <w:rPr>
                <w:color w:val="000000"/>
                <w:sz w:val="22"/>
                <w:szCs w:val="22"/>
              </w:rPr>
            </w:pPr>
            <w:r w:rsidRPr="00B733CD">
              <w:rPr>
                <w:color w:val="000000"/>
                <w:sz w:val="22"/>
                <w:szCs w:val="22"/>
              </w:rPr>
              <w:t>3.1.</w:t>
            </w:r>
            <w:r w:rsidR="0019204F">
              <w:rPr>
                <w:rStyle w:val="textexposedshow"/>
                <w:color w:val="000000"/>
                <w:sz w:val="22"/>
                <w:szCs w:val="22"/>
              </w:rPr>
              <w:t xml:space="preserve"> Ефективне планування територіального розвитку</w:t>
            </w:r>
          </w:p>
        </w:tc>
        <w:tc>
          <w:tcPr>
            <w:tcW w:w="709" w:type="dxa"/>
            <w:textDirection w:val="btLr"/>
          </w:tcPr>
          <w:p w:rsidR="00F86B9E" w:rsidRPr="00B733CD" w:rsidRDefault="00F86B9E"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3.2.  Створення сприятливого  середовища для розвитку бізнесу</w:t>
            </w:r>
          </w:p>
        </w:tc>
        <w:tc>
          <w:tcPr>
            <w:tcW w:w="708" w:type="dxa"/>
            <w:textDirection w:val="btLr"/>
          </w:tcPr>
          <w:p w:rsidR="00F86B9E" w:rsidRPr="00B733CD" w:rsidRDefault="00F86B9E"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3.3. Розвиток туристичної та відпочинкової привабливості громади</w:t>
            </w:r>
          </w:p>
        </w:tc>
        <w:tc>
          <w:tcPr>
            <w:tcW w:w="426" w:type="dxa"/>
            <w:textDirection w:val="btLr"/>
            <w:vAlign w:val="center"/>
          </w:tcPr>
          <w:p w:rsidR="00F86B9E" w:rsidRPr="00B733CD" w:rsidRDefault="00F86B9E"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w:t>
            </w:r>
            <w:r w:rsidRPr="00B733CD">
              <w:rPr>
                <w:rFonts w:ascii="Times New Roman" w:hAnsi="Times New Roman" w:cs="Times New Roman"/>
                <w:color w:val="000000"/>
              </w:rPr>
              <w:t>.</w:t>
            </w:r>
            <w:r w:rsidRPr="00B733CD">
              <w:rPr>
                <w:rFonts w:ascii="Times New Roman" w:hAnsi="Times New Roman" w:cs="Times New Roman"/>
                <w:color w:val="000000"/>
                <w:lang w:val="uk-UA"/>
              </w:rPr>
              <w:t>1</w:t>
            </w:r>
            <w:r w:rsidRPr="00B733CD">
              <w:rPr>
                <w:rFonts w:ascii="Times New Roman" w:hAnsi="Times New Roman" w:cs="Times New Roman"/>
                <w:color w:val="000000"/>
              </w:rPr>
              <w:t xml:space="preserve">. </w:t>
            </w:r>
            <w:r w:rsidRPr="00B733CD">
              <w:rPr>
                <w:rStyle w:val="textexposedshow"/>
                <w:rFonts w:ascii="Times New Roman" w:hAnsi="Times New Roman" w:cs="Times New Roman"/>
                <w:color w:val="000000"/>
                <w:lang w:val="uk-UA"/>
              </w:rPr>
              <w:t xml:space="preserve"> Покращення екологічної безпеки</w:t>
            </w:r>
          </w:p>
        </w:tc>
        <w:tc>
          <w:tcPr>
            <w:tcW w:w="992" w:type="dxa"/>
            <w:textDirection w:val="btLr"/>
            <w:vAlign w:val="center"/>
          </w:tcPr>
          <w:p w:rsidR="00F86B9E" w:rsidRPr="00B733CD" w:rsidRDefault="00F86B9E" w:rsidP="00F86B9E">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 xml:space="preserve">4.2. Ефективне використання природних </w:t>
            </w:r>
            <w:r w:rsidRPr="00B733CD">
              <w:rPr>
                <w:rFonts w:ascii="Times New Roman" w:hAnsi="Times New Roman" w:cs="Times New Roman"/>
                <w:color w:val="000000"/>
                <w:lang w:val="uk-UA"/>
              </w:rPr>
              <w:t xml:space="preserve"> ресурсів</w:t>
            </w:r>
            <w:r>
              <w:rPr>
                <w:rFonts w:ascii="Times New Roman" w:hAnsi="Times New Roman" w:cs="Times New Roman"/>
                <w:color w:val="000000"/>
                <w:lang w:val="uk-UA"/>
              </w:rPr>
              <w:t xml:space="preserve"> та збереження довкілля</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1.1. Комплексний розвиток територіальних громад</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276"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993119" w:rsidP="00591841">
            <w:pPr>
              <w:spacing w:after="0" w:line="240" w:lineRule="auto"/>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rPr>
                <w:rFonts w:ascii="Times New Roman" w:hAnsi="Times New Roman" w:cs="Times New Roman"/>
                <w:color w:val="000000"/>
                <w:sz w:val="24"/>
                <w:szCs w:val="24"/>
                <w:lang w:val="uk-UA" w:eastAsia="uk-UA"/>
              </w:rPr>
            </w:pPr>
          </w:p>
        </w:tc>
        <w:tc>
          <w:tcPr>
            <w:tcW w:w="426" w:type="dxa"/>
          </w:tcPr>
          <w:p w:rsidR="00F86B9E" w:rsidRPr="009152E7" w:rsidRDefault="00F86B9E" w:rsidP="00591841">
            <w:pPr>
              <w:spacing w:after="0" w:line="240" w:lineRule="auto"/>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992"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1.2. Захист і збереження територій</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851"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9" w:type="dxa"/>
          </w:tcPr>
          <w:p w:rsidR="00F86B9E" w:rsidRPr="009152E7" w:rsidRDefault="00993119" w:rsidP="00993119">
            <w:pPr>
              <w:keepNext/>
              <w:keepLines/>
              <w:widowControl w:val="0"/>
              <w:spacing w:after="0" w:line="240" w:lineRule="auto"/>
              <w:contextualSpacing/>
              <w:outlineLvl w:val="0"/>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992" w:type="dxa"/>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1.3. Створення умов до формування здорового населення та підтримка сімейних цінностей</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highlight w:val="green"/>
              </w:rPr>
            </w:pPr>
            <w:r w:rsidRPr="009152E7">
              <w:rPr>
                <w:rFonts w:ascii="Times New Roman" w:hAnsi="Times New Roman" w:cs="Times New Roman"/>
                <w:color w:val="000000"/>
                <w:sz w:val="24"/>
                <w:szCs w:val="24"/>
              </w:rPr>
              <w:t>1.4. Забезпечення умов для отримання якісної освіти</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1.5. Розвиток культурного і духовного середовища, забезпечення патріотичного виховання населення</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p>
        </w:tc>
        <w:tc>
          <w:tcPr>
            <w:tcW w:w="709"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708"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2.1. Підвищення рівня інвестиційної привабливості та інноваційної спроможності</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9152E7" w:rsidTr="00F86B9E">
        <w:tc>
          <w:tcPr>
            <w:tcW w:w="6344" w:type="dxa"/>
            <w:vAlign w:val="center"/>
          </w:tcPr>
          <w:p w:rsidR="00F86B9E" w:rsidRPr="009152E7" w:rsidRDefault="00F86B9E" w:rsidP="00591841">
            <w:pPr>
              <w:spacing w:after="0" w:line="240" w:lineRule="auto"/>
              <w:rPr>
                <w:rFonts w:ascii="Times New Roman" w:hAnsi="Times New Roman" w:cs="Times New Roman"/>
                <w:color w:val="000000"/>
                <w:sz w:val="24"/>
                <w:szCs w:val="24"/>
              </w:rPr>
            </w:pPr>
            <w:r w:rsidRPr="009152E7">
              <w:rPr>
                <w:rFonts w:ascii="Times New Roman" w:hAnsi="Times New Roman" w:cs="Times New Roman"/>
                <w:color w:val="000000"/>
                <w:sz w:val="24"/>
                <w:szCs w:val="24"/>
              </w:rPr>
              <w:t>2.2. Стимулювання розвитку малого і середнього підприємництва</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27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1134"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851" w:type="dxa"/>
          </w:tcPr>
          <w:p w:rsidR="00F86B9E" w:rsidRPr="009152E7" w:rsidRDefault="00F86B9E" w:rsidP="00591841">
            <w:pPr>
              <w:spacing w:after="0" w:line="240" w:lineRule="auto"/>
              <w:jc w:val="center"/>
              <w:rPr>
                <w:rFonts w:ascii="Times New Roman" w:hAnsi="Times New Roman" w:cs="Times New Roman"/>
                <w:sz w:val="24"/>
                <w:szCs w:val="24"/>
              </w:rPr>
            </w:pPr>
            <w:r w:rsidRPr="009152E7">
              <w:rPr>
                <w:rFonts w:ascii="Times New Roman" w:hAnsi="Times New Roman" w:cs="Times New Roman"/>
                <w:color w:val="000000"/>
                <w:sz w:val="24"/>
                <w:szCs w:val="24"/>
                <w:lang w:val="uk-UA" w:eastAsia="uk-UA"/>
              </w:rPr>
              <w:t>х</w:t>
            </w:r>
          </w:p>
        </w:tc>
        <w:tc>
          <w:tcPr>
            <w:tcW w:w="709" w:type="dxa"/>
            <w:vAlign w:val="center"/>
          </w:tcPr>
          <w:p w:rsidR="00F86B9E" w:rsidRPr="009152E7" w:rsidRDefault="00F86B9E" w:rsidP="00591841">
            <w:pPr>
              <w:keepNext/>
              <w:keepLines/>
              <w:widowControl w:val="0"/>
              <w:spacing w:after="0" w:line="240" w:lineRule="auto"/>
              <w:contextualSpacing/>
              <w:jc w:val="center"/>
              <w:outlineLvl w:val="0"/>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709" w:type="dxa"/>
          </w:tcPr>
          <w:p w:rsidR="00993119" w:rsidRDefault="00993119" w:rsidP="00591841">
            <w:pPr>
              <w:spacing w:after="0" w:line="240" w:lineRule="auto"/>
              <w:jc w:val="center"/>
              <w:rPr>
                <w:rFonts w:ascii="Times New Roman" w:hAnsi="Times New Roman" w:cs="Times New Roman"/>
                <w:color w:val="000000"/>
                <w:sz w:val="24"/>
                <w:szCs w:val="24"/>
                <w:lang w:val="uk-UA" w:eastAsia="uk-UA"/>
              </w:rPr>
            </w:pPr>
          </w:p>
          <w:p w:rsidR="00F86B9E" w:rsidRPr="009152E7" w:rsidRDefault="00993119" w:rsidP="00591841">
            <w:pPr>
              <w:spacing w:after="0" w:line="240" w:lineRule="auto"/>
              <w:jc w:val="center"/>
              <w:rPr>
                <w:rFonts w:ascii="Times New Roman" w:hAnsi="Times New Roman" w:cs="Times New Roman"/>
                <w:color w:val="000000"/>
                <w:sz w:val="24"/>
                <w:szCs w:val="24"/>
                <w:lang w:val="uk-UA" w:eastAsia="uk-UA"/>
              </w:rPr>
            </w:pPr>
            <w:r>
              <w:rPr>
                <w:rFonts w:ascii="Times New Roman" w:hAnsi="Times New Roman" w:cs="Times New Roman"/>
                <w:color w:val="000000"/>
                <w:sz w:val="24"/>
                <w:szCs w:val="24"/>
                <w:lang w:val="uk-UA" w:eastAsia="uk-UA"/>
              </w:rPr>
              <w:t>х</w:t>
            </w:r>
          </w:p>
        </w:tc>
        <w:tc>
          <w:tcPr>
            <w:tcW w:w="708" w:type="dxa"/>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p>
        </w:tc>
        <w:tc>
          <w:tcPr>
            <w:tcW w:w="426"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c>
          <w:tcPr>
            <w:tcW w:w="992" w:type="dxa"/>
            <w:vAlign w:val="center"/>
          </w:tcPr>
          <w:p w:rsidR="00F86B9E" w:rsidRPr="009152E7" w:rsidRDefault="00F86B9E" w:rsidP="00591841">
            <w:pPr>
              <w:spacing w:after="0" w:line="240" w:lineRule="auto"/>
              <w:jc w:val="center"/>
              <w:rPr>
                <w:rFonts w:ascii="Times New Roman" w:hAnsi="Times New Roman" w:cs="Times New Roman"/>
                <w:color w:val="000000"/>
                <w:sz w:val="24"/>
                <w:szCs w:val="24"/>
                <w:lang w:val="uk-UA" w:eastAsia="uk-UA"/>
              </w:rPr>
            </w:pPr>
            <w:r w:rsidRPr="009152E7">
              <w:rPr>
                <w:rFonts w:ascii="Times New Roman" w:hAnsi="Times New Roman" w:cs="Times New Roman"/>
                <w:color w:val="000000"/>
                <w:sz w:val="24"/>
                <w:szCs w:val="24"/>
                <w:lang w:val="uk-UA" w:eastAsia="uk-UA"/>
              </w:rPr>
              <w:t>х</w:t>
            </w:r>
          </w:p>
        </w:tc>
      </w:tr>
      <w:tr w:rsidR="00F86B9E" w:rsidRPr="00B733CD" w:rsidTr="00F86B9E">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2.3. Розвиток туризму</w:t>
            </w:r>
          </w:p>
        </w:tc>
        <w:tc>
          <w:tcPr>
            <w:tcW w:w="709"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276"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851"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F86B9E" w:rsidRPr="00B733CD" w:rsidRDefault="00F86B9E" w:rsidP="00591841">
            <w:pPr>
              <w:spacing w:after="0" w:line="240" w:lineRule="auto"/>
              <w:jc w:val="center"/>
              <w:rPr>
                <w:rFonts w:ascii="Times New Roman" w:hAnsi="Times New Roman" w:cs="Times New Roman"/>
              </w:rPr>
            </w:pPr>
          </w:p>
        </w:tc>
        <w:tc>
          <w:tcPr>
            <w:tcW w:w="709"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8" w:type="dxa"/>
          </w:tcPr>
          <w:p w:rsidR="00F86B9E" w:rsidRPr="00B733CD" w:rsidRDefault="00993119"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426"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F86B9E" w:rsidRPr="00B733CD" w:rsidRDefault="00F86B9E"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F86B9E" w:rsidRPr="00B733CD" w:rsidTr="00F86B9E">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3.1. Розвиток високопродуктивного агропромислового комплексу</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27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tcPr>
          <w:p w:rsidR="00F86B9E" w:rsidRPr="00B733CD" w:rsidRDefault="00F86B9E" w:rsidP="00591841">
            <w:pPr>
              <w:spacing w:after="0" w:line="240" w:lineRule="auto"/>
              <w:jc w:val="center"/>
              <w:rPr>
                <w:rFonts w:ascii="Times New Roman" w:hAnsi="Times New Roman" w:cs="Times New Roman"/>
              </w:rPr>
            </w:pPr>
          </w:p>
        </w:tc>
        <w:tc>
          <w:tcPr>
            <w:tcW w:w="1134" w:type="dxa"/>
          </w:tcPr>
          <w:p w:rsidR="00F86B9E" w:rsidRPr="00B733CD" w:rsidRDefault="00F86B9E" w:rsidP="00591841">
            <w:pPr>
              <w:spacing w:after="0" w:line="240" w:lineRule="auto"/>
              <w:jc w:val="center"/>
              <w:rPr>
                <w:rFonts w:ascii="Times New Roman" w:hAnsi="Times New Roman" w:cs="Times New Roman"/>
                <w:lang w:val="uk-UA"/>
              </w:rPr>
            </w:pPr>
            <w:r w:rsidRPr="00B733CD">
              <w:rPr>
                <w:rFonts w:ascii="Times New Roman" w:hAnsi="Times New Roman" w:cs="Times New Roman"/>
                <w:lang w:val="uk-UA"/>
              </w:rPr>
              <w:t>х</w:t>
            </w:r>
          </w:p>
        </w:tc>
        <w:tc>
          <w:tcPr>
            <w:tcW w:w="851" w:type="dxa"/>
            <w:vAlign w:val="center"/>
          </w:tcPr>
          <w:p w:rsidR="00F86B9E" w:rsidRPr="00B733CD" w:rsidRDefault="00F86B9E" w:rsidP="00591841">
            <w:pPr>
              <w:keepNext/>
              <w:keepLines/>
              <w:widowControl w:val="0"/>
              <w:spacing w:after="0" w:line="240" w:lineRule="auto"/>
              <w:ind w:left="1140"/>
              <w:contextualSpacing/>
              <w:outlineLvl w:val="0"/>
              <w:rPr>
                <w:rFonts w:ascii="Times New Roman" w:hAnsi="Times New Roman" w:cs="Times New Roman"/>
                <w:color w:val="000000"/>
                <w:lang w:eastAsia="uk-UA"/>
              </w:rPr>
            </w:pP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tcPr>
          <w:p w:rsidR="00993119" w:rsidRDefault="00993119" w:rsidP="00993119">
            <w:pPr>
              <w:keepNext/>
              <w:keepLines/>
              <w:widowControl w:val="0"/>
              <w:spacing w:after="0" w:line="240" w:lineRule="auto"/>
              <w:contextualSpacing/>
              <w:outlineLvl w:val="0"/>
              <w:rPr>
                <w:rFonts w:ascii="Times New Roman" w:hAnsi="Times New Roman" w:cs="Times New Roman"/>
                <w:color w:val="000000"/>
                <w:lang w:val="uk-UA" w:eastAsia="uk-UA"/>
              </w:rPr>
            </w:pPr>
          </w:p>
          <w:p w:rsidR="00993119" w:rsidRPr="00993119" w:rsidRDefault="00993119" w:rsidP="00993119">
            <w:pPr>
              <w:keepNext/>
              <w:keepLines/>
              <w:widowControl w:val="0"/>
              <w:spacing w:after="0" w:line="240" w:lineRule="auto"/>
              <w:contextualSpacing/>
              <w:outlineLvl w:val="0"/>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F86B9E" w:rsidRPr="00B733CD"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426" w:type="dxa"/>
            <w:vAlign w:val="center"/>
          </w:tcPr>
          <w:p w:rsidR="00F86B9E" w:rsidRPr="00B733CD" w:rsidRDefault="00F86B9E"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992"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F86B9E" w:rsidRPr="00B733CD" w:rsidTr="00F86B9E">
        <w:trPr>
          <w:trHeight w:val="302"/>
        </w:trPr>
        <w:tc>
          <w:tcPr>
            <w:tcW w:w="6344" w:type="dxa"/>
            <w:vAlign w:val="center"/>
          </w:tcPr>
          <w:p w:rsidR="00F86B9E" w:rsidRPr="00B733CD" w:rsidRDefault="00F86B9E" w:rsidP="00591841">
            <w:pPr>
              <w:spacing w:after="0" w:line="240" w:lineRule="auto"/>
              <w:rPr>
                <w:rFonts w:ascii="Times New Roman" w:hAnsi="Times New Roman" w:cs="Times New Roman"/>
                <w:color w:val="000000"/>
              </w:rPr>
            </w:pPr>
            <w:r w:rsidRPr="00B733CD">
              <w:rPr>
                <w:rFonts w:ascii="Times New Roman" w:hAnsi="Times New Roman" w:cs="Times New Roman"/>
                <w:color w:val="000000"/>
              </w:rPr>
              <w:t>3.2. Підвищення стандартів життя та рівня зайнятості в сільській місцевості</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27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851"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9"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708" w:type="dxa"/>
          </w:tcPr>
          <w:p w:rsidR="00F86B9E" w:rsidRPr="00B733CD" w:rsidRDefault="00F86B9E" w:rsidP="00591841">
            <w:pPr>
              <w:spacing w:after="0" w:line="240" w:lineRule="auto"/>
              <w:jc w:val="center"/>
              <w:rPr>
                <w:rFonts w:ascii="Times New Roman" w:hAnsi="Times New Roman" w:cs="Times New Roman"/>
                <w:color w:val="000000"/>
                <w:lang w:val="uk-UA" w:eastAsia="uk-UA"/>
              </w:rPr>
            </w:pPr>
          </w:p>
        </w:tc>
        <w:tc>
          <w:tcPr>
            <w:tcW w:w="426"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F86B9E" w:rsidRPr="00B733CD" w:rsidRDefault="00F86B9E"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bl>
    <w:p w:rsidR="009152E7" w:rsidRPr="00B733CD" w:rsidRDefault="009152E7" w:rsidP="00591841">
      <w:pPr>
        <w:spacing w:after="0" w:line="240" w:lineRule="auto"/>
        <w:rPr>
          <w:rFonts w:ascii="Times New Roman" w:hAnsi="Times New Roman" w:cs="Times New Roman"/>
          <w:i/>
          <w:color w:val="000000"/>
          <w:lang w:val="uk-UA"/>
        </w:rPr>
      </w:pPr>
    </w:p>
    <w:p w:rsidR="004970F9" w:rsidRDefault="004970F9" w:rsidP="00591841">
      <w:pPr>
        <w:spacing w:after="0" w:line="240" w:lineRule="auto"/>
        <w:jc w:val="center"/>
        <w:rPr>
          <w:rFonts w:ascii="Times New Roman" w:hAnsi="Times New Roman" w:cs="Times New Roman"/>
          <w:b/>
          <w:color w:val="000000"/>
          <w:sz w:val="28"/>
          <w:szCs w:val="28"/>
          <w:lang w:val="en-US"/>
        </w:rPr>
      </w:pPr>
    </w:p>
    <w:p w:rsidR="009152E7" w:rsidRPr="00507887" w:rsidRDefault="009152E7" w:rsidP="00591841">
      <w:pPr>
        <w:spacing w:after="0" w:line="240" w:lineRule="auto"/>
        <w:jc w:val="center"/>
        <w:rPr>
          <w:rFonts w:ascii="Times New Roman" w:hAnsi="Times New Roman" w:cs="Times New Roman"/>
          <w:b/>
          <w:color w:val="000000"/>
          <w:sz w:val="28"/>
          <w:szCs w:val="28"/>
        </w:rPr>
      </w:pPr>
      <w:r w:rsidRPr="00507887">
        <w:rPr>
          <w:rFonts w:ascii="Times New Roman" w:hAnsi="Times New Roman" w:cs="Times New Roman"/>
          <w:b/>
          <w:color w:val="000000"/>
          <w:sz w:val="28"/>
          <w:szCs w:val="28"/>
        </w:rPr>
        <w:lastRenderedPageBreak/>
        <w:t>Стратегічні, опера</w:t>
      </w:r>
      <w:r w:rsidRPr="00507887">
        <w:rPr>
          <w:rFonts w:ascii="Times New Roman" w:hAnsi="Times New Roman" w:cs="Times New Roman"/>
          <w:b/>
          <w:color w:val="000000"/>
          <w:sz w:val="28"/>
          <w:szCs w:val="28"/>
          <w:lang w:val="uk-UA"/>
        </w:rPr>
        <w:t>тивні</w:t>
      </w:r>
      <w:r w:rsidRPr="00507887">
        <w:rPr>
          <w:rFonts w:ascii="Times New Roman" w:hAnsi="Times New Roman" w:cs="Times New Roman"/>
          <w:b/>
          <w:color w:val="000000"/>
          <w:sz w:val="28"/>
          <w:szCs w:val="28"/>
        </w:rPr>
        <w:t xml:space="preserve"> цілі та завдання</w:t>
      </w:r>
    </w:p>
    <w:tbl>
      <w:tblPr>
        <w:tblpPr w:leftFromText="180" w:rightFromText="180" w:vertAnchor="text" w:tblpX="114" w:tblpY="1"/>
        <w:tblOverlap w:val="never"/>
        <w:tblW w:w="15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4"/>
        <w:gridCol w:w="709"/>
        <w:gridCol w:w="1134"/>
        <w:gridCol w:w="992"/>
        <w:gridCol w:w="709"/>
        <w:gridCol w:w="851"/>
        <w:gridCol w:w="992"/>
        <w:gridCol w:w="709"/>
        <w:gridCol w:w="708"/>
        <w:gridCol w:w="708"/>
        <w:gridCol w:w="708"/>
        <w:gridCol w:w="710"/>
      </w:tblGrid>
      <w:tr w:rsidR="00683D5A" w:rsidRPr="00507887" w:rsidTr="00F83D8C">
        <w:trPr>
          <w:cantSplit/>
          <w:trHeight w:val="416"/>
          <w:tblHeader/>
        </w:trPr>
        <w:tc>
          <w:tcPr>
            <w:tcW w:w="6344" w:type="dxa"/>
            <w:vMerge w:val="restart"/>
            <w:vAlign w:val="center"/>
          </w:tcPr>
          <w:p w:rsidR="00683D5A" w:rsidRPr="00507887" w:rsidRDefault="00683D5A" w:rsidP="00591841">
            <w:pPr>
              <w:spacing w:after="0" w:line="240" w:lineRule="auto"/>
              <w:rPr>
                <w:rFonts w:ascii="Times New Roman" w:hAnsi="Times New Roman" w:cs="Times New Roman"/>
                <w:color w:val="000000"/>
                <w:sz w:val="24"/>
                <w:szCs w:val="24"/>
                <w:lang w:val="uk-UA" w:eastAsia="uk-UA"/>
              </w:rPr>
            </w:pPr>
            <w:r w:rsidRPr="00507887">
              <w:rPr>
                <w:rFonts w:ascii="Times New Roman" w:hAnsi="Times New Roman" w:cs="Times New Roman"/>
                <w:color w:val="000000"/>
                <w:sz w:val="24"/>
                <w:szCs w:val="24"/>
                <w:lang w:eastAsia="uk-UA"/>
              </w:rPr>
              <w:t>Опера</w:t>
            </w:r>
            <w:r w:rsidRPr="00507887">
              <w:rPr>
                <w:rFonts w:ascii="Times New Roman" w:hAnsi="Times New Roman" w:cs="Times New Roman"/>
                <w:color w:val="000000"/>
                <w:sz w:val="24"/>
                <w:szCs w:val="24"/>
                <w:lang w:val="uk-UA" w:eastAsia="uk-UA"/>
              </w:rPr>
              <w:t>тивні</w:t>
            </w:r>
            <w:r w:rsidRPr="00507887">
              <w:rPr>
                <w:rFonts w:ascii="Times New Roman" w:hAnsi="Times New Roman" w:cs="Times New Roman"/>
                <w:color w:val="000000"/>
                <w:sz w:val="24"/>
                <w:szCs w:val="24"/>
                <w:lang w:eastAsia="uk-UA"/>
              </w:rPr>
              <w:t xml:space="preserve"> цілі Стратегії Чернігівської області</w:t>
            </w:r>
            <w:r w:rsidRPr="00507887">
              <w:rPr>
                <w:rFonts w:ascii="Times New Roman" w:hAnsi="Times New Roman" w:cs="Times New Roman"/>
                <w:color w:val="000000"/>
                <w:sz w:val="24"/>
                <w:szCs w:val="24"/>
                <w:lang w:val="uk-UA" w:eastAsia="uk-UA"/>
              </w:rPr>
              <w:t xml:space="preserve"> на період до 2027 року</w:t>
            </w:r>
          </w:p>
        </w:tc>
        <w:tc>
          <w:tcPr>
            <w:tcW w:w="8930" w:type="dxa"/>
            <w:gridSpan w:val="11"/>
          </w:tcPr>
          <w:p w:rsidR="00683D5A" w:rsidRPr="00507887" w:rsidRDefault="00683D5A" w:rsidP="00591841">
            <w:pPr>
              <w:spacing w:after="0" w:line="240" w:lineRule="auto"/>
              <w:rPr>
                <w:rFonts w:ascii="Times New Roman" w:hAnsi="Times New Roman" w:cs="Times New Roman"/>
                <w:color w:val="000000"/>
                <w:sz w:val="24"/>
                <w:szCs w:val="24"/>
                <w:lang w:eastAsia="uk-UA"/>
              </w:rPr>
            </w:pPr>
            <w:r w:rsidRPr="00507887">
              <w:rPr>
                <w:rFonts w:ascii="Times New Roman" w:hAnsi="Times New Roman" w:cs="Times New Roman"/>
                <w:color w:val="000000"/>
                <w:sz w:val="24"/>
                <w:szCs w:val="24"/>
                <w:lang w:eastAsia="uk-UA"/>
              </w:rPr>
              <w:t>Опера</w:t>
            </w:r>
            <w:r w:rsidRPr="00507887">
              <w:rPr>
                <w:rFonts w:ascii="Times New Roman" w:hAnsi="Times New Roman" w:cs="Times New Roman"/>
                <w:color w:val="000000"/>
                <w:sz w:val="24"/>
                <w:szCs w:val="24"/>
                <w:lang w:val="uk-UA" w:eastAsia="uk-UA"/>
              </w:rPr>
              <w:t>тивні</w:t>
            </w:r>
            <w:r w:rsidRPr="00507887">
              <w:rPr>
                <w:rFonts w:ascii="Times New Roman" w:hAnsi="Times New Roman" w:cs="Times New Roman"/>
                <w:color w:val="000000"/>
                <w:sz w:val="24"/>
                <w:szCs w:val="24"/>
                <w:lang w:eastAsia="uk-UA"/>
              </w:rPr>
              <w:t xml:space="preserve"> цілі Стратегії розвитку </w:t>
            </w:r>
            <w:r w:rsidRPr="00507887">
              <w:rPr>
                <w:rFonts w:ascii="Times New Roman" w:hAnsi="Times New Roman" w:cs="Times New Roman"/>
                <w:color w:val="000000"/>
                <w:sz w:val="24"/>
                <w:szCs w:val="24"/>
                <w:lang w:val="uk-UA" w:eastAsia="uk-UA"/>
              </w:rPr>
              <w:t>Носівської територіальної</w:t>
            </w:r>
            <w:r w:rsidRPr="00507887">
              <w:rPr>
                <w:rFonts w:ascii="Times New Roman" w:hAnsi="Times New Roman" w:cs="Times New Roman"/>
                <w:color w:val="000000"/>
                <w:sz w:val="24"/>
                <w:szCs w:val="24"/>
                <w:lang w:eastAsia="uk-UA"/>
              </w:rPr>
              <w:t xml:space="preserve"> громади </w:t>
            </w:r>
          </w:p>
        </w:tc>
      </w:tr>
      <w:tr w:rsidR="0019204F" w:rsidRPr="00B733CD" w:rsidTr="0019204F">
        <w:trPr>
          <w:cantSplit/>
          <w:trHeight w:val="3818"/>
          <w:tblHeader/>
        </w:trPr>
        <w:tc>
          <w:tcPr>
            <w:tcW w:w="6344" w:type="dxa"/>
            <w:vMerge/>
            <w:vAlign w:val="center"/>
          </w:tcPr>
          <w:p w:rsidR="0019204F" w:rsidRPr="00507887" w:rsidRDefault="0019204F" w:rsidP="00591841">
            <w:pPr>
              <w:spacing w:after="0" w:line="240" w:lineRule="auto"/>
              <w:rPr>
                <w:rFonts w:ascii="Times New Roman" w:hAnsi="Times New Roman" w:cs="Times New Roman"/>
                <w:color w:val="000000"/>
                <w:sz w:val="24"/>
                <w:szCs w:val="24"/>
                <w:lang w:eastAsia="uk-UA"/>
              </w:rPr>
            </w:pPr>
          </w:p>
        </w:tc>
        <w:tc>
          <w:tcPr>
            <w:tcW w:w="709" w:type="dxa"/>
            <w:textDirection w:val="btLr"/>
            <w:vAlign w:val="center"/>
          </w:tcPr>
          <w:p w:rsidR="0019204F" w:rsidRPr="00993119" w:rsidRDefault="0019204F" w:rsidP="00591841">
            <w:pPr>
              <w:pStyle w:val="ad"/>
              <w:spacing w:before="0" w:beforeAutospacing="0" w:after="0" w:afterAutospacing="0"/>
              <w:rPr>
                <w:color w:val="000000"/>
                <w:sz w:val="22"/>
                <w:szCs w:val="22"/>
              </w:rPr>
            </w:pPr>
            <w:r w:rsidRPr="00993119">
              <w:rPr>
                <w:color w:val="000000"/>
                <w:sz w:val="22"/>
                <w:szCs w:val="22"/>
              </w:rPr>
              <w:t xml:space="preserve">1.1. </w:t>
            </w:r>
            <w:r w:rsidRPr="00993119">
              <w:rPr>
                <w:color w:val="000000"/>
                <w:sz w:val="22"/>
                <w:szCs w:val="22"/>
                <w:shd w:val="clear" w:color="auto" w:fill="FFFFFF"/>
              </w:rPr>
              <w:t xml:space="preserve"> Забезпечення доступу до якісної освіти</w:t>
            </w:r>
          </w:p>
        </w:tc>
        <w:tc>
          <w:tcPr>
            <w:tcW w:w="1134" w:type="dxa"/>
            <w:textDirection w:val="btLr"/>
            <w:vAlign w:val="center"/>
          </w:tcPr>
          <w:p w:rsidR="0019204F" w:rsidRPr="00993119" w:rsidRDefault="0019204F" w:rsidP="00151AB3">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 xml:space="preserve">1.2. </w:t>
            </w:r>
            <w:r w:rsidRPr="00993119">
              <w:rPr>
                <w:rFonts w:ascii="Times New Roman" w:hAnsi="Times New Roman" w:cs="Times New Roman"/>
                <w:color w:val="000000"/>
                <w:lang w:val="uk-UA"/>
              </w:rPr>
              <w:t xml:space="preserve"> С</w:t>
            </w:r>
            <w:r>
              <w:rPr>
                <w:rFonts w:ascii="Times New Roman" w:hAnsi="Times New Roman" w:cs="Times New Roman"/>
                <w:color w:val="000000"/>
                <w:lang w:val="uk-UA"/>
              </w:rPr>
              <w:t xml:space="preserve">творення умов для </w:t>
            </w:r>
            <w:r w:rsidRPr="00993119">
              <w:rPr>
                <w:rFonts w:ascii="Times New Roman" w:hAnsi="Times New Roman" w:cs="Times New Roman"/>
                <w:color w:val="000000"/>
                <w:lang w:val="uk-UA"/>
              </w:rPr>
              <w:t>формува</w:t>
            </w:r>
            <w:r>
              <w:rPr>
                <w:rFonts w:ascii="Times New Roman" w:hAnsi="Times New Roman" w:cs="Times New Roman"/>
                <w:color w:val="000000"/>
                <w:lang w:val="uk-UA"/>
              </w:rPr>
              <w:t>ння</w:t>
            </w:r>
            <w:r w:rsidRPr="00993119">
              <w:rPr>
                <w:rFonts w:ascii="Times New Roman" w:hAnsi="Times New Roman" w:cs="Times New Roman"/>
                <w:color w:val="000000"/>
                <w:lang w:val="uk-UA"/>
              </w:rPr>
              <w:t xml:space="preserve"> висококваліфікований  </w:t>
            </w:r>
            <w:r w:rsidR="00151AB3">
              <w:rPr>
                <w:rFonts w:ascii="Times New Roman" w:hAnsi="Times New Roman" w:cs="Times New Roman"/>
                <w:color w:val="000000"/>
                <w:lang w:val="uk-UA"/>
              </w:rPr>
              <w:t>у</w:t>
            </w:r>
            <w:r w:rsidRPr="00993119">
              <w:rPr>
                <w:rFonts w:ascii="Times New Roman" w:hAnsi="Times New Roman" w:cs="Times New Roman"/>
                <w:color w:val="000000"/>
                <w:lang w:val="uk-UA"/>
              </w:rPr>
              <w:t>чительський колектив, який зможе надавати освітні послуги високої якості</w:t>
            </w:r>
          </w:p>
        </w:tc>
        <w:tc>
          <w:tcPr>
            <w:tcW w:w="992" w:type="dxa"/>
            <w:textDirection w:val="btLr"/>
            <w:vAlign w:val="center"/>
          </w:tcPr>
          <w:p w:rsidR="0019204F" w:rsidRPr="00993119" w:rsidRDefault="0019204F" w:rsidP="00993119">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 xml:space="preserve">1.3. </w:t>
            </w:r>
            <w:r w:rsidRPr="00993119">
              <w:rPr>
                <w:rStyle w:val="textexposedshow"/>
                <w:rFonts w:ascii="Times New Roman" w:hAnsi="Times New Roman" w:cs="Times New Roman"/>
                <w:color w:val="000000"/>
                <w:lang w:val="uk-UA"/>
              </w:rPr>
              <w:t xml:space="preserve"> Розвиток  спортивної  інфра-структури та залучення мешканців громади до масового спорту</w:t>
            </w:r>
          </w:p>
        </w:tc>
        <w:tc>
          <w:tcPr>
            <w:tcW w:w="709" w:type="dxa"/>
            <w:textDirection w:val="btLr"/>
            <w:vAlign w:val="center"/>
          </w:tcPr>
          <w:p w:rsidR="0019204F" w:rsidRPr="00993119" w:rsidRDefault="0019204F" w:rsidP="0019204F">
            <w:pPr>
              <w:pStyle w:val="ad"/>
              <w:spacing w:before="0" w:beforeAutospacing="0" w:after="0" w:afterAutospacing="0"/>
              <w:rPr>
                <w:color w:val="000000"/>
                <w:sz w:val="22"/>
                <w:szCs w:val="22"/>
              </w:rPr>
            </w:pPr>
            <w:r w:rsidRPr="00993119">
              <w:rPr>
                <w:color w:val="000000"/>
                <w:sz w:val="22"/>
                <w:szCs w:val="22"/>
              </w:rPr>
              <w:t>1.4.</w:t>
            </w:r>
            <w:r w:rsidRPr="00993119">
              <w:rPr>
                <w:rStyle w:val="textexposedshow"/>
                <w:color w:val="000000"/>
                <w:sz w:val="22"/>
                <w:szCs w:val="22"/>
              </w:rPr>
              <w:t xml:space="preserve"> Забезпечення </w:t>
            </w:r>
            <w:r>
              <w:rPr>
                <w:rStyle w:val="textexposedshow"/>
                <w:color w:val="000000"/>
                <w:sz w:val="22"/>
                <w:szCs w:val="22"/>
              </w:rPr>
              <w:t xml:space="preserve"> по</w:t>
            </w:r>
            <w:r w:rsidRPr="00993119">
              <w:rPr>
                <w:rStyle w:val="textexposedshow"/>
                <w:color w:val="000000"/>
                <w:sz w:val="22"/>
                <w:szCs w:val="22"/>
              </w:rPr>
              <w:t xml:space="preserve">треб </w:t>
            </w:r>
            <w:r>
              <w:rPr>
                <w:rStyle w:val="textexposedshow"/>
                <w:color w:val="000000"/>
                <w:sz w:val="22"/>
                <w:szCs w:val="22"/>
              </w:rPr>
              <w:t xml:space="preserve"> мешканців громади у сфері культури</w:t>
            </w:r>
          </w:p>
        </w:tc>
        <w:tc>
          <w:tcPr>
            <w:tcW w:w="851" w:type="dxa"/>
            <w:textDirection w:val="btLr"/>
            <w:vAlign w:val="center"/>
          </w:tcPr>
          <w:p w:rsidR="0019204F" w:rsidRPr="00993119" w:rsidRDefault="0019204F" w:rsidP="00591841">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rPr>
              <w:t>2.</w:t>
            </w:r>
            <w:r w:rsidRPr="00993119">
              <w:rPr>
                <w:rFonts w:ascii="Times New Roman" w:hAnsi="Times New Roman" w:cs="Times New Roman"/>
                <w:color w:val="000000"/>
                <w:lang w:val="uk-UA"/>
              </w:rPr>
              <w:t>1</w:t>
            </w:r>
            <w:r w:rsidRPr="00993119">
              <w:rPr>
                <w:rFonts w:ascii="Times New Roman" w:hAnsi="Times New Roman" w:cs="Times New Roman"/>
                <w:color w:val="000000"/>
              </w:rPr>
              <w:t xml:space="preserve">. </w:t>
            </w:r>
            <w:r w:rsidRPr="00993119">
              <w:rPr>
                <w:rStyle w:val="textexposedshow"/>
                <w:rFonts w:ascii="Times New Roman" w:hAnsi="Times New Roman" w:cs="Times New Roman"/>
                <w:color w:val="000000"/>
                <w:lang w:val="uk-UA"/>
              </w:rPr>
              <w:t>Розвиток інфраструктури та мережі вуличного освітлення в населених пунктах громади</w:t>
            </w:r>
          </w:p>
        </w:tc>
        <w:tc>
          <w:tcPr>
            <w:tcW w:w="992" w:type="dxa"/>
            <w:textDirection w:val="btLr"/>
            <w:vAlign w:val="center"/>
          </w:tcPr>
          <w:p w:rsidR="0019204F" w:rsidRPr="00993119" w:rsidRDefault="0019204F" w:rsidP="00591841">
            <w:pPr>
              <w:pStyle w:val="Normalny1"/>
              <w:rPr>
                <w:sz w:val="22"/>
                <w:szCs w:val="22"/>
                <w:lang w:val="uk-UA" w:eastAsia="pl-PL"/>
              </w:rPr>
            </w:pPr>
            <w:r w:rsidRPr="00993119">
              <w:rPr>
                <w:bCs/>
                <w:sz w:val="22"/>
                <w:szCs w:val="22"/>
                <w:lang w:val="uk-UA" w:eastAsia="pl-PL"/>
              </w:rPr>
              <w:t xml:space="preserve">2.2. </w:t>
            </w:r>
            <w:r w:rsidRPr="00993119">
              <w:rPr>
                <w:rStyle w:val="textexposedshow"/>
                <w:sz w:val="22"/>
                <w:szCs w:val="22"/>
                <w:lang w:val="uk-UA"/>
              </w:rPr>
              <w:t xml:space="preserve"> Підвищення якості надання населенню житлово-комунальних послуг</w:t>
            </w:r>
          </w:p>
        </w:tc>
        <w:tc>
          <w:tcPr>
            <w:tcW w:w="709" w:type="dxa"/>
            <w:textDirection w:val="btLr"/>
            <w:vAlign w:val="center"/>
          </w:tcPr>
          <w:p w:rsidR="0019204F" w:rsidRPr="00993119" w:rsidRDefault="0019204F" w:rsidP="0019204F">
            <w:pPr>
              <w:pStyle w:val="ad"/>
              <w:spacing w:before="0" w:beforeAutospacing="0" w:after="0" w:afterAutospacing="0"/>
              <w:rPr>
                <w:color w:val="000000"/>
                <w:sz w:val="22"/>
                <w:szCs w:val="22"/>
              </w:rPr>
            </w:pPr>
            <w:r w:rsidRPr="00993119">
              <w:rPr>
                <w:color w:val="000000"/>
                <w:sz w:val="22"/>
                <w:szCs w:val="22"/>
              </w:rPr>
              <w:t>3.1.</w:t>
            </w:r>
            <w:r>
              <w:rPr>
                <w:rStyle w:val="textexposedshow"/>
                <w:color w:val="000000"/>
                <w:sz w:val="22"/>
                <w:szCs w:val="22"/>
              </w:rPr>
              <w:t>Ефективне планування  територіального розвитку</w:t>
            </w:r>
          </w:p>
        </w:tc>
        <w:tc>
          <w:tcPr>
            <w:tcW w:w="708" w:type="dxa"/>
            <w:textDirection w:val="btLr"/>
          </w:tcPr>
          <w:p w:rsidR="0019204F" w:rsidRPr="00993119" w:rsidRDefault="0019204F"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3.2. Створення сприятливого середовища для розвитку бізнесу</w:t>
            </w:r>
          </w:p>
        </w:tc>
        <w:tc>
          <w:tcPr>
            <w:tcW w:w="708" w:type="dxa"/>
            <w:textDirection w:val="btLr"/>
          </w:tcPr>
          <w:p w:rsidR="0019204F" w:rsidRPr="00993119" w:rsidRDefault="0019204F" w:rsidP="00591841">
            <w:pPr>
              <w:spacing w:after="0" w:line="240" w:lineRule="auto"/>
              <w:rPr>
                <w:rFonts w:ascii="Times New Roman" w:hAnsi="Times New Roman" w:cs="Times New Roman"/>
                <w:color w:val="000000"/>
                <w:lang w:val="uk-UA"/>
              </w:rPr>
            </w:pPr>
            <w:r>
              <w:rPr>
                <w:rFonts w:ascii="Times New Roman" w:hAnsi="Times New Roman" w:cs="Times New Roman"/>
                <w:color w:val="000000"/>
                <w:lang w:val="uk-UA"/>
              </w:rPr>
              <w:t>3.3. Розвиток туристичної  та відпочинкової привабливості громади</w:t>
            </w:r>
          </w:p>
        </w:tc>
        <w:tc>
          <w:tcPr>
            <w:tcW w:w="708" w:type="dxa"/>
            <w:textDirection w:val="btLr"/>
            <w:vAlign w:val="center"/>
          </w:tcPr>
          <w:p w:rsidR="0019204F" w:rsidRPr="00993119" w:rsidRDefault="0019204F" w:rsidP="00591841">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lang w:val="uk-UA"/>
              </w:rPr>
              <w:t>4</w:t>
            </w:r>
            <w:r w:rsidRPr="00993119">
              <w:rPr>
                <w:rFonts w:ascii="Times New Roman" w:hAnsi="Times New Roman" w:cs="Times New Roman"/>
                <w:color w:val="000000"/>
              </w:rPr>
              <w:t>.</w:t>
            </w:r>
            <w:r w:rsidRPr="00993119">
              <w:rPr>
                <w:rFonts w:ascii="Times New Roman" w:hAnsi="Times New Roman" w:cs="Times New Roman"/>
                <w:color w:val="000000"/>
                <w:lang w:val="uk-UA"/>
              </w:rPr>
              <w:t>1</w:t>
            </w:r>
            <w:r w:rsidRPr="00993119">
              <w:rPr>
                <w:rFonts w:ascii="Times New Roman" w:hAnsi="Times New Roman" w:cs="Times New Roman"/>
                <w:color w:val="000000"/>
              </w:rPr>
              <w:t xml:space="preserve">. </w:t>
            </w:r>
            <w:r w:rsidRPr="00993119">
              <w:rPr>
                <w:rStyle w:val="textexposedshow"/>
                <w:rFonts w:ascii="Times New Roman" w:hAnsi="Times New Roman" w:cs="Times New Roman"/>
                <w:color w:val="000000"/>
                <w:lang w:val="uk-UA"/>
              </w:rPr>
              <w:t xml:space="preserve"> Покращення екологічної безпеки</w:t>
            </w:r>
          </w:p>
        </w:tc>
        <w:tc>
          <w:tcPr>
            <w:tcW w:w="710" w:type="dxa"/>
            <w:textDirection w:val="btLr"/>
            <w:vAlign w:val="center"/>
          </w:tcPr>
          <w:p w:rsidR="0019204F" w:rsidRPr="00993119" w:rsidRDefault="0019204F" w:rsidP="00683D5A">
            <w:pPr>
              <w:spacing w:after="0" w:line="240" w:lineRule="auto"/>
              <w:rPr>
                <w:rFonts w:ascii="Times New Roman" w:hAnsi="Times New Roman" w:cs="Times New Roman"/>
                <w:color w:val="000000"/>
                <w:lang w:val="uk-UA"/>
              </w:rPr>
            </w:pPr>
            <w:r w:rsidRPr="00993119">
              <w:rPr>
                <w:rFonts w:ascii="Times New Roman" w:hAnsi="Times New Roman" w:cs="Times New Roman"/>
                <w:color w:val="000000"/>
                <w:lang w:val="uk-UA"/>
              </w:rPr>
              <w:t xml:space="preserve">4.2. Ефективне використання </w:t>
            </w:r>
            <w:r w:rsidR="00683D5A">
              <w:rPr>
                <w:rFonts w:ascii="Times New Roman" w:hAnsi="Times New Roman" w:cs="Times New Roman"/>
                <w:color w:val="000000"/>
                <w:lang w:val="uk-UA"/>
              </w:rPr>
              <w:t xml:space="preserve">природних </w:t>
            </w:r>
            <w:r w:rsidRPr="00993119">
              <w:rPr>
                <w:rFonts w:ascii="Times New Roman" w:hAnsi="Times New Roman" w:cs="Times New Roman"/>
                <w:color w:val="000000"/>
                <w:lang w:val="uk-UA"/>
              </w:rPr>
              <w:t xml:space="preserve"> ресурсів</w:t>
            </w:r>
            <w:r w:rsidR="00683D5A">
              <w:rPr>
                <w:rFonts w:ascii="Times New Roman" w:hAnsi="Times New Roman" w:cs="Times New Roman"/>
                <w:color w:val="000000"/>
                <w:lang w:val="uk-UA"/>
              </w:rPr>
              <w:t xml:space="preserve"> та збереження довкілля</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lang w:val="uk-UA"/>
              </w:rPr>
            </w:pPr>
            <w:r w:rsidRPr="00B733CD">
              <w:rPr>
                <w:rFonts w:ascii="Times New Roman" w:hAnsi="Times New Roman" w:cs="Times New Roman"/>
                <w:color w:val="000000"/>
              </w:rPr>
              <w:t xml:space="preserve">1.1. </w:t>
            </w:r>
            <w:r w:rsidRPr="00B733CD">
              <w:rPr>
                <w:rFonts w:ascii="Times New Roman" w:hAnsi="Times New Roman" w:cs="Times New Roman"/>
                <w:color w:val="000000"/>
                <w:lang w:val="uk-UA"/>
              </w:rPr>
              <w:t>Забезпечення умов для отримання якісної освіти</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1134"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rPr>
            </w:pPr>
            <w:r w:rsidRPr="00B733CD">
              <w:rPr>
                <w:rFonts w:ascii="Times New Roman" w:hAnsi="Times New Roman" w:cs="Times New Roman"/>
                <w:color w:val="000000"/>
              </w:rPr>
              <w:t>1.2.  Створення умов д</w:t>
            </w:r>
            <w:r w:rsidRPr="00B733CD">
              <w:rPr>
                <w:rFonts w:ascii="Times New Roman" w:hAnsi="Times New Roman" w:cs="Times New Roman"/>
                <w:color w:val="000000"/>
                <w:lang w:val="uk-UA"/>
              </w:rPr>
              <w:t>ля підтримки та</w:t>
            </w:r>
            <w:r w:rsidRPr="00B733CD">
              <w:rPr>
                <w:rFonts w:ascii="Times New Roman" w:hAnsi="Times New Roman" w:cs="Times New Roman"/>
                <w:color w:val="000000"/>
              </w:rPr>
              <w:t xml:space="preserve"> формування здорового населення </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vAlign w:val="center"/>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10" w:type="dxa"/>
          </w:tcPr>
          <w:p w:rsidR="0019204F" w:rsidRPr="00B733CD" w:rsidRDefault="0019204F" w:rsidP="00591841">
            <w:pPr>
              <w:spacing w:after="0" w:line="240" w:lineRule="auto"/>
              <w:jc w:val="center"/>
              <w:rPr>
                <w:rFonts w:ascii="Times New Roman" w:hAnsi="Times New Roman" w:cs="Times New Roman"/>
                <w:color w:val="000000"/>
                <w:lang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rPr>
            </w:pPr>
            <w:r w:rsidRPr="00B733CD">
              <w:rPr>
                <w:rFonts w:ascii="Times New Roman" w:hAnsi="Times New Roman" w:cs="Times New Roman"/>
                <w:color w:val="000000"/>
              </w:rPr>
              <w:t xml:space="preserve">1.3.  Розвиток </w:t>
            </w:r>
            <w:r w:rsidRPr="00B733CD">
              <w:rPr>
                <w:rFonts w:ascii="Times New Roman" w:hAnsi="Times New Roman" w:cs="Times New Roman"/>
                <w:color w:val="000000"/>
                <w:lang w:val="uk-UA"/>
              </w:rPr>
              <w:t xml:space="preserve">сфери </w:t>
            </w:r>
            <w:r w:rsidRPr="00B733CD">
              <w:rPr>
                <w:rFonts w:ascii="Times New Roman" w:hAnsi="Times New Roman" w:cs="Times New Roman"/>
                <w:color w:val="000000"/>
              </w:rPr>
              <w:t>культур</w:t>
            </w:r>
            <w:r w:rsidRPr="00B733CD">
              <w:rPr>
                <w:rFonts w:ascii="Times New Roman" w:hAnsi="Times New Roman" w:cs="Times New Roman"/>
                <w:color w:val="000000"/>
                <w:lang w:val="uk-UA"/>
              </w:rPr>
              <w:t>и і мистецтва та збереження історико-культурної спадщини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851"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jc w:val="center"/>
              <w:rPr>
                <w:rFonts w:ascii="Times New Roman" w:hAnsi="Times New Roman" w:cs="Times New Roman"/>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highlight w:val="green"/>
                <w:lang w:val="uk-UA"/>
              </w:rPr>
            </w:pPr>
            <w:r w:rsidRPr="00B733CD">
              <w:rPr>
                <w:rFonts w:ascii="Times New Roman" w:hAnsi="Times New Roman" w:cs="Times New Roman"/>
                <w:color w:val="000000"/>
              </w:rPr>
              <w:t xml:space="preserve">1.4. Забезпечення </w:t>
            </w:r>
            <w:r w:rsidRPr="00B733CD">
              <w:rPr>
                <w:rFonts w:ascii="Times New Roman" w:hAnsi="Times New Roman" w:cs="Times New Roman"/>
                <w:color w:val="000000"/>
                <w:lang w:val="uk-UA"/>
              </w:rPr>
              <w:t>соціального захисту населення та гендерної рівності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keepNext/>
              <w:keepLines/>
              <w:widowControl w:val="0"/>
              <w:spacing w:after="0" w:line="240" w:lineRule="auto"/>
              <w:contextualSpacing/>
              <w:jc w:val="center"/>
              <w:outlineLvl w:val="0"/>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jc w:val="center"/>
              <w:rPr>
                <w:rFonts w:ascii="Times New Roman" w:hAnsi="Times New Roman" w:cs="Times New Roman"/>
              </w:rPr>
            </w:pP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1.5.  Підвищення</w:t>
            </w:r>
            <w:r w:rsidRPr="00B733CD">
              <w:rPr>
                <w:rFonts w:ascii="Times New Roman" w:hAnsi="Times New Roman" w:cs="Times New Roman"/>
                <w:color w:val="000000"/>
                <w:lang w:val="uk-UA"/>
              </w:rPr>
              <w:t xml:space="preserve"> якості та конкурент</w:t>
            </w:r>
            <w:r w:rsidR="00151AB3">
              <w:rPr>
                <w:rFonts w:ascii="Times New Roman" w:hAnsi="Times New Roman" w:cs="Times New Roman"/>
                <w:color w:val="000000"/>
                <w:lang w:val="uk-UA"/>
              </w:rPr>
              <w:t>н</w:t>
            </w:r>
            <w:r w:rsidRPr="00B733CD">
              <w:rPr>
                <w:rFonts w:ascii="Times New Roman" w:hAnsi="Times New Roman" w:cs="Times New Roman"/>
                <w:color w:val="000000"/>
                <w:lang w:val="uk-UA"/>
              </w:rPr>
              <w:t>оспроможності людських ресурсів</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2.1. </w:t>
            </w:r>
            <w:r w:rsidRPr="00B733CD">
              <w:rPr>
                <w:rFonts w:ascii="Times New Roman" w:hAnsi="Times New Roman" w:cs="Times New Roman"/>
                <w:color w:val="000000"/>
                <w:lang w:val="uk-UA"/>
              </w:rPr>
              <w:t>Розвиток транспортно-логістичної інфраструктури та задіяння транзитного потенціалу області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265BC5" w:rsidRDefault="00265BC5" w:rsidP="00591841">
            <w:pPr>
              <w:spacing w:after="0" w:line="240" w:lineRule="auto"/>
              <w:jc w:val="center"/>
              <w:rPr>
                <w:rFonts w:ascii="Times New Roman" w:hAnsi="Times New Roman" w:cs="Times New Roman"/>
                <w:lang w:val="uk-UA"/>
              </w:rPr>
            </w:pPr>
            <w:r>
              <w:rPr>
                <w:rFonts w:ascii="Times New Roman" w:hAnsi="Times New Roman" w:cs="Times New Roman"/>
                <w:lang w:val="uk-UA"/>
              </w:rPr>
              <w:t>х</w:t>
            </w:r>
          </w:p>
        </w:tc>
        <w:tc>
          <w:tcPr>
            <w:tcW w:w="708" w:type="dxa"/>
          </w:tcPr>
          <w:p w:rsidR="0019204F" w:rsidRPr="00265BC5" w:rsidRDefault="00265BC5" w:rsidP="00591841">
            <w:pPr>
              <w:spacing w:after="0" w:line="240" w:lineRule="auto"/>
              <w:jc w:val="center"/>
              <w:rPr>
                <w:rFonts w:ascii="Times New Roman" w:hAnsi="Times New Roman" w:cs="Times New Roman"/>
                <w:lang w:val="uk-UA"/>
              </w:rPr>
            </w:pPr>
            <w:r>
              <w:rPr>
                <w:rFonts w:ascii="Times New Roman" w:hAnsi="Times New Roman" w:cs="Times New Roman"/>
                <w:lang w:val="uk-UA"/>
              </w:rPr>
              <w:t>х</w:t>
            </w:r>
          </w:p>
        </w:tc>
        <w:tc>
          <w:tcPr>
            <w:tcW w:w="708" w:type="dxa"/>
          </w:tcPr>
          <w:p w:rsidR="0019204F" w:rsidRPr="00B733CD" w:rsidRDefault="0019204F" w:rsidP="00591841">
            <w:pPr>
              <w:spacing w:after="0" w:line="240" w:lineRule="auto"/>
              <w:jc w:val="center"/>
              <w:rPr>
                <w:rFonts w:ascii="Times New Roman" w:hAnsi="Times New Roman" w:cs="Times New Roman"/>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2.2. </w:t>
            </w:r>
            <w:r w:rsidRPr="00B733CD">
              <w:rPr>
                <w:rFonts w:ascii="Times New Roman" w:hAnsi="Times New Roman" w:cs="Times New Roman"/>
                <w:color w:val="000000"/>
                <w:lang w:val="uk-UA"/>
              </w:rPr>
              <w:t>Ефективне планування територіального розвитку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tcPr>
          <w:p w:rsidR="0019204F" w:rsidRPr="00B733CD" w:rsidRDefault="0019204F" w:rsidP="00591841">
            <w:pPr>
              <w:spacing w:after="0" w:line="240" w:lineRule="auto"/>
              <w:jc w:val="center"/>
              <w:rPr>
                <w:rFonts w:ascii="Times New Roman" w:hAnsi="Times New Roman" w:cs="Times New Roman"/>
              </w:rPr>
            </w:pPr>
          </w:p>
        </w:tc>
        <w:tc>
          <w:tcPr>
            <w:tcW w:w="709" w:type="dxa"/>
            <w:vAlign w:val="center"/>
          </w:tcPr>
          <w:p w:rsidR="0019204F" w:rsidRPr="00B733CD" w:rsidRDefault="0019204F" w:rsidP="00591841">
            <w:pPr>
              <w:keepNext/>
              <w:keepLines/>
              <w:widowControl w:val="0"/>
              <w:spacing w:after="0" w:line="240" w:lineRule="auto"/>
              <w:contextualSpacing/>
              <w:jc w:val="center"/>
              <w:outlineLvl w:val="0"/>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rPr>
              <w:t xml:space="preserve">2.3. </w:t>
            </w:r>
            <w:r w:rsidRPr="00B733CD">
              <w:rPr>
                <w:rFonts w:ascii="Times New Roman" w:hAnsi="Times New Roman" w:cs="Times New Roman"/>
                <w:color w:val="000000"/>
                <w:lang w:val="uk-UA"/>
              </w:rPr>
              <w:t>Підвищення якості надання населенню житлово-комунальних послуг</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tcPr>
          <w:p w:rsidR="0019204F" w:rsidRPr="00B733CD" w:rsidRDefault="0019204F" w:rsidP="00591841">
            <w:pPr>
              <w:spacing w:after="0" w:line="240" w:lineRule="auto"/>
              <w:jc w:val="center"/>
              <w:rPr>
                <w:rFonts w:ascii="Times New Roman" w:hAnsi="Times New Roman" w:cs="Times New Roman"/>
              </w:rPr>
            </w:pPr>
          </w:p>
        </w:tc>
        <w:tc>
          <w:tcPr>
            <w:tcW w:w="851" w:type="dxa"/>
          </w:tcPr>
          <w:p w:rsidR="0019204F" w:rsidRPr="00B733CD" w:rsidRDefault="0019204F" w:rsidP="00591841">
            <w:pPr>
              <w:spacing w:after="0" w:line="240" w:lineRule="auto"/>
              <w:jc w:val="center"/>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2</w:t>
            </w:r>
            <w:r w:rsidRPr="00B733CD">
              <w:rPr>
                <w:rFonts w:ascii="Times New Roman" w:hAnsi="Times New Roman" w:cs="Times New Roman"/>
                <w:color w:val="000000"/>
              </w:rPr>
              <w:t>.</w:t>
            </w:r>
            <w:r w:rsidRPr="00B733CD">
              <w:rPr>
                <w:rFonts w:ascii="Times New Roman" w:hAnsi="Times New Roman" w:cs="Times New Roman"/>
                <w:color w:val="000000"/>
                <w:lang w:val="uk-UA"/>
              </w:rPr>
              <w:t>4</w:t>
            </w:r>
            <w:r w:rsidRPr="00B733CD">
              <w:rPr>
                <w:rFonts w:ascii="Times New Roman" w:hAnsi="Times New Roman" w:cs="Times New Roman"/>
                <w:color w:val="000000"/>
              </w:rPr>
              <w:t xml:space="preserve">. </w:t>
            </w:r>
            <w:r w:rsidRPr="00B733CD">
              <w:rPr>
                <w:rFonts w:ascii="Times New Roman" w:hAnsi="Times New Roman" w:cs="Times New Roman"/>
                <w:color w:val="000000"/>
                <w:lang w:val="uk-UA"/>
              </w:rPr>
              <w:t>Енергозбереження, розвиток відновлювальної енергетики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tcPr>
          <w:p w:rsidR="0019204F" w:rsidRPr="00B733CD" w:rsidRDefault="0019204F" w:rsidP="00591841">
            <w:pPr>
              <w:spacing w:after="0" w:line="240" w:lineRule="auto"/>
              <w:jc w:val="center"/>
              <w:rPr>
                <w:rFonts w:ascii="Times New Roman" w:hAnsi="Times New Roman" w:cs="Times New Roman"/>
              </w:rPr>
            </w:pPr>
          </w:p>
        </w:tc>
        <w:tc>
          <w:tcPr>
            <w:tcW w:w="851" w:type="dxa"/>
          </w:tcPr>
          <w:p w:rsidR="0019204F" w:rsidRPr="00B733CD" w:rsidRDefault="0019204F" w:rsidP="00591841">
            <w:pPr>
              <w:spacing w:after="0" w:line="240" w:lineRule="auto"/>
              <w:jc w:val="center"/>
              <w:rPr>
                <w:rFonts w:ascii="Times New Roman" w:hAnsi="Times New Roman" w:cs="Times New Roman"/>
              </w:rPr>
            </w:pPr>
          </w:p>
        </w:tc>
        <w:tc>
          <w:tcPr>
            <w:tcW w:w="992" w:type="dxa"/>
            <w:vAlign w:val="center"/>
          </w:tcPr>
          <w:p w:rsidR="0019204F" w:rsidRPr="00B733CD" w:rsidRDefault="0019204F" w:rsidP="00591841">
            <w:pPr>
              <w:keepNext/>
              <w:keepLines/>
              <w:widowControl w:val="0"/>
              <w:spacing w:after="0" w:line="240" w:lineRule="auto"/>
              <w:ind w:left="743"/>
              <w:contextualSpacing/>
              <w:jc w:val="center"/>
              <w:outlineLvl w:val="0"/>
              <w:rPr>
                <w:rFonts w:ascii="Times New Roman" w:hAnsi="Times New Roman" w:cs="Times New Roman"/>
                <w:color w:val="000000"/>
                <w:lang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265BC5" w:rsidRDefault="00265BC5" w:rsidP="00591841">
            <w:pPr>
              <w:keepNext/>
              <w:keepLines/>
              <w:widowControl w:val="0"/>
              <w:spacing w:after="0" w:line="240" w:lineRule="auto"/>
              <w:ind w:left="568"/>
              <w:contextualSpacing/>
              <w:jc w:val="center"/>
              <w:outlineLvl w:val="0"/>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08" w:type="dxa"/>
            <w:vAlign w:val="center"/>
          </w:tcPr>
          <w:p w:rsidR="0019204F" w:rsidRPr="00B733CD" w:rsidRDefault="0019204F" w:rsidP="00591841">
            <w:pPr>
              <w:keepNext/>
              <w:keepLines/>
              <w:widowControl w:val="0"/>
              <w:spacing w:after="0" w:line="240" w:lineRule="auto"/>
              <w:ind w:left="568"/>
              <w:contextualSpacing/>
              <w:jc w:val="center"/>
              <w:outlineLvl w:val="0"/>
              <w:rPr>
                <w:rFonts w:ascii="Times New Roman" w:hAnsi="Times New Roman" w:cs="Times New Roman"/>
                <w:color w:val="000000"/>
                <w:lang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2</w:t>
            </w:r>
            <w:r w:rsidRPr="00B733CD">
              <w:rPr>
                <w:rFonts w:ascii="Times New Roman" w:hAnsi="Times New Roman" w:cs="Times New Roman"/>
                <w:color w:val="000000"/>
              </w:rPr>
              <w:t>.</w:t>
            </w:r>
            <w:r w:rsidRPr="00B733CD">
              <w:rPr>
                <w:rFonts w:ascii="Times New Roman" w:hAnsi="Times New Roman" w:cs="Times New Roman"/>
                <w:color w:val="000000"/>
                <w:lang w:val="uk-UA"/>
              </w:rPr>
              <w:t>5</w:t>
            </w:r>
            <w:r w:rsidRPr="00B733CD">
              <w:rPr>
                <w:rFonts w:ascii="Times New Roman" w:hAnsi="Times New Roman" w:cs="Times New Roman"/>
                <w:color w:val="000000"/>
              </w:rPr>
              <w:t xml:space="preserve">. </w:t>
            </w:r>
            <w:r w:rsidRPr="00B733CD">
              <w:rPr>
                <w:rFonts w:ascii="Times New Roman" w:hAnsi="Times New Roman" w:cs="Times New Roman"/>
                <w:color w:val="000000"/>
                <w:lang w:val="uk-UA"/>
              </w:rPr>
              <w:t>Захист екосистем і збереження довкілля на засадах сталого розвитку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3.1. Реалізація регіонального інвестиційного потенціалу, нарощення обсягів інвестиційних надходжень</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lastRenderedPageBreak/>
              <w:t>3.2.</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Сталий розвиток агропромислового комплексу</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3.3.</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Розвиток високотехнологічного  промислового виробництва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3.4.</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Стимулювання розвитку малого і середнього підприємництва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rPr>
                <w:rFonts w:ascii="Times New Roman" w:hAnsi="Times New Roman" w:cs="Times New Roman"/>
                <w:color w:val="000000"/>
                <w:lang w:val="uk-UA" w:eastAsia="uk-UA"/>
              </w:rPr>
            </w:pPr>
            <w:r>
              <w:rPr>
                <w:rFonts w:ascii="Times New Roman" w:hAnsi="Times New Roman" w:cs="Times New Roman"/>
                <w:color w:val="000000"/>
                <w:lang w:val="uk-UA" w:eastAsia="uk-UA"/>
              </w:rPr>
              <w:t xml:space="preserve">   х</w:t>
            </w: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3.5.</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Розвиток та розширення міжнародного економічного співробітництва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3.6.</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Підвищення ефективності використання рекреаційних ресурсів області</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992"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9"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c>
          <w:tcPr>
            <w:tcW w:w="710" w:type="dxa"/>
          </w:tcPr>
          <w:p w:rsidR="0019204F" w:rsidRPr="00B733CD" w:rsidRDefault="0019204F" w:rsidP="00591841">
            <w:pPr>
              <w:spacing w:after="0" w:line="240" w:lineRule="auto"/>
              <w:rPr>
                <w:rFonts w:ascii="Times New Roman" w:hAnsi="Times New Roman" w:cs="Times New Roman"/>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4.1.</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Нарощування виробництва якісної сільгоспсировини та розвиток її поглибленої переробки</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4.2.</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Розвиток «зелених» технологій</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151AB3">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4.3.</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 xml:space="preserve">Розвиток інформаційних, інформаційно-комунікаційних технологій та їх </w:t>
            </w:r>
            <w:r w:rsidR="00151AB3">
              <w:rPr>
                <w:rFonts w:ascii="Times New Roman" w:hAnsi="Times New Roman" w:cs="Times New Roman"/>
                <w:color w:val="000000"/>
                <w:lang w:val="uk-UA"/>
              </w:rPr>
              <w:t>у</w:t>
            </w:r>
            <w:r w:rsidRPr="00B733CD">
              <w:rPr>
                <w:rFonts w:ascii="Times New Roman" w:hAnsi="Times New Roman" w:cs="Times New Roman"/>
                <w:color w:val="000000"/>
                <w:lang w:val="uk-UA"/>
              </w:rPr>
              <w:t xml:space="preserve">провадження </w:t>
            </w:r>
            <w:r w:rsidR="00151AB3">
              <w:rPr>
                <w:rFonts w:ascii="Times New Roman" w:hAnsi="Times New Roman" w:cs="Times New Roman"/>
                <w:color w:val="000000"/>
                <w:lang w:val="uk-UA"/>
              </w:rPr>
              <w:t>в</w:t>
            </w:r>
            <w:r w:rsidRPr="00B733CD">
              <w:rPr>
                <w:rFonts w:ascii="Times New Roman" w:hAnsi="Times New Roman" w:cs="Times New Roman"/>
                <w:color w:val="000000"/>
                <w:lang w:val="uk-UA"/>
              </w:rPr>
              <w:t xml:space="preserve"> різних сферах життєдіяльності і виробництва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5.1. Підвищення ефективності діяльності інститутів громадського суспільства</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r w:rsidRPr="00B733CD">
              <w:rPr>
                <w:rFonts w:ascii="Times New Roman" w:hAnsi="Times New Roman" w:cs="Times New Roman"/>
                <w:color w:val="000000"/>
                <w:lang w:val="uk-UA" w:eastAsia="uk-UA"/>
              </w:rPr>
              <w:t>х</w:t>
            </w: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r w:rsidR="0019204F" w:rsidRPr="00B733CD" w:rsidTr="0019204F">
        <w:trPr>
          <w:trHeight w:val="302"/>
        </w:trPr>
        <w:tc>
          <w:tcPr>
            <w:tcW w:w="6344" w:type="dxa"/>
            <w:vAlign w:val="center"/>
          </w:tcPr>
          <w:p w:rsidR="0019204F" w:rsidRPr="00B733CD" w:rsidRDefault="0019204F" w:rsidP="00591841">
            <w:pPr>
              <w:spacing w:after="0" w:line="240" w:lineRule="auto"/>
              <w:rPr>
                <w:rFonts w:ascii="Times New Roman" w:hAnsi="Times New Roman" w:cs="Times New Roman"/>
                <w:color w:val="000000"/>
                <w:lang w:val="uk-UA"/>
              </w:rPr>
            </w:pPr>
            <w:r w:rsidRPr="00B733CD">
              <w:rPr>
                <w:rFonts w:ascii="Times New Roman" w:hAnsi="Times New Roman" w:cs="Times New Roman"/>
                <w:color w:val="000000"/>
                <w:lang w:val="uk-UA"/>
              </w:rPr>
              <w:t xml:space="preserve">5.2. </w:t>
            </w:r>
            <w:r w:rsidR="00151AB3">
              <w:rPr>
                <w:rFonts w:ascii="Times New Roman" w:hAnsi="Times New Roman" w:cs="Times New Roman"/>
                <w:color w:val="000000"/>
                <w:lang w:val="uk-UA"/>
              </w:rPr>
              <w:t xml:space="preserve"> </w:t>
            </w:r>
            <w:r w:rsidRPr="00B733CD">
              <w:rPr>
                <w:rFonts w:ascii="Times New Roman" w:hAnsi="Times New Roman" w:cs="Times New Roman"/>
                <w:color w:val="000000"/>
                <w:lang w:val="uk-UA"/>
              </w:rPr>
              <w:t>Покращення доступу громадськості до інформації</w:t>
            </w: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1134"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851"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992"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9"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tcPr>
          <w:p w:rsidR="0019204F" w:rsidRPr="00B733CD" w:rsidRDefault="00265BC5" w:rsidP="00591841">
            <w:pPr>
              <w:spacing w:after="0" w:line="240" w:lineRule="auto"/>
              <w:jc w:val="center"/>
              <w:rPr>
                <w:rFonts w:ascii="Times New Roman" w:hAnsi="Times New Roman" w:cs="Times New Roman"/>
                <w:color w:val="000000"/>
                <w:lang w:val="uk-UA" w:eastAsia="uk-UA"/>
              </w:rPr>
            </w:pPr>
            <w:r>
              <w:rPr>
                <w:rFonts w:ascii="Times New Roman" w:hAnsi="Times New Roman" w:cs="Times New Roman"/>
                <w:color w:val="000000"/>
                <w:lang w:val="uk-UA" w:eastAsia="uk-UA"/>
              </w:rPr>
              <w:t>х</w:t>
            </w:r>
          </w:p>
        </w:tc>
        <w:tc>
          <w:tcPr>
            <w:tcW w:w="708" w:type="dxa"/>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08"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c>
          <w:tcPr>
            <w:tcW w:w="710" w:type="dxa"/>
            <w:vAlign w:val="center"/>
          </w:tcPr>
          <w:p w:rsidR="0019204F" w:rsidRPr="00B733CD" w:rsidRDefault="0019204F" w:rsidP="00591841">
            <w:pPr>
              <w:spacing w:after="0" w:line="240" w:lineRule="auto"/>
              <w:jc w:val="center"/>
              <w:rPr>
                <w:rFonts w:ascii="Times New Roman" w:hAnsi="Times New Roman" w:cs="Times New Roman"/>
                <w:color w:val="000000"/>
                <w:lang w:val="uk-UA" w:eastAsia="uk-UA"/>
              </w:rPr>
            </w:pPr>
          </w:p>
        </w:tc>
      </w:tr>
    </w:tbl>
    <w:p w:rsidR="009152E7" w:rsidRPr="00B733CD" w:rsidRDefault="009152E7" w:rsidP="009152E7">
      <w:pPr>
        <w:rPr>
          <w:rFonts w:ascii="Times New Roman" w:hAnsi="Times New Roman" w:cs="Times New Roman"/>
          <w:i/>
          <w:color w:val="000000"/>
          <w:lang w:val="uk-UA"/>
        </w:rPr>
      </w:pPr>
    </w:p>
    <w:p w:rsidR="009152E7" w:rsidRPr="00B733CD" w:rsidRDefault="009152E7" w:rsidP="009152E7">
      <w:pPr>
        <w:rPr>
          <w:rFonts w:ascii="Times New Roman" w:hAnsi="Times New Roman" w:cs="Times New Roman"/>
          <w:i/>
          <w:color w:val="000000"/>
          <w:lang w:val="uk-UA"/>
        </w:rPr>
      </w:pPr>
    </w:p>
    <w:p w:rsidR="009152E7" w:rsidRPr="006D1251" w:rsidRDefault="009152E7" w:rsidP="009152E7">
      <w:pPr>
        <w:rPr>
          <w:lang w:val="uk-UA"/>
        </w:rPr>
        <w:sectPr w:rsidR="009152E7" w:rsidRPr="006D1251" w:rsidSect="006A1269">
          <w:pgSz w:w="16838" w:h="11906" w:orient="landscape"/>
          <w:pgMar w:top="1134" w:right="567" w:bottom="567" w:left="567" w:header="709" w:footer="709" w:gutter="0"/>
          <w:cols w:space="708"/>
          <w:docGrid w:linePitch="360"/>
        </w:sectPr>
      </w:pPr>
    </w:p>
    <w:p w:rsidR="009152E7" w:rsidRPr="00B733CD" w:rsidRDefault="009152E7" w:rsidP="00B733CD">
      <w:pPr>
        <w:spacing w:after="0" w:line="240" w:lineRule="auto"/>
        <w:jc w:val="center"/>
        <w:rPr>
          <w:rFonts w:ascii="Times New Roman" w:hAnsi="Times New Roman" w:cs="Times New Roman"/>
          <w:b/>
          <w:bCs/>
          <w:sz w:val="28"/>
          <w:szCs w:val="28"/>
          <w:lang w:val="uk-UA" w:eastAsia="uk-UA"/>
        </w:rPr>
      </w:pPr>
      <w:r w:rsidRPr="00B733CD">
        <w:rPr>
          <w:rFonts w:ascii="Times New Roman" w:hAnsi="Times New Roman" w:cs="Times New Roman"/>
          <w:b/>
          <w:bCs/>
          <w:sz w:val="28"/>
          <w:szCs w:val="28"/>
          <w:lang w:eastAsia="uk-UA"/>
        </w:rPr>
        <w:lastRenderedPageBreak/>
        <w:t xml:space="preserve">Узгодженість із іншими планами розвитку </w:t>
      </w:r>
    </w:p>
    <w:p w:rsidR="009152E7" w:rsidRPr="00B733CD" w:rsidRDefault="009152E7" w:rsidP="00B733CD">
      <w:pPr>
        <w:spacing w:after="0" w:line="240" w:lineRule="auto"/>
        <w:jc w:val="center"/>
        <w:rPr>
          <w:rFonts w:ascii="Times New Roman" w:hAnsi="Times New Roman" w:cs="Times New Roman"/>
          <w:b/>
          <w:bCs/>
          <w:sz w:val="28"/>
          <w:szCs w:val="28"/>
          <w:lang w:val="uk-UA" w:eastAsia="uk-UA"/>
        </w:rPr>
      </w:pPr>
      <w:r w:rsidRPr="00B733CD">
        <w:rPr>
          <w:rFonts w:ascii="Times New Roman" w:hAnsi="Times New Roman" w:cs="Times New Roman"/>
          <w:b/>
          <w:bCs/>
          <w:sz w:val="28"/>
          <w:szCs w:val="28"/>
          <w:lang w:val="uk-UA" w:eastAsia="uk-UA"/>
        </w:rPr>
        <w:t>Носівської територіальної громади</w:t>
      </w:r>
    </w:p>
    <w:p w:rsidR="009152E7" w:rsidRPr="00B733CD" w:rsidRDefault="009152E7" w:rsidP="00B733CD">
      <w:pPr>
        <w:pStyle w:val="aff3"/>
        <w:spacing w:before="0" w:beforeAutospacing="0" w:after="0" w:afterAutospacing="0"/>
        <w:ind w:firstLine="567"/>
        <w:jc w:val="both"/>
        <w:rPr>
          <w:color w:val="000000"/>
          <w:sz w:val="28"/>
          <w:szCs w:val="28"/>
        </w:rPr>
      </w:pPr>
      <w:r w:rsidRPr="00B733CD">
        <w:rPr>
          <w:color w:val="000000"/>
          <w:sz w:val="28"/>
          <w:szCs w:val="28"/>
        </w:rPr>
        <w:tab/>
      </w:r>
    </w:p>
    <w:p w:rsidR="009152E7" w:rsidRPr="00B733CD" w:rsidRDefault="009152E7" w:rsidP="00B733CD">
      <w:pPr>
        <w:pStyle w:val="aff3"/>
        <w:spacing w:before="0" w:beforeAutospacing="0" w:after="0" w:afterAutospacing="0"/>
        <w:ind w:firstLine="567"/>
        <w:jc w:val="both"/>
        <w:rPr>
          <w:color w:val="000000"/>
          <w:sz w:val="28"/>
          <w:szCs w:val="28"/>
        </w:rPr>
      </w:pPr>
      <w:r w:rsidRPr="00B733CD">
        <w:rPr>
          <w:color w:val="000000"/>
          <w:sz w:val="28"/>
          <w:szCs w:val="28"/>
        </w:rPr>
        <w:t>Основним короткостроковим документом громади є План (</w:t>
      </w:r>
      <w:r w:rsidR="00151AB3">
        <w:rPr>
          <w:color w:val="000000"/>
          <w:sz w:val="28"/>
          <w:szCs w:val="28"/>
        </w:rPr>
        <w:t>П</w:t>
      </w:r>
      <w:r w:rsidRPr="00B733CD">
        <w:rPr>
          <w:color w:val="000000"/>
          <w:sz w:val="28"/>
          <w:szCs w:val="28"/>
        </w:rPr>
        <w:t>рограма) соціально-економічного розвитку, котрий був затверджений  рішенням 30 сесії Носівської міської ради 7 скликання від 12 грудня 2017 року. Ця Програма (</w:t>
      </w:r>
      <w:r w:rsidR="00151AB3">
        <w:rPr>
          <w:color w:val="000000"/>
          <w:sz w:val="28"/>
          <w:szCs w:val="28"/>
        </w:rPr>
        <w:t>П</w:t>
      </w:r>
      <w:r w:rsidRPr="00B733CD">
        <w:rPr>
          <w:color w:val="000000"/>
          <w:sz w:val="28"/>
          <w:szCs w:val="28"/>
        </w:rPr>
        <w:t>лан) так само спирається на План заходів з реалізації у 2018–2020 рр. Стратегії сталого розвитку Чернігівської області на період до 2020 року, затверджен</w:t>
      </w:r>
      <w:r w:rsidR="00151AB3">
        <w:rPr>
          <w:color w:val="000000"/>
          <w:sz w:val="28"/>
          <w:szCs w:val="28"/>
        </w:rPr>
        <w:t>ий</w:t>
      </w:r>
      <w:r w:rsidRPr="00B733CD">
        <w:rPr>
          <w:color w:val="000000"/>
          <w:sz w:val="28"/>
          <w:szCs w:val="28"/>
        </w:rPr>
        <w:t xml:space="preserve"> рішенням Чернігівської обласної ради від 7 грудня 2017 року №7-11/VІІ та на Державну стратегію регіонального розвитку України. Втім, бачення є ширшим. </w:t>
      </w:r>
      <w:r w:rsidRPr="00B733CD">
        <w:rPr>
          <w:color w:val="000000"/>
          <w:sz w:val="28"/>
          <w:szCs w:val="28"/>
        </w:rPr>
        <w:tab/>
      </w:r>
    </w:p>
    <w:p w:rsidR="009152E7" w:rsidRPr="00B733CD" w:rsidRDefault="009152E7" w:rsidP="00B733CD">
      <w:pPr>
        <w:spacing w:after="0" w:line="240" w:lineRule="auto"/>
        <w:ind w:firstLine="708"/>
        <w:jc w:val="both"/>
        <w:rPr>
          <w:rFonts w:ascii="Times New Roman" w:hAnsi="Times New Roman" w:cs="Times New Roman"/>
          <w:i/>
          <w:iCs/>
          <w:strike/>
          <w:color w:val="000000"/>
          <w:sz w:val="23"/>
          <w:szCs w:val="23"/>
          <w:lang w:val="uk-UA" w:eastAsia="uk-UA"/>
        </w:rPr>
      </w:pPr>
      <w:r w:rsidRPr="00B733CD">
        <w:rPr>
          <w:rFonts w:ascii="Times New Roman" w:hAnsi="Times New Roman" w:cs="Times New Roman"/>
          <w:color w:val="000000"/>
          <w:sz w:val="28"/>
          <w:szCs w:val="28"/>
          <w:lang w:val="uk-UA" w:eastAsia="uk-UA"/>
        </w:rPr>
        <w:t>Так само близькими є стратегічні цілі Стратегії та пріоритетні напрями, визначені Програмою (</w:t>
      </w:r>
      <w:r w:rsidRPr="00B733CD">
        <w:rPr>
          <w:rFonts w:ascii="Times New Roman" w:hAnsi="Times New Roman" w:cs="Times New Roman"/>
          <w:color w:val="000000"/>
          <w:sz w:val="28"/>
          <w:szCs w:val="28"/>
          <w:lang w:val="uk-UA"/>
        </w:rPr>
        <w:t xml:space="preserve">Планом) </w:t>
      </w:r>
      <w:r w:rsidRPr="00B733CD">
        <w:rPr>
          <w:rFonts w:ascii="Times New Roman" w:hAnsi="Times New Roman" w:cs="Times New Roman"/>
          <w:color w:val="000000"/>
          <w:sz w:val="28"/>
          <w:szCs w:val="28"/>
          <w:lang w:val="uk-UA" w:eastAsia="uk-UA"/>
        </w:rPr>
        <w:t xml:space="preserve">соціально-економічного розвитку </w:t>
      </w:r>
      <w:r w:rsidRPr="00B733CD">
        <w:rPr>
          <w:rFonts w:ascii="Times New Roman" w:hAnsi="Times New Roman" w:cs="Times New Roman"/>
          <w:color w:val="000000"/>
          <w:sz w:val="28"/>
          <w:szCs w:val="28"/>
          <w:lang w:val="uk-UA"/>
        </w:rPr>
        <w:t>Носівської об’єднаної територіальної громади</w:t>
      </w:r>
      <w:r w:rsidRPr="00B733CD">
        <w:rPr>
          <w:rFonts w:ascii="Times New Roman" w:hAnsi="Times New Roman" w:cs="Times New Roman"/>
          <w:color w:val="000000"/>
          <w:sz w:val="28"/>
          <w:szCs w:val="28"/>
          <w:lang w:val="uk-UA" w:eastAsia="uk-UA"/>
        </w:rPr>
        <w:t xml:space="preserve"> на 2020 рік:</w:t>
      </w:r>
    </w:p>
    <w:p w:rsidR="009152E7" w:rsidRPr="00B733CD" w:rsidRDefault="009152E7" w:rsidP="009152E7">
      <w:pPr>
        <w:jc w:val="right"/>
        <w:rPr>
          <w:rFonts w:ascii="Times New Roman" w:hAnsi="Times New Roman" w:cs="Times New Roman"/>
          <w:i/>
          <w:iCs/>
          <w:color w:val="000000"/>
          <w:sz w:val="23"/>
          <w:szCs w:val="23"/>
          <w:lang w:val="uk-UA" w:eastAsia="uk-UA"/>
        </w:rPr>
      </w:pPr>
      <w:r w:rsidRPr="00B733CD">
        <w:rPr>
          <w:rFonts w:ascii="Times New Roman" w:hAnsi="Times New Roman" w:cs="Times New Roman"/>
          <w:i/>
          <w:iCs/>
          <w:color w:val="000000"/>
          <w:sz w:val="23"/>
          <w:szCs w:val="23"/>
          <w:lang w:val="uk-UA" w:eastAsia="uk-UA"/>
        </w:rPr>
        <w:t xml:space="preserve">Таблиця № </w:t>
      </w:r>
      <w:r w:rsidR="00507887">
        <w:rPr>
          <w:rFonts w:ascii="Times New Roman" w:hAnsi="Times New Roman" w:cs="Times New Roman"/>
          <w:i/>
          <w:iCs/>
          <w:color w:val="000000"/>
          <w:sz w:val="23"/>
          <w:szCs w:val="23"/>
          <w:lang w:val="uk-UA" w:eastAsia="uk-UA"/>
        </w:rPr>
        <w:t>1</w:t>
      </w:r>
      <w:r w:rsidR="00735042">
        <w:rPr>
          <w:rFonts w:ascii="Times New Roman" w:hAnsi="Times New Roman" w:cs="Times New Roman"/>
          <w:i/>
          <w:iCs/>
          <w:color w:val="000000"/>
          <w:sz w:val="23"/>
          <w:szCs w:val="23"/>
          <w:lang w:val="uk-UA" w:eastAsia="uk-UA"/>
        </w:rPr>
        <w:t>7</w:t>
      </w:r>
      <w:r w:rsidR="00507887">
        <w:rPr>
          <w:rFonts w:ascii="Times New Roman" w:hAnsi="Times New Roman" w:cs="Times New Roman"/>
          <w:i/>
          <w:iCs/>
          <w:color w:val="000000"/>
          <w:sz w:val="23"/>
          <w:szCs w:val="23"/>
          <w:lang w:val="uk-UA" w:eastAsia="uk-UA"/>
        </w:rPr>
        <w:t>.</w:t>
      </w:r>
    </w:p>
    <w:p w:rsidR="009152E7" w:rsidRPr="00B733CD" w:rsidRDefault="009152E7" w:rsidP="00591841">
      <w:pPr>
        <w:spacing w:after="0" w:line="240" w:lineRule="auto"/>
        <w:rPr>
          <w:rFonts w:ascii="Times New Roman" w:hAnsi="Times New Roman" w:cs="Times New Roman"/>
          <w:i/>
          <w:iCs/>
          <w:color w:val="000000"/>
          <w:sz w:val="23"/>
          <w:szCs w:val="23"/>
          <w:lang w:val="uk-UA" w:eastAsia="uk-UA"/>
        </w:rPr>
      </w:pPr>
      <w:r w:rsidRPr="00B733CD">
        <w:rPr>
          <w:rFonts w:ascii="Times New Roman" w:hAnsi="Times New Roman" w:cs="Times New Roman"/>
          <w:i/>
          <w:iCs/>
          <w:color w:val="000000"/>
          <w:sz w:val="23"/>
          <w:szCs w:val="23"/>
          <w:lang w:val="uk-UA" w:eastAsia="uk-UA"/>
        </w:rPr>
        <w:t xml:space="preserve">Узгодженість стратегічних цілей стратегії розвитку Носівської територіальної громади з напрямами, визначеними Програмою (Планом) її соціально-економічного розвитку </w:t>
      </w:r>
      <w:r w:rsidRPr="00B733CD">
        <w:rPr>
          <w:rFonts w:ascii="Times New Roman" w:hAnsi="Times New Roman" w:cs="Times New Roman"/>
          <w:i/>
          <w:color w:val="000000"/>
          <w:sz w:val="23"/>
          <w:szCs w:val="23"/>
          <w:lang w:val="uk-UA"/>
        </w:rPr>
        <w:t>на</w:t>
      </w:r>
      <w:r w:rsidRPr="00B733CD">
        <w:rPr>
          <w:rFonts w:ascii="Times New Roman" w:hAnsi="Times New Roman" w:cs="Times New Roman"/>
          <w:i/>
          <w:iCs/>
          <w:color w:val="000000"/>
          <w:sz w:val="23"/>
          <w:szCs w:val="23"/>
          <w:lang w:val="uk-UA" w:eastAsia="uk-UA"/>
        </w:rPr>
        <w:t xml:space="preserve"> 2020 р.</w:t>
      </w:r>
    </w:p>
    <w:tbl>
      <w:tblPr>
        <w:tblStyle w:val="aa"/>
        <w:tblW w:w="0" w:type="auto"/>
        <w:tblLook w:val="04A0" w:firstRow="1" w:lastRow="0" w:firstColumn="1" w:lastColumn="0" w:noHBand="0" w:noVBand="1"/>
      </w:tblPr>
      <w:tblGrid>
        <w:gridCol w:w="2450"/>
        <w:gridCol w:w="2379"/>
        <w:gridCol w:w="2373"/>
        <w:gridCol w:w="2369"/>
      </w:tblGrid>
      <w:tr w:rsidR="009152E7" w:rsidRPr="00B733CD" w:rsidTr="006A1269">
        <w:tc>
          <w:tcPr>
            <w:tcW w:w="2450" w:type="dxa"/>
            <w:vMerge w:val="restart"/>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r w:rsidRPr="00B733CD">
              <w:rPr>
                <w:rFonts w:ascii="Times New Roman" w:hAnsi="Times New Roman" w:cs="Times New Roman"/>
                <w:b/>
                <w:color w:val="000000"/>
              </w:rPr>
              <w:t>Стратегічні цілі Носівської ОТГ</w:t>
            </w:r>
          </w:p>
        </w:tc>
        <w:tc>
          <w:tcPr>
            <w:tcW w:w="7121" w:type="dxa"/>
            <w:gridSpan w:val="3"/>
            <w:shd w:val="clear" w:color="auto" w:fill="DBE5F1" w:themeFill="accent1" w:themeFillTint="33"/>
          </w:tcPr>
          <w:p w:rsidR="009152E7" w:rsidRPr="00B733CD" w:rsidRDefault="009152E7" w:rsidP="00151AB3">
            <w:pPr>
              <w:rPr>
                <w:rFonts w:ascii="Times New Roman" w:hAnsi="Times New Roman" w:cs="Times New Roman"/>
                <w:iCs/>
                <w:color w:val="000000"/>
                <w:sz w:val="23"/>
                <w:szCs w:val="23"/>
                <w:lang w:eastAsia="uk-UA"/>
              </w:rPr>
            </w:pPr>
            <w:r w:rsidRPr="00B733CD">
              <w:rPr>
                <w:rFonts w:ascii="Times New Roman" w:hAnsi="Times New Roman" w:cs="Times New Roman"/>
                <w:b/>
                <w:color w:val="000000"/>
              </w:rPr>
              <w:t>Цілі (напрями) Програм</w:t>
            </w:r>
            <w:r w:rsidR="00151AB3">
              <w:rPr>
                <w:rFonts w:ascii="Times New Roman" w:hAnsi="Times New Roman" w:cs="Times New Roman"/>
                <w:b/>
                <w:color w:val="000000"/>
                <w:lang w:val="uk-UA"/>
              </w:rPr>
              <w:t>и</w:t>
            </w:r>
            <w:r w:rsidRPr="00B733CD">
              <w:rPr>
                <w:rFonts w:ascii="Times New Roman" w:hAnsi="Times New Roman" w:cs="Times New Roman"/>
                <w:b/>
                <w:color w:val="000000"/>
              </w:rPr>
              <w:t xml:space="preserve"> (Плану) соціального-економічного розвитку Носівської міської ради на 2020 рік</w:t>
            </w:r>
          </w:p>
        </w:tc>
      </w:tr>
      <w:tr w:rsidR="009152E7" w:rsidRPr="00B733CD" w:rsidTr="006A1269">
        <w:tc>
          <w:tcPr>
            <w:tcW w:w="2450" w:type="dxa"/>
            <w:vMerge/>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79"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73"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c>
          <w:tcPr>
            <w:tcW w:w="2369" w:type="dxa"/>
            <w:shd w:val="clear" w:color="auto" w:fill="DBE5F1" w:themeFill="accent1" w:themeFillTint="33"/>
          </w:tcPr>
          <w:p w:rsidR="009152E7" w:rsidRPr="00B733CD" w:rsidRDefault="009152E7" w:rsidP="006A1269">
            <w:pPr>
              <w:rPr>
                <w:rFonts w:ascii="Times New Roman" w:hAnsi="Times New Roman" w:cs="Times New Roman"/>
                <w:iCs/>
                <w:color w:val="000000"/>
                <w:sz w:val="23"/>
                <w:szCs w:val="23"/>
                <w:lang w:eastAsia="uk-UA"/>
              </w:rPr>
            </w:pPr>
          </w:p>
        </w:tc>
      </w:tr>
      <w:tr w:rsidR="009152E7" w:rsidRPr="00B733CD" w:rsidTr="006A1269">
        <w:tc>
          <w:tcPr>
            <w:tcW w:w="2450" w:type="dxa"/>
          </w:tcPr>
          <w:p w:rsidR="009152E7" w:rsidRPr="00B733CD" w:rsidRDefault="009152E7" w:rsidP="006A1269">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1.Висока якість надання суспільних послуг, зростання мобільності та соціальної активності</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6A1269">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 xml:space="preserve">2.Створення комфортних умов для прожиття громадян  </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BF7B03">
            <w:pPr>
              <w:rPr>
                <w:rFonts w:ascii="Times New Roman" w:hAnsi="Times New Roman" w:cs="Times New Roman"/>
                <w:iCs/>
                <w:color w:val="000000"/>
                <w:sz w:val="23"/>
                <w:szCs w:val="23"/>
                <w:lang w:eastAsia="uk-UA"/>
              </w:rPr>
            </w:pPr>
            <w:r w:rsidRPr="00B733CD">
              <w:rPr>
                <w:rStyle w:val="textexposedshow"/>
                <w:rFonts w:ascii="Times New Roman" w:hAnsi="Times New Roman" w:cs="Times New Roman"/>
              </w:rPr>
              <w:t>3. Створення</w:t>
            </w:r>
            <w:r w:rsidR="00BF7B03">
              <w:rPr>
                <w:rStyle w:val="textexposedshow"/>
                <w:rFonts w:ascii="Times New Roman" w:hAnsi="Times New Roman" w:cs="Times New Roman"/>
                <w:lang w:val="uk-UA"/>
              </w:rPr>
              <w:t xml:space="preserve"> сприятливих </w:t>
            </w:r>
            <w:r w:rsidRPr="00B733CD">
              <w:rPr>
                <w:rStyle w:val="textexposedshow"/>
                <w:rFonts w:ascii="Times New Roman" w:hAnsi="Times New Roman" w:cs="Times New Roman"/>
              </w:rPr>
              <w:t xml:space="preserve">умов для розвитку економіки, залучення інвестицій </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r w:rsidR="009152E7" w:rsidRPr="00B733CD" w:rsidTr="006A1269">
        <w:tc>
          <w:tcPr>
            <w:tcW w:w="2450" w:type="dxa"/>
          </w:tcPr>
          <w:p w:rsidR="009152E7" w:rsidRPr="00B733CD" w:rsidRDefault="009152E7" w:rsidP="006A1269">
            <w:pPr>
              <w:rPr>
                <w:rStyle w:val="textexposedshow"/>
                <w:rFonts w:ascii="Times New Roman" w:hAnsi="Times New Roman" w:cs="Times New Roman"/>
              </w:rPr>
            </w:pPr>
            <w:r w:rsidRPr="00B733CD">
              <w:rPr>
                <w:rStyle w:val="textexposedshow"/>
                <w:rFonts w:ascii="Times New Roman" w:hAnsi="Times New Roman" w:cs="Times New Roman"/>
              </w:rPr>
              <w:t>4.Чисте і здорове навколишнє середовище, якісне довкілля</w:t>
            </w:r>
          </w:p>
        </w:tc>
        <w:tc>
          <w:tcPr>
            <w:tcW w:w="237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73"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c>
          <w:tcPr>
            <w:tcW w:w="2369" w:type="dxa"/>
          </w:tcPr>
          <w:p w:rsidR="009152E7" w:rsidRPr="00B733CD" w:rsidRDefault="009152E7" w:rsidP="0067193E">
            <w:pPr>
              <w:jc w:val="center"/>
              <w:rPr>
                <w:rFonts w:ascii="Times New Roman" w:hAnsi="Times New Roman" w:cs="Times New Roman"/>
                <w:iCs/>
                <w:color w:val="000000"/>
                <w:sz w:val="23"/>
                <w:szCs w:val="23"/>
                <w:lang w:eastAsia="uk-UA"/>
              </w:rPr>
            </w:pPr>
            <w:r w:rsidRPr="00B733CD">
              <w:rPr>
                <w:rFonts w:ascii="Times New Roman" w:hAnsi="Times New Roman" w:cs="Times New Roman"/>
                <w:iCs/>
                <w:color w:val="000000"/>
                <w:sz w:val="23"/>
                <w:szCs w:val="23"/>
                <w:lang w:eastAsia="uk-UA"/>
              </w:rPr>
              <w:t>х</w:t>
            </w:r>
          </w:p>
        </w:tc>
      </w:tr>
    </w:tbl>
    <w:p w:rsidR="009152E7" w:rsidRPr="00B733CD" w:rsidRDefault="009152E7" w:rsidP="00AF47AA">
      <w:pPr>
        <w:spacing w:after="0" w:line="240" w:lineRule="auto"/>
        <w:ind w:firstLine="708"/>
        <w:jc w:val="both"/>
        <w:rPr>
          <w:rFonts w:ascii="Times New Roman" w:hAnsi="Times New Roman" w:cs="Times New Roman"/>
          <w:color w:val="000000"/>
          <w:sz w:val="28"/>
          <w:szCs w:val="28"/>
          <w:lang w:val="uk-UA"/>
        </w:rPr>
      </w:pPr>
    </w:p>
    <w:p w:rsidR="009152E7" w:rsidRPr="00B733CD" w:rsidRDefault="009152E7" w:rsidP="00AF47AA">
      <w:pPr>
        <w:spacing w:after="0" w:line="240" w:lineRule="auto"/>
        <w:ind w:firstLine="708"/>
        <w:jc w:val="both"/>
        <w:rPr>
          <w:rFonts w:ascii="Times New Roman" w:hAnsi="Times New Roman" w:cs="Times New Roman"/>
          <w:sz w:val="28"/>
          <w:szCs w:val="28"/>
          <w:lang w:val="uk-UA"/>
        </w:rPr>
      </w:pPr>
      <w:r w:rsidRPr="00B733CD">
        <w:rPr>
          <w:rFonts w:ascii="Times New Roman" w:hAnsi="Times New Roman" w:cs="Times New Roman"/>
          <w:color w:val="000000"/>
          <w:sz w:val="28"/>
          <w:szCs w:val="28"/>
          <w:lang w:val="uk-UA"/>
        </w:rPr>
        <w:t>Співпадіння стратегічних пріоритетних цілей Програми та Стратегії каже про попередньо правильно вибраний вектор розвитку, сумісність обох документів.</w:t>
      </w:r>
    </w:p>
    <w:p w:rsidR="009152E7" w:rsidRPr="00DB4F64" w:rsidRDefault="009152E7" w:rsidP="00AF47AA">
      <w:pPr>
        <w:spacing w:after="0" w:line="240" w:lineRule="auto"/>
        <w:ind w:firstLine="708"/>
        <w:jc w:val="both"/>
        <w:rPr>
          <w:rFonts w:ascii="Times New Roman" w:hAnsi="Times New Roman" w:cs="Times New Roman"/>
          <w:iCs/>
          <w:color w:val="000000"/>
          <w:sz w:val="24"/>
          <w:szCs w:val="24"/>
          <w:lang w:val="uk-UA"/>
        </w:rPr>
      </w:pPr>
      <w:r w:rsidRPr="00B733CD">
        <w:rPr>
          <w:rFonts w:ascii="Times New Roman" w:hAnsi="Times New Roman" w:cs="Times New Roman"/>
          <w:color w:val="000000"/>
          <w:sz w:val="28"/>
          <w:szCs w:val="28"/>
          <w:lang w:val="uk-UA"/>
        </w:rPr>
        <w:t xml:space="preserve">Також, </w:t>
      </w:r>
      <w:r w:rsidR="00151AB3">
        <w:rPr>
          <w:rFonts w:ascii="Times New Roman" w:hAnsi="Times New Roman" w:cs="Times New Roman"/>
          <w:color w:val="000000"/>
          <w:sz w:val="28"/>
          <w:szCs w:val="28"/>
          <w:lang w:val="uk-UA"/>
        </w:rPr>
        <w:t>у</w:t>
      </w:r>
      <w:r w:rsidRPr="00B733CD">
        <w:rPr>
          <w:rFonts w:ascii="Times New Roman" w:hAnsi="Times New Roman" w:cs="Times New Roman"/>
          <w:color w:val="000000"/>
          <w:sz w:val="28"/>
          <w:szCs w:val="28"/>
          <w:lang w:val="uk-UA"/>
        </w:rPr>
        <w:t xml:space="preserve"> Носівській громаді ді</w:t>
      </w:r>
      <w:r w:rsidR="00151AB3">
        <w:rPr>
          <w:rFonts w:ascii="Times New Roman" w:hAnsi="Times New Roman" w:cs="Times New Roman"/>
          <w:color w:val="000000"/>
          <w:sz w:val="28"/>
          <w:szCs w:val="28"/>
          <w:lang w:val="uk-UA"/>
        </w:rPr>
        <w:t>є</w:t>
      </w:r>
      <w:r w:rsidRPr="00B733CD">
        <w:rPr>
          <w:rFonts w:ascii="Times New Roman" w:hAnsi="Times New Roman" w:cs="Times New Roman"/>
          <w:color w:val="000000"/>
          <w:sz w:val="28"/>
          <w:szCs w:val="28"/>
          <w:lang w:val="uk-UA"/>
        </w:rPr>
        <w:t xml:space="preserve"> ряд галузевих програм, а саме:</w:t>
      </w:r>
    </w:p>
    <w:p w:rsidR="00507887" w:rsidRPr="00507887" w:rsidRDefault="009152E7" w:rsidP="00AF47AA">
      <w:pPr>
        <w:spacing w:after="0" w:line="240" w:lineRule="auto"/>
        <w:jc w:val="right"/>
        <w:rPr>
          <w:rFonts w:ascii="Times New Roman" w:hAnsi="Times New Roman" w:cs="Times New Roman"/>
          <w:i/>
          <w:iCs/>
          <w:color w:val="000000"/>
          <w:sz w:val="24"/>
          <w:szCs w:val="24"/>
          <w:lang w:val="uk-UA"/>
        </w:rPr>
      </w:pPr>
      <w:r w:rsidRPr="00507887">
        <w:rPr>
          <w:rFonts w:ascii="Times New Roman" w:hAnsi="Times New Roman" w:cs="Times New Roman"/>
          <w:i/>
          <w:iCs/>
          <w:color w:val="000000"/>
          <w:sz w:val="24"/>
          <w:szCs w:val="24"/>
          <w:lang w:val="uk-UA"/>
        </w:rPr>
        <w:t xml:space="preserve">Таблиця № </w:t>
      </w:r>
      <w:r w:rsidR="00507887" w:rsidRPr="00507887">
        <w:rPr>
          <w:rFonts w:ascii="Times New Roman" w:hAnsi="Times New Roman" w:cs="Times New Roman"/>
          <w:i/>
          <w:iCs/>
          <w:color w:val="000000"/>
          <w:sz w:val="24"/>
          <w:szCs w:val="24"/>
          <w:lang w:val="uk-UA"/>
        </w:rPr>
        <w:t>1</w:t>
      </w:r>
      <w:r w:rsidR="00735042">
        <w:rPr>
          <w:rFonts w:ascii="Times New Roman" w:hAnsi="Times New Roman" w:cs="Times New Roman"/>
          <w:i/>
          <w:iCs/>
          <w:color w:val="000000"/>
          <w:sz w:val="24"/>
          <w:szCs w:val="24"/>
          <w:lang w:val="uk-UA"/>
        </w:rPr>
        <w:t>8</w:t>
      </w:r>
      <w:r w:rsidRPr="00507887">
        <w:rPr>
          <w:rFonts w:ascii="Times New Roman" w:hAnsi="Times New Roman" w:cs="Times New Roman"/>
          <w:i/>
          <w:iCs/>
          <w:color w:val="000000"/>
          <w:sz w:val="24"/>
          <w:szCs w:val="24"/>
          <w:lang w:val="uk-UA"/>
        </w:rPr>
        <w:t xml:space="preserve">. </w:t>
      </w:r>
    </w:p>
    <w:p w:rsidR="009152E7" w:rsidRPr="00DB4F64" w:rsidRDefault="009152E7" w:rsidP="00AF47AA">
      <w:pPr>
        <w:spacing w:after="0" w:line="240" w:lineRule="auto"/>
        <w:rPr>
          <w:rFonts w:ascii="Times New Roman" w:hAnsi="Times New Roman" w:cs="Times New Roman"/>
          <w:i/>
          <w:iCs/>
          <w:color w:val="000000"/>
          <w:sz w:val="24"/>
          <w:szCs w:val="24"/>
          <w:lang w:val="uk-UA"/>
        </w:rPr>
      </w:pPr>
      <w:r w:rsidRPr="00507887">
        <w:rPr>
          <w:rFonts w:ascii="Times New Roman" w:hAnsi="Times New Roman" w:cs="Times New Roman"/>
          <w:i/>
          <w:iCs/>
          <w:color w:val="000000"/>
          <w:sz w:val="24"/>
          <w:szCs w:val="24"/>
          <w:lang w:val="uk-UA"/>
        </w:rPr>
        <w:t>Відповідність між завданнями Стратегії громади та її галузевими програмами</w:t>
      </w: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6"/>
        <w:gridCol w:w="6035"/>
        <w:gridCol w:w="2552"/>
        <w:gridCol w:w="1134"/>
      </w:tblGrid>
      <w:tr w:rsidR="009152E7" w:rsidRPr="00DB4F64" w:rsidTr="00AF47AA">
        <w:tc>
          <w:tcPr>
            <w:tcW w:w="486"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w:t>
            </w:r>
          </w:p>
        </w:tc>
        <w:tc>
          <w:tcPr>
            <w:tcW w:w="6035"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Назва програми</w:t>
            </w:r>
          </w:p>
        </w:tc>
        <w:tc>
          <w:tcPr>
            <w:tcW w:w="2552" w:type="dxa"/>
            <w:shd w:val="clear" w:color="auto" w:fill="D9D9D9"/>
            <w:vAlign w:val="center"/>
          </w:tcPr>
          <w:p w:rsidR="009152E7" w:rsidRPr="00DB4F64" w:rsidRDefault="009152E7" w:rsidP="00151AB3">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 xml:space="preserve">Рішення сесії </w:t>
            </w:r>
            <w:r w:rsidR="00151AB3">
              <w:rPr>
                <w:rFonts w:ascii="Times New Roman" w:hAnsi="Times New Roman" w:cs="Times New Roman"/>
                <w:b/>
                <w:bCs/>
                <w:color w:val="000000"/>
                <w:sz w:val="24"/>
                <w:szCs w:val="24"/>
                <w:lang w:val="uk-UA"/>
              </w:rPr>
              <w:t>міської</w:t>
            </w:r>
            <w:r w:rsidRPr="00DB4F64">
              <w:rPr>
                <w:rFonts w:ascii="Times New Roman" w:hAnsi="Times New Roman" w:cs="Times New Roman"/>
                <w:b/>
                <w:bCs/>
                <w:color w:val="000000"/>
                <w:sz w:val="24"/>
                <w:szCs w:val="24"/>
                <w:lang w:val="uk-UA"/>
              </w:rPr>
              <w:t xml:space="preserve"> ради</w:t>
            </w:r>
          </w:p>
        </w:tc>
        <w:tc>
          <w:tcPr>
            <w:tcW w:w="1134" w:type="dxa"/>
            <w:shd w:val="clear" w:color="auto" w:fill="D9D9D9"/>
            <w:vAlign w:val="center"/>
          </w:tcPr>
          <w:p w:rsidR="009152E7" w:rsidRPr="00DB4F64" w:rsidRDefault="009152E7" w:rsidP="0067193E">
            <w:pPr>
              <w:spacing w:after="0" w:line="240" w:lineRule="auto"/>
              <w:jc w:val="center"/>
              <w:rPr>
                <w:rFonts w:ascii="Times New Roman" w:hAnsi="Times New Roman" w:cs="Times New Roman"/>
                <w:b/>
                <w:bCs/>
                <w:color w:val="000000"/>
                <w:sz w:val="24"/>
                <w:szCs w:val="24"/>
                <w:lang w:val="uk-UA"/>
              </w:rPr>
            </w:pPr>
            <w:r w:rsidRPr="00DB4F64">
              <w:rPr>
                <w:rFonts w:ascii="Times New Roman" w:hAnsi="Times New Roman" w:cs="Times New Roman"/>
                <w:b/>
                <w:bCs/>
                <w:color w:val="000000"/>
                <w:sz w:val="24"/>
                <w:szCs w:val="24"/>
                <w:lang w:val="uk-UA"/>
              </w:rPr>
              <w:t>Відповідність</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AF47AA">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Цільову соціальну програму розвитку цивільного захисту території Носівської міської ради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12.01.2017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висвітлення діяльності Носівської міської ради у місцевих засобах масової  інформації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lastRenderedPageBreak/>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lastRenderedPageBreak/>
              <w:t xml:space="preserve">Рішення Носівської міської ради від </w:t>
            </w:r>
            <w:r w:rsidRPr="00DB4F64">
              <w:rPr>
                <w:rFonts w:ascii="Times New Roman" w:hAnsi="Times New Roman" w:cs="Times New Roman"/>
                <w:color w:val="000000"/>
                <w:sz w:val="24"/>
                <w:szCs w:val="24"/>
                <w:lang w:val="uk-UA"/>
              </w:rPr>
              <w:lastRenderedPageBreak/>
              <w:t>09.02.2017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lastRenderedPageBreak/>
              <w:t>Х</w:t>
            </w:r>
          </w:p>
        </w:tc>
      </w:tr>
      <w:tr w:rsidR="009152E7" w:rsidRPr="00DB4F64" w:rsidTr="00AF47AA">
        <w:trPr>
          <w:trHeight w:val="375"/>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національно-патріотичного ви</w:t>
            </w:r>
            <w:r w:rsidR="00010D7B">
              <w:rPr>
                <w:rFonts w:ascii="Times New Roman" w:hAnsi="Times New Roman" w:cs="Times New Roman"/>
                <w:color w:val="000000"/>
                <w:sz w:val="24"/>
                <w:szCs w:val="24"/>
                <w:lang w:val="uk-UA"/>
              </w:rPr>
              <w:t>ховання на 2017–</w:t>
            </w:r>
            <w:r w:rsidRPr="00DB4F64">
              <w:rPr>
                <w:rFonts w:ascii="Times New Roman" w:hAnsi="Times New Roman" w:cs="Times New Roman"/>
                <w:color w:val="000000"/>
                <w:sz w:val="24"/>
                <w:szCs w:val="24"/>
                <w:lang w:val="uk-UA"/>
              </w:rPr>
              <w:t>2020 р.р.</w:t>
            </w:r>
          </w:p>
          <w:p w:rsidR="009152E7" w:rsidRPr="00DB4F64" w:rsidRDefault="009152E7" w:rsidP="0067193E">
            <w:pPr>
              <w:tabs>
                <w:tab w:val="left" w:pos="7367"/>
              </w:tabs>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Носівської міської ради від 06.04.2017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375"/>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w:t>
            </w:r>
            <w:r w:rsidR="00010D7B">
              <w:rPr>
                <w:rFonts w:ascii="Times New Roman" w:hAnsi="Times New Roman" w:cs="Times New Roman"/>
                <w:color w:val="000000"/>
                <w:sz w:val="24"/>
                <w:szCs w:val="24"/>
                <w:lang w:val="uk-UA"/>
              </w:rPr>
              <w:t>раму «Молодь Носівщини» на 2017–</w:t>
            </w:r>
            <w:r w:rsidRPr="00DB4F64">
              <w:rPr>
                <w:rFonts w:ascii="Times New Roman" w:hAnsi="Times New Roman" w:cs="Times New Roman"/>
                <w:color w:val="000000"/>
                <w:sz w:val="24"/>
                <w:szCs w:val="24"/>
                <w:lang w:val="uk-UA"/>
              </w:rPr>
              <w:t xml:space="preserve">2020 р.р. </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06.04.2017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AF47AA">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оздоровлення та відпочинку дітей Носівської об’єднаної</w:t>
            </w:r>
            <w:r w:rsidR="00010D7B">
              <w:rPr>
                <w:rFonts w:ascii="Times New Roman" w:hAnsi="Times New Roman" w:cs="Times New Roman"/>
                <w:color w:val="000000"/>
                <w:sz w:val="24"/>
                <w:szCs w:val="24"/>
                <w:lang w:val="uk-UA"/>
              </w:rPr>
              <w:t xml:space="preserve"> територіальної громади на 2017–</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Носівської міської ради від 19.05.2017 року</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оздоровлення та відпочинку дітей Носівської об’єднаної територіальної громади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19.05.2017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Програма </w:t>
            </w:r>
            <w:r w:rsidR="00010D7B">
              <w:rPr>
                <w:rFonts w:ascii="Times New Roman" w:hAnsi="Times New Roman" w:cs="Times New Roman"/>
                <w:color w:val="000000"/>
                <w:sz w:val="24"/>
                <w:szCs w:val="24"/>
                <w:lang w:val="uk-UA"/>
              </w:rPr>
              <w:t>забезпечення  інвалідів, дітей-</w:t>
            </w:r>
            <w:r w:rsidRPr="00DB4F64">
              <w:rPr>
                <w:rFonts w:ascii="Times New Roman" w:hAnsi="Times New Roman" w:cs="Times New Roman"/>
                <w:color w:val="000000"/>
                <w:sz w:val="24"/>
                <w:szCs w:val="24"/>
                <w:lang w:val="uk-UA"/>
              </w:rPr>
              <w:t>інвалідів технічними  засобами для викори</w:t>
            </w:r>
            <w:r w:rsidR="00010D7B">
              <w:rPr>
                <w:rFonts w:ascii="Times New Roman" w:hAnsi="Times New Roman" w:cs="Times New Roman"/>
                <w:color w:val="000000"/>
                <w:sz w:val="24"/>
                <w:szCs w:val="24"/>
                <w:lang w:val="uk-UA"/>
              </w:rPr>
              <w:t>стання в побутових умов</w:t>
            </w:r>
            <w:r w:rsidR="00151AB3">
              <w:rPr>
                <w:rFonts w:ascii="Times New Roman" w:hAnsi="Times New Roman" w:cs="Times New Roman"/>
                <w:color w:val="000000"/>
                <w:sz w:val="24"/>
                <w:szCs w:val="24"/>
                <w:lang w:val="uk-UA"/>
              </w:rPr>
              <w:t>ах</w:t>
            </w:r>
            <w:r w:rsidR="00010D7B">
              <w:rPr>
                <w:rFonts w:ascii="Times New Roman" w:hAnsi="Times New Roman" w:cs="Times New Roman"/>
                <w:color w:val="000000"/>
                <w:sz w:val="24"/>
                <w:szCs w:val="24"/>
                <w:lang w:val="uk-UA"/>
              </w:rPr>
              <w:t xml:space="preserve"> на 2017–</w:t>
            </w:r>
            <w:r w:rsidRPr="00DB4F64">
              <w:rPr>
                <w:rFonts w:ascii="Times New Roman" w:hAnsi="Times New Roman" w:cs="Times New Roman"/>
                <w:color w:val="000000"/>
                <w:sz w:val="24"/>
                <w:szCs w:val="24"/>
                <w:lang w:val="uk-UA"/>
              </w:rPr>
              <w:t xml:space="preserve">2020 роки </w:t>
            </w: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14.07.2017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Програма розвитку фізичної культури та спорту на 2017</w:t>
            </w:r>
            <w:r w:rsidR="00010D7B">
              <w:rPr>
                <w:rFonts w:ascii="Times New Roman" w:hAnsi="Times New Roman" w:cs="Times New Roman"/>
                <w:color w:val="000000"/>
                <w:sz w:val="24"/>
                <w:szCs w:val="24"/>
                <w:lang w:val="uk-UA"/>
              </w:rPr>
              <w:t>–</w:t>
            </w:r>
            <w:r w:rsidRPr="00DB4F64">
              <w:rPr>
                <w:rFonts w:ascii="Times New Roman" w:hAnsi="Times New Roman" w:cs="Times New Roman"/>
                <w:color w:val="000000"/>
                <w:sz w:val="24"/>
                <w:szCs w:val="24"/>
                <w:lang w:val="uk-UA"/>
              </w:rPr>
              <w:t>2020 роки.</w:t>
            </w:r>
          </w:p>
          <w:p w:rsidR="009152E7" w:rsidRPr="00DB4F64" w:rsidRDefault="009152E7" w:rsidP="0067193E">
            <w:pPr>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Носівської міської ради від 10.08.2017 року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Програма  «Шкільний автобус»</w:t>
            </w:r>
          </w:p>
          <w:p w:rsidR="009152E7" w:rsidRPr="00DB4F64" w:rsidRDefault="009152E7" w:rsidP="0067193E">
            <w:pPr>
              <w:spacing w:after="0" w:line="240" w:lineRule="auto"/>
              <w:rPr>
                <w:rFonts w:ascii="Times New Roman" w:hAnsi="Times New Roman" w:cs="Times New Roman"/>
                <w:color w:val="000000"/>
                <w:sz w:val="24"/>
                <w:szCs w:val="24"/>
                <w:lang w:val="uk-UA"/>
              </w:rPr>
            </w:pPr>
          </w:p>
        </w:tc>
        <w:tc>
          <w:tcPr>
            <w:tcW w:w="2552" w:type="dxa"/>
          </w:tcPr>
          <w:p w:rsidR="009152E7" w:rsidRPr="00DB4F64" w:rsidRDefault="009152E7" w:rsidP="00151AB3">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Носівської міської ради від 10.08.2017 року (зі змінами)</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Програма надання допомоги громадянам, які отримують програмний гемодіаліз на 2</w:t>
            </w:r>
            <w:r w:rsidR="00010D7B">
              <w:rPr>
                <w:rFonts w:ascii="Times New Roman" w:hAnsi="Times New Roman" w:cs="Times New Roman"/>
                <w:sz w:val="24"/>
                <w:szCs w:val="24"/>
                <w:lang w:val="uk-UA"/>
              </w:rPr>
              <w:t>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6F33D2">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w:t>
            </w:r>
            <w:r w:rsidR="006F33D2">
              <w:rPr>
                <w:rFonts w:ascii="Times New Roman" w:hAnsi="Times New Roman" w:cs="Times New Roman"/>
                <w:color w:val="000000"/>
                <w:sz w:val="24"/>
                <w:szCs w:val="24"/>
                <w:lang w:val="uk-UA"/>
              </w:rPr>
              <w:t>30</w:t>
            </w:r>
            <w:r w:rsidRPr="00DB4F64">
              <w:rPr>
                <w:rFonts w:ascii="Times New Roman" w:hAnsi="Times New Roman" w:cs="Times New Roman"/>
                <w:color w:val="000000"/>
                <w:sz w:val="24"/>
                <w:szCs w:val="24"/>
                <w:lang w:val="uk-UA"/>
              </w:rPr>
              <w:t xml:space="preserve"> сесії міської ради                                                                                       від 16.11.2017 року  №5/30/VII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  Програму «Цукровий </w:t>
            </w:r>
            <w:r w:rsidR="00010D7B">
              <w:rPr>
                <w:rFonts w:ascii="Times New Roman" w:hAnsi="Times New Roman" w:cs="Times New Roman"/>
                <w:color w:val="000000"/>
                <w:sz w:val="24"/>
                <w:szCs w:val="24"/>
                <w:lang w:val="uk-UA"/>
              </w:rPr>
              <w:t>діабет»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30 сесії міської ради                                                                                       від 12.12.2017 року  №7/30/VII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затвердження Програми  забезпечення</w:t>
            </w:r>
            <w:r w:rsidRPr="00DB4F64">
              <w:rPr>
                <w:rFonts w:ascii="Times New Roman" w:hAnsi="Times New Roman" w:cs="Times New Roman"/>
                <w:color w:val="000000"/>
                <w:sz w:val="24"/>
                <w:szCs w:val="24"/>
                <w:lang w:val="uk-UA"/>
              </w:rPr>
              <w:br/>
              <w:t xml:space="preserve">пожежної безпеки на території  </w:t>
            </w:r>
            <w:r w:rsidR="00010D7B">
              <w:rPr>
                <w:rFonts w:ascii="Times New Roman" w:hAnsi="Times New Roman" w:cs="Times New Roman"/>
                <w:color w:val="000000"/>
                <w:sz w:val="24"/>
                <w:szCs w:val="24"/>
                <w:lang w:val="uk-UA"/>
              </w:rPr>
              <w:t>Носівської</w:t>
            </w:r>
            <w:r w:rsidR="00010D7B">
              <w:rPr>
                <w:rFonts w:ascii="Times New Roman" w:hAnsi="Times New Roman" w:cs="Times New Roman"/>
                <w:color w:val="000000"/>
                <w:sz w:val="24"/>
                <w:szCs w:val="24"/>
                <w:lang w:val="uk-UA"/>
              </w:rPr>
              <w:br/>
              <w:t>міської ради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33 сесії міської ради  від 16.02.2018 року  №11/33/VII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попередження дитячої безпритульності та бездоглядності, розвитку сімейних форм виховання дітей - сиріт, дітей, позбавлених б</w:t>
            </w:r>
            <w:r w:rsidR="00010D7B">
              <w:rPr>
                <w:rFonts w:ascii="Times New Roman" w:hAnsi="Times New Roman" w:cs="Times New Roman"/>
                <w:sz w:val="24"/>
                <w:szCs w:val="24"/>
                <w:lang w:val="uk-UA"/>
              </w:rPr>
              <w:t>атьківського піклування на 2018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33 сесії міської ради від 16.02.2018 р. №6/33/VII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охорони навколишнього природного середовища Н</w:t>
            </w:r>
            <w:r w:rsidR="00010D7B">
              <w:rPr>
                <w:rFonts w:ascii="Times New Roman" w:hAnsi="Times New Roman" w:cs="Times New Roman"/>
                <w:sz w:val="24"/>
                <w:szCs w:val="24"/>
                <w:lang w:val="uk-UA"/>
              </w:rPr>
              <w:t>осівської міської ради  на 2018</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34 сесії міської ради від 16.03.2018 р. №1/34/VII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розвитку земельних відносин та охорони земель Носівської міської ради</w:t>
            </w:r>
            <w:r w:rsidR="00010D7B">
              <w:rPr>
                <w:rFonts w:ascii="Times New Roman" w:hAnsi="Times New Roman" w:cs="Times New Roman"/>
                <w:color w:val="000000"/>
                <w:sz w:val="24"/>
                <w:szCs w:val="24"/>
                <w:lang w:val="uk-UA"/>
              </w:rPr>
              <w:t xml:space="preserve"> 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AF47AA">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35 сесії міської ради від 12.04.2018 року  №1/35/VII</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Програму боротьби з онкол</w:t>
            </w:r>
            <w:r w:rsidR="00010D7B">
              <w:rPr>
                <w:rFonts w:ascii="Times New Roman" w:hAnsi="Times New Roman" w:cs="Times New Roman"/>
                <w:color w:val="000000"/>
                <w:sz w:val="24"/>
                <w:szCs w:val="24"/>
                <w:lang w:val="uk-UA"/>
              </w:rPr>
              <w:t>огічними</w:t>
            </w:r>
            <w:r w:rsidR="00010D7B">
              <w:rPr>
                <w:rFonts w:ascii="Times New Roman" w:hAnsi="Times New Roman" w:cs="Times New Roman"/>
                <w:color w:val="000000"/>
                <w:sz w:val="24"/>
                <w:szCs w:val="24"/>
                <w:lang w:val="uk-UA"/>
              </w:rPr>
              <w:br/>
              <w:t xml:space="preserve"> захворюваннямина 2018–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36 сесії міської ради від </w:t>
            </w:r>
            <w:r w:rsidRPr="00DB4F64">
              <w:rPr>
                <w:rFonts w:ascii="Times New Roman" w:hAnsi="Times New Roman" w:cs="Times New Roman"/>
                <w:color w:val="000000"/>
                <w:sz w:val="24"/>
                <w:szCs w:val="24"/>
                <w:lang w:val="uk-UA"/>
              </w:rPr>
              <w:lastRenderedPageBreak/>
              <w:t>04.05.2018 року  №2/36-I/VІІ</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lastRenderedPageBreak/>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Про Програму підвищення </w:t>
            </w:r>
            <w:r w:rsidRPr="00DB4F64">
              <w:rPr>
                <w:rFonts w:ascii="Times New Roman" w:hAnsi="Times New Roman" w:cs="Times New Roman"/>
                <w:color w:val="000000"/>
                <w:sz w:val="24"/>
                <w:szCs w:val="24"/>
                <w:lang w:val="uk-UA"/>
              </w:rPr>
              <w:br/>
              <w:t xml:space="preserve">ефективності роботи КП </w:t>
            </w:r>
            <w:r w:rsidRPr="00DB4F64">
              <w:rPr>
                <w:rFonts w:ascii="Times New Roman" w:hAnsi="Times New Roman" w:cs="Times New Roman"/>
                <w:color w:val="000000"/>
                <w:sz w:val="24"/>
                <w:szCs w:val="24"/>
                <w:lang w:val="uk-UA"/>
              </w:rPr>
              <w:br/>
              <w:t>«Носівка-Комунальник» Н</w:t>
            </w:r>
            <w:r w:rsidR="00010D7B">
              <w:rPr>
                <w:rFonts w:ascii="Times New Roman" w:hAnsi="Times New Roman" w:cs="Times New Roman"/>
                <w:color w:val="000000"/>
                <w:sz w:val="24"/>
                <w:szCs w:val="24"/>
                <w:lang w:val="uk-UA"/>
              </w:rPr>
              <w:t xml:space="preserve">осівської </w:t>
            </w:r>
            <w:r w:rsidR="00010D7B">
              <w:rPr>
                <w:rFonts w:ascii="Times New Roman" w:hAnsi="Times New Roman" w:cs="Times New Roman"/>
                <w:color w:val="000000"/>
                <w:sz w:val="24"/>
                <w:szCs w:val="24"/>
                <w:lang w:val="uk-UA"/>
              </w:rPr>
              <w:br/>
              <w:t>міської ради на 2018–</w:t>
            </w:r>
            <w:r w:rsidRPr="00DB4F64">
              <w:rPr>
                <w:rFonts w:ascii="Times New Roman" w:hAnsi="Times New Roman" w:cs="Times New Roman"/>
                <w:color w:val="000000"/>
                <w:sz w:val="24"/>
                <w:szCs w:val="24"/>
                <w:lang w:val="uk-UA"/>
              </w:rPr>
              <w:t>2022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41 сесії міської ради</w:t>
            </w:r>
            <w:r w:rsidRPr="00DB4F64">
              <w:rPr>
                <w:rFonts w:ascii="Times New Roman" w:hAnsi="Times New Roman" w:cs="Times New Roman"/>
                <w:color w:val="000000"/>
                <w:sz w:val="24"/>
                <w:szCs w:val="24"/>
                <w:lang w:val="uk-UA"/>
              </w:rPr>
              <w:br/>
              <w:t xml:space="preserve">від 17.08.2018 р. №3/41/VII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Про затвердження Програми  розроблення (оновлення) містобудівної документації Носівської міської ради</w:t>
            </w:r>
            <w:r w:rsidRPr="00DB4F64">
              <w:rPr>
                <w:rFonts w:ascii="Times New Roman" w:hAnsi="Times New Roman" w:cs="Times New Roman"/>
                <w:color w:val="000000"/>
                <w:sz w:val="24"/>
                <w:szCs w:val="24"/>
                <w:lang w:val="uk-UA"/>
              </w:rPr>
              <w:br/>
              <w:t>на 201</w:t>
            </w:r>
            <w:r w:rsidR="00010D7B">
              <w:rPr>
                <w:rFonts w:ascii="Times New Roman" w:hAnsi="Times New Roman" w:cs="Times New Roman"/>
                <w:color w:val="000000"/>
                <w:sz w:val="24"/>
                <w:szCs w:val="24"/>
                <w:lang w:val="uk-UA"/>
              </w:rPr>
              <w:t>8–</w:t>
            </w:r>
            <w:r w:rsidRPr="00DB4F64">
              <w:rPr>
                <w:rFonts w:ascii="Times New Roman" w:hAnsi="Times New Roman" w:cs="Times New Roman"/>
                <w:color w:val="000000"/>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45 сесії міської ради</w:t>
            </w:r>
            <w:r w:rsidRPr="00DB4F64">
              <w:rPr>
                <w:rFonts w:ascii="Times New Roman" w:hAnsi="Times New Roman" w:cs="Times New Roman"/>
                <w:color w:val="000000"/>
                <w:sz w:val="24"/>
                <w:szCs w:val="24"/>
                <w:lang w:val="uk-UA"/>
              </w:rPr>
              <w:br/>
              <w:t xml:space="preserve">від 08.11.2018 р. №2/45/VII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 xml:space="preserve">Програма підтримки індивідуального житлового  будівництва  «Власний дім» </w:t>
            </w:r>
            <w:r w:rsidRPr="00DB4F64">
              <w:rPr>
                <w:rFonts w:ascii="Times New Roman" w:hAnsi="Times New Roman" w:cs="Times New Roman"/>
                <w:sz w:val="24"/>
                <w:szCs w:val="24"/>
                <w:lang w:val="uk-UA"/>
              </w:rPr>
              <w:br/>
              <w:t>на території Носівс</w:t>
            </w:r>
            <w:r w:rsidR="00010D7B">
              <w:rPr>
                <w:rFonts w:ascii="Times New Roman" w:hAnsi="Times New Roman" w:cs="Times New Roman"/>
                <w:sz w:val="24"/>
                <w:szCs w:val="24"/>
                <w:lang w:val="uk-UA"/>
              </w:rPr>
              <w:t>ької об’єднаної громади на 2019</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color w:val="000000"/>
                <w:sz w:val="24"/>
                <w:szCs w:val="24"/>
                <w:lang w:val="uk-UA"/>
              </w:rPr>
              <w:t>рішення 47 сесії міської ради</w:t>
            </w:r>
            <w:r w:rsidRPr="00DB4F64">
              <w:rPr>
                <w:rFonts w:ascii="Times New Roman" w:hAnsi="Times New Roman" w:cs="Times New Roman"/>
                <w:color w:val="000000"/>
                <w:sz w:val="24"/>
                <w:szCs w:val="24"/>
                <w:lang w:val="uk-UA"/>
              </w:rPr>
              <w:br/>
              <w:t>від 14.12.2018</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w:t>
            </w:r>
            <w:r w:rsidRPr="00DB4F64">
              <w:rPr>
                <w:rFonts w:ascii="Times New Roman" w:hAnsi="Times New Roman" w:cs="Times New Roman"/>
                <w:sz w:val="24"/>
                <w:szCs w:val="24"/>
              </w:rPr>
              <w:t>26</w:t>
            </w:r>
            <w:r w:rsidRPr="00DB4F64">
              <w:rPr>
                <w:rFonts w:ascii="Times New Roman" w:hAnsi="Times New Roman" w:cs="Times New Roman"/>
                <w:sz w:val="24"/>
                <w:szCs w:val="24"/>
                <w:lang w:val="uk-UA"/>
              </w:rPr>
              <w:t xml:space="preserve"> /47/</w:t>
            </w:r>
            <w:r w:rsidRPr="00DB4F64">
              <w:rPr>
                <w:rFonts w:ascii="Times New Roman" w:hAnsi="Times New Roman" w:cs="Times New Roman"/>
                <w:sz w:val="24"/>
                <w:szCs w:val="24"/>
                <w:lang w:val="en-US"/>
              </w:rPr>
              <w:t>V</w:t>
            </w:r>
            <w:r w:rsidRPr="00DB4F64">
              <w:rPr>
                <w:rFonts w:ascii="Times New Roman" w:hAnsi="Times New Roman" w:cs="Times New Roman"/>
                <w:sz w:val="24"/>
                <w:szCs w:val="24"/>
                <w:lang w:val="uk-UA"/>
              </w:rPr>
              <w:t>ІІ</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5C669E" w:rsidRPr="005B1955" w:rsidTr="00AF47AA">
        <w:trPr>
          <w:trHeight w:val="43"/>
        </w:trPr>
        <w:tc>
          <w:tcPr>
            <w:tcW w:w="486" w:type="dxa"/>
          </w:tcPr>
          <w:p w:rsidR="005C669E" w:rsidRPr="00DB4F64" w:rsidRDefault="005C669E"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5C669E" w:rsidRPr="00DB4F64" w:rsidRDefault="005C669E" w:rsidP="0067193E">
            <w:pPr>
              <w:spacing w:after="0" w:line="240" w:lineRule="auto"/>
              <w:rPr>
                <w:rFonts w:ascii="Times New Roman" w:hAnsi="Times New Roman" w:cs="Times New Roman"/>
                <w:sz w:val="24"/>
                <w:szCs w:val="24"/>
                <w:lang w:val="uk-UA"/>
              </w:rPr>
            </w:pPr>
            <w:r>
              <w:rPr>
                <w:rFonts w:ascii="Times New Roman" w:hAnsi="Times New Roman" w:cs="Times New Roman"/>
                <w:sz w:val="24"/>
                <w:szCs w:val="24"/>
                <w:lang w:val="uk-UA"/>
              </w:rPr>
              <w:t>Програма охорони культурної спадщини Носівської територіальної громади</w:t>
            </w:r>
            <w:r w:rsidR="006F33D2">
              <w:rPr>
                <w:rFonts w:ascii="Times New Roman" w:hAnsi="Times New Roman" w:cs="Times New Roman"/>
                <w:sz w:val="24"/>
                <w:szCs w:val="24"/>
                <w:lang w:val="uk-UA"/>
              </w:rPr>
              <w:t xml:space="preserve"> </w:t>
            </w:r>
            <w:r w:rsidR="006F33D2" w:rsidRPr="006F33D2">
              <w:rPr>
                <w:rFonts w:ascii="Times New Roman" w:hAnsi="Times New Roman" w:cs="Times New Roman"/>
                <w:sz w:val="24"/>
                <w:szCs w:val="24"/>
              </w:rPr>
              <w:t>на 2019-2021 роки</w:t>
            </w:r>
          </w:p>
        </w:tc>
        <w:tc>
          <w:tcPr>
            <w:tcW w:w="2552" w:type="dxa"/>
          </w:tcPr>
          <w:p w:rsidR="005C669E" w:rsidRPr="00DB4F64" w:rsidRDefault="005C669E" w:rsidP="006F33D2">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 xml:space="preserve">рішення </w:t>
            </w:r>
            <w:r w:rsidR="006F33D2">
              <w:rPr>
                <w:rFonts w:ascii="Times New Roman" w:hAnsi="Times New Roman" w:cs="Times New Roman"/>
                <w:color w:val="000000"/>
                <w:sz w:val="24"/>
                <w:szCs w:val="24"/>
                <w:lang w:val="uk-UA"/>
              </w:rPr>
              <w:t>49</w:t>
            </w:r>
            <w:r w:rsidRPr="00DB4F64">
              <w:rPr>
                <w:rFonts w:ascii="Times New Roman" w:hAnsi="Times New Roman" w:cs="Times New Roman"/>
                <w:color w:val="000000"/>
                <w:sz w:val="24"/>
                <w:szCs w:val="24"/>
                <w:lang w:val="uk-UA"/>
              </w:rPr>
              <w:t xml:space="preserve"> сесії міської ради</w:t>
            </w:r>
            <w:r w:rsidRPr="00DB4F64">
              <w:rPr>
                <w:rFonts w:ascii="Times New Roman" w:hAnsi="Times New Roman" w:cs="Times New Roman"/>
                <w:color w:val="000000"/>
                <w:sz w:val="24"/>
                <w:szCs w:val="24"/>
                <w:lang w:val="uk-UA"/>
              </w:rPr>
              <w:br/>
              <w:t>від 1</w:t>
            </w:r>
            <w:r>
              <w:rPr>
                <w:rFonts w:ascii="Times New Roman" w:hAnsi="Times New Roman" w:cs="Times New Roman"/>
                <w:color w:val="000000"/>
                <w:sz w:val="24"/>
                <w:szCs w:val="24"/>
                <w:lang w:val="uk-UA"/>
              </w:rPr>
              <w:t>8</w:t>
            </w:r>
            <w:r w:rsidRPr="00DB4F64">
              <w:rPr>
                <w:rFonts w:ascii="Times New Roman" w:hAnsi="Times New Roman" w:cs="Times New Roman"/>
                <w:color w:val="000000"/>
                <w:sz w:val="24"/>
                <w:szCs w:val="24"/>
                <w:lang w:val="uk-UA"/>
              </w:rPr>
              <w:t>.0</w:t>
            </w:r>
            <w:r>
              <w:rPr>
                <w:rFonts w:ascii="Times New Roman" w:hAnsi="Times New Roman" w:cs="Times New Roman"/>
                <w:color w:val="000000"/>
                <w:sz w:val="24"/>
                <w:szCs w:val="24"/>
                <w:lang w:val="uk-UA"/>
              </w:rPr>
              <w:t>1</w:t>
            </w:r>
            <w:r w:rsidRPr="00DB4F64">
              <w:rPr>
                <w:rFonts w:ascii="Times New Roman" w:hAnsi="Times New Roman" w:cs="Times New Roman"/>
                <w:color w:val="000000"/>
                <w:sz w:val="24"/>
                <w:szCs w:val="24"/>
                <w:lang w:val="uk-UA"/>
              </w:rPr>
              <w:t>.2019 р. №</w:t>
            </w:r>
            <w:r>
              <w:rPr>
                <w:rFonts w:ascii="Times New Roman" w:hAnsi="Times New Roman" w:cs="Times New Roman"/>
                <w:color w:val="000000"/>
                <w:sz w:val="24"/>
                <w:szCs w:val="24"/>
                <w:lang w:val="uk-UA"/>
              </w:rPr>
              <w:t>2</w:t>
            </w:r>
            <w:r w:rsidRPr="00DB4F64">
              <w:rPr>
                <w:rFonts w:ascii="Times New Roman" w:hAnsi="Times New Roman" w:cs="Times New Roman"/>
                <w:color w:val="000000"/>
                <w:sz w:val="24"/>
                <w:szCs w:val="24"/>
                <w:lang w:val="uk-UA"/>
              </w:rPr>
              <w:t>/</w:t>
            </w:r>
            <w:r>
              <w:rPr>
                <w:rFonts w:ascii="Times New Roman" w:hAnsi="Times New Roman" w:cs="Times New Roman"/>
                <w:color w:val="000000"/>
                <w:sz w:val="24"/>
                <w:szCs w:val="24"/>
                <w:lang w:val="uk-UA"/>
              </w:rPr>
              <w:t>49</w:t>
            </w:r>
            <w:r w:rsidRPr="00DB4F64">
              <w:rPr>
                <w:rFonts w:ascii="Times New Roman" w:hAnsi="Times New Roman" w:cs="Times New Roman"/>
                <w:color w:val="000000"/>
                <w:sz w:val="24"/>
                <w:szCs w:val="24"/>
                <w:lang w:val="uk-UA"/>
              </w:rPr>
              <w:t>/VII</w:t>
            </w:r>
          </w:p>
        </w:tc>
        <w:tc>
          <w:tcPr>
            <w:tcW w:w="1134" w:type="dxa"/>
          </w:tcPr>
          <w:p w:rsidR="005C669E" w:rsidRPr="00DB4F64" w:rsidRDefault="005C669E" w:rsidP="0067193E">
            <w:pPr>
              <w:spacing w:after="0" w:line="240" w:lineRule="auto"/>
              <w:jc w:val="center"/>
              <w:rPr>
                <w:rFonts w:ascii="Times New Roman" w:hAnsi="Times New Roman" w:cs="Times New Roman"/>
                <w:sz w:val="24"/>
                <w:szCs w:val="24"/>
                <w:lang w:val="uk-UA"/>
              </w:rPr>
            </w:pP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w:t>
            </w:r>
            <w:r w:rsidR="00010D7B">
              <w:rPr>
                <w:rFonts w:ascii="Times New Roman" w:hAnsi="Times New Roman" w:cs="Times New Roman"/>
                <w:sz w:val="24"/>
                <w:szCs w:val="24"/>
                <w:lang w:val="uk-UA"/>
              </w:rPr>
              <w:t>рама «Безпечна громада» на 2019</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2021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56 сесії міської ради</w:t>
            </w:r>
            <w:r w:rsidRPr="00DB4F64">
              <w:rPr>
                <w:rFonts w:ascii="Times New Roman" w:hAnsi="Times New Roman" w:cs="Times New Roman"/>
                <w:color w:val="000000"/>
                <w:sz w:val="24"/>
                <w:szCs w:val="24"/>
                <w:lang w:val="uk-UA"/>
              </w:rPr>
              <w:br/>
              <w:t xml:space="preserve">від 16.08.2019 р. №5/56/VII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color w:val="000000"/>
                <w:sz w:val="24"/>
                <w:szCs w:val="24"/>
                <w:lang w:val="uk-UA"/>
              </w:rPr>
            </w:pPr>
            <w:r w:rsidRPr="00DB4F64">
              <w:rPr>
                <w:rFonts w:ascii="Times New Roman" w:hAnsi="Times New Roman" w:cs="Times New Roman"/>
                <w:sz w:val="24"/>
                <w:szCs w:val="24"/>
                <w:lang w:val="uk-UA"/>
              </w:rPr>
              <w:t>Програма організації громадських робіт на території Носівської громади на 2020 рік</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№6/60/VII   </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по відшкодуванню витрат організаціям - постачальникам за комунальні послуги сім"ям військовослужбовців, які загинули при виконанні інтернаціонального обов’язку в Республіці Афганістан, при проведенні антитерористичної операції та проживають на території Но</w:t>
            </w:r>
            <w:r w:rsidR="00010D7B">
              <w:rPr>
                <w:rFonts w:ascii="Times New Roman" w:hAnsi="Times New Roman" w:cs="Times New Roman"/>
                <w:sz w:val="24"/>
                <w:szCs w:val="24"/>
                <w:lang w:val="uk-UA"/>
              </w:rPr>
              <w:t>сівської міської ради на 2019</w:t>
            </w:r>
            <w:r w:rsidR="006F33D2">
              <w:rPr>
                <w:rFonts w:ascii="Times New Roman" w:hAnsi="Times New Roman" w:cs="Times New Roman"/>
                <w:sz w:val="24"/>
                <w:szCs w:val="24"/>
                <w:lang w:val="uk-UA"/>
              </w:rPr>
              <w:t xml:space="preserve">- </w:t>
            </w:r>
            <w:r w:rsidR="00010D7B">
              <w:rPr>
                <w:rFonts w:ascii="Times New Roman" w:hAnsi="Times New Roman" w:cs="Times New Roman"/>
                <w:sz w:val="24"/>
                <w:szCs w:val="24"/>
                <w:lang w:val="uk-UA"/>
              </w:rPr>
              <w:softHyphen/>
            </w:r>
            <w:r w:rsidRPr="00DB4F64">
              <w:rPr>
                <w:rFonts w:ascii="Times New Roman" w:hAnsi="Times New Roman" w:cs="Times New Roman"/>
                <w:sz w:val="24"/>
                <w:szCs w:val="24"/>
                <w:lang w:val="uk-UA"/>
              </w:rPr>
              <w:t>2020 роки</w:t>
            </w:r>
          </w:p>
        </w:tc>
        <w:tc>
          <w:tcPr>
            <w:tcW w:w="2552" w:type="dxa"/>
          </w:tcPr>
          <w:p w:rsidR="009152E7" w:rsidRPr="00DB4F64" w:rsidRDefault="009152E7" w:rsidP="0067193E">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№8/60/VII   </w:t>
            </w:r>
          </w:p>
          <w:p w:rsidR="009152E7" w:rsidRPr="00DB4F64" w:rsidRDefault="009152E7" w:rsidP="0067193E">
            <w:pPr>
              <w:spacing w:after="0" w:line="240" w:lineRule="auto"/>
              <w:jc w:val="center"/>
              <w:rPr>
                <w:rFonts w:ascii="Times New Roman" w:hAnsi="Times New Roman" w:cs="Times New Roman"/>
                <w:color w:val="000000"/>
                <w:sz w:val="24"/>
                <w:szCs w:val="24"/>
                <w:lang w:val="uk-UA"/>
              </w:rPr>
            </w:pP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надання соціальної матеріальної </w:t>
            </w:r>
            <w:r w:rsidRPr="00DB4F64">
              <w:rPr>
                <w:rFonts w:ascii="Times New Roman" w:hAnsi="Times New Roman" w:cs="Times New Roman"/>
                <w:sz w:val="24"/>
                <w:szCs w:val="24"/>
                <w:lang w:val="uk-UA"/>
              </w:rPr>
              <w:br/>
              <w:t>грошової допомоги меш</w:t>
            </w:r>
            <w:r w:rsidR="00010D7B">
              <w:rPr>
                <w:rFonts w:ascii="Times New Roman" w:hAnsi="Times New Roman" w:cs="Times New Roman"/>
                <w:sz w:val="24"/>
                <w:szCs w:val="24"/>
                <w:lang w:val="uk-UA"/>
              </w:rPr>
              <w:t>канцям Носівської ОТГ</w:t>
            </w:r>
            <w:r w:rsidR="00010D7B">
              <w:rPr>
                <w:rFonts w:ascii="Times New Roman" w:hAnsi="Times New Roman" w:cs="Times New Roman"/>
                <w:sz w:val="24"/>
                <w:szCs w:val="24"/>
                <w:lang w:val="uk-UA"/>
              </w:rPr>
              <w:br/>
              <w:t xml:space="preserve"> на  2019</w:t>
            </w:r>
            <w:r w:rsidR="00010D7B">
              <w:rPr>
                <w:rFonts w:ascii="Times New Roman" w:hAnsi="Times New Roman" w:cs="Times New Roman"/>
                <w:sz w:val="24"/>
                <w:szCs w:val="24"/>
                <w:lang w:val="uk-UA"/>
              </w:rPr>
              <w:softHyphen/>
            </w:r>
            <w:r w:rsidR="006F33D2">
              <w:rPr>
                <w:rFonts w:ascii="Times New Roman" w:hAnsi="Times New Roman" w:cs="Times New Roman"/>
                <w:sz w:val="24"/>
                <w:szCs w:val="24"/>
                <w:lang w:val="uk-UA"/>
              </w:rPr>
              <w:t xml:space="preserve">- </w:t>
            </w:r>
            <w:r w:rsidRPr="00DB4F64">
              <w:rPr>
                <w:rFonts w:ascii="Times New Roman" w:hAnsi="Times New Roman" w:cs="Times New Roman"/>
                <w:sz w:val="24"/>
                <w:szCs w:val="24"/>
                <w:lang w:val="uk-UA"/>
              </w:rPr>
              <w:t>2021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№9/60/VII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соціальної підтримки населення Н</w:t>
            </w:r>
            <w:r w:rsidR="00010D7B">
              <w:rPr>
                <w:rFonts w:ascii="Times New Roman" w:hAnsi="Times New Roman" w:cs="Times New Roman"/>
                <w:sz w:val="24"/>
                <w:szCs w:val="24"/>
                <w:lang w:val="uk-UA"/>
              </w:rPr>
              <w:t>осівської ОТГ «Турбота» на 2019</w:t>
            </w:r>
            <w:r w:rsidRPr="00DB4F64">
              <w:rPr>
                <w:rFonts w:ascii="Times New Roman" w:hAnsi="Times New Roman" w:cs="Times New Roman"/>
                <w:sz w:val="24"/>
                <w:szCs w:val="24"/>
                <w:lang w:val="uk-UA"/>
              </w:rPr>
              <w:t>–2020 роки</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№10/60/VII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B7850">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Програму фінансування витрат на надання пільг окремим категоріям громадян за послуги зв</w:t>
            </w:r>
            <w:r w:rsidR="006B7850" w:rsidRPr="006B7850">
              <w:rPr>
                <w:rFonts w:ascii="Times New Roman" w:hAnsi="Times New Roman" w:cs="Times New Roman"/>
                <w:sz w:val="24"/>
                <w:szCs w:val="24"/>
              </w:rPr>
              <w:t>’</w:t>
            </w:r>
            <w:r w:rsidRPr="00DB4F64">
              <w:rPr>
                <w:rFonts w:ascii="Times New Roman" w:hAnsi="Times New Roman" w:cs="Times New Roman"/>
                <w:sz w:val="24"/>
                <w:szCs w:val="24"/>
                <w:lang w:val="uk-UA"/>
              </w:rPr>
              <w:t>язку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№12/60/VII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1392"/>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tbl>
            <w:tblPr>
              <w:tblW w:w="6040" w:type="dxa"/>
              <w:tblLayout w:type="fixed"/>
              <w:tblLook w:val="04A0" w:firstRow="1" w:lastRow="0" w:firstColumn="1" w:lastColumn="0" w:noHBand="0" w:noVBand="1"/>
            </w:tblPr>
            <w:tblGrid>
              <w:gridCol w:w="6040"/>
            </w:tblGrid>
            <w:tr w:rsidR="009152E7" w:rsidRPr="00DB4F64" w:rsidTr="006A1269">
              <w:trPr>
                <w:trHeight w:val="1065"/>
              </w:trPr>
              <w:tc>
                <w:tcPr>
                  <w:tcW w:w="6040" w:type="dxa"/>
                  <w:vAlign w:val="center"/>
                  <w:hideMark/>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сприяння створенню ОСББ та </w:t>
                  </w:r>
                  <w:r w:rsidR="00010D7B">
                    <w:rPr>
                      <w:rFonts w:ascii="Times New Roman" w:hAnsi="Times New Roman" w:cs="Times New Roman"/>
                      <w:sz w:val="24"/>
                      <w:szCs w:val="24"/>
                      <w:lang w:val="uk-UA"/>
                    </w:rPr>
                    <w:t>підтримка будинків ОСББ на 2020</w:t>
                  </w:r>
                  <w:r w:rsidR="00010D7B">
                    <w:rPr>
                      <w:rFonts w:ascii="Times New Roman" w:hAnsi="Times New Roman" w:cs="Times New Roman"/>
                      <w:color w:val="000000"/>
                      <w:sz w:val="24"/>
                      <w:szCs w:val="24"/>
                      <w:lang w:val="uk-UA"/>
                    </w:rPr>
                    <w:t>–</w:t>
                  </w:r>
                  <w:r w:rsidRPr="00DB4F64">
                    <w:rPr>
                      <w:rFonts w:ascii="Times New Roman" w:hAnsi="Times New Roman" w:cs="Times New Roman"/>
                      <w:sz w:val="24"/>
                      <w:szCs w:val="24"/>
                      <w:lang w:val="uk-UA"/>
                    </w:rPr>
                    <w:t>2021 роки</w:t>
                  </w:r>
                </w:p>
              </w:tc>
            </w:tr>
          </w:tbl>
          <w:p w:rsidR="009152E7" w:rsidRPr="00DB4F64" w:rsidRDefault="009152E7" w:rsidP="0067193E">
            <w:pPr>
              <w:spacing w:after="0" w:line="240" w:lineRule="auto"/>
              <w:rPr>
                <w:rFonts w:ascii="Times New Roman" w:hAnsi="Times New Roman" w:cs="Times New Roman"/>
                <w:sz w:val="24"/>
                <w:szCs w:val="24"/>
                <w:lang w:val="uk-UA"/>
              </w:rPr>
            </w:pP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№14/60/VII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color w:val="000000" w:themeColor="text1"/>
                <w:sz w:val="24"/>
                <w:szCs w:val="24"/>
                <w:lang w:val="uk-UA"/>
              </w:rPr>
              <w:t>Про Програму організації робіт для осіб, на яких судом накладено адміністративне стягнення у вигляді виконання суспільно корисних робіт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№15/60/VII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утримання об’єктів та майна  комунальної власності  Носівської територіальної громади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60 сесії міської ради</w:t>
            </w:r>
            <w:r w:rsidRPr="00DB4F64">
              <w:rPr>
                <w:rFonts w:ascii="Times New Roman" w:hAnsi="Times New Roman" w:cs="Times New Roman"/>
                <w:color w:val="000000"/>
                <w:sz w:val="24"/>
                <w:szCs w:val="24"/>
                <w:lang w:val="uk-UA"/>
              </w:rPr>
              <w:br/>
              <w:t xml:space="preserve">від 15.11.2019 р. №16/60/VII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6F33D2" w:rsidRDefault="006F33D2" w:rsidP="006F33D2">
            <w:pPr>
              <w:spacing w:after="0" w:line="240" w:lineRule="auto"/>
              <w:rPr>
                <w:rFonts w:ascii="Times New Roman" w:hAnsi="Times New Roman" w:cs="Times New Roman"/>
                <w:sz w:val="24"/>
                <w:szCs w:val="24"/>
                <w:lang w:val="uk-UA"/>
              </w:rPr>
            </w:pPr>
            <w:r w:rsidRPr="006F33D2">
              <w:rPr>
                <w:rFonts w:ascii="Times New Roman" w:hAnsi="Times New Roman" w:cs="Times New Roman"/>
                <w:sz w:val="24"/>
                <w:szCs w:val="24"/>
              </w:rPr>
              <w:t>Програм</w:t>
            </w:r>
            <w:r>
              <w:rPr>
                <w:rFonts w:ascii="Times New Roman" w:hAnsi="Times New Roman" w:cs="Times New Roman"/>
                <w:sz w:val="24"/>
                <w:szCs w:val="24"/>
                <w:lang w:val="uk-UA"/>
              </w:rPr>
              <w:t>а</w:t>
            </w:r>
            <w:r w:rsidRPr="006F33D2">
              <w:rPr>
                <w:rFonts w:ascii="Times New Roman" w:hAnsi="Times New Roman" w:cs="Times New Roman"/>
                <w:bCs/>
                <w:sz w:val="24"/>
                <w:szCs w:val="24"/>
              </w:rPr>
              <w:t xml:space="preserve"> діяльності громадської організації </w:t>
            </w:r>
            <w:r w:rsidRPr="006F33D2">
              <w:rPr>
                <w:rFonts w:ascii="Times New Roman" w:hAnsi="Times New Roman" w:cs="Times New Roman"/>
                <w:sz w:val="24"/>
                <w:szCs w:val="24"/>
              </w:rPr>
              <w:t xml:space="preserve">«Федерація футболу Носівської громади» </w:t>
            </w:r>
            <w:r w:rsidRPr="006F33D2">
              <w:rPr>
                <w:rFonts w:ascii="Times New Roman" w:hAnsi="Times New Roman" w:cs="Times New Roman"/>
                <w:bCs/>
                <w:sz w:val="24"/>
                <w:szCs w:val="24"/>
              </w:rPr>
              <w:t>на 2020 рік</w:t>
            </w:r>
          </w:p>
        </w:tc>
        <w:tc>
          <w:tcPr>
            <w:tcW w:w="2552" w:type="dxa"/>
          </w:tcPr>
          <w:p w:rsidR="009152E7" w:rsidRPr="00DB4F64" w:rsidRDefault="009152E7" w:rsidP="006F33D2">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від 19.12.2019 р. №</w:t>
            </w:r>
            <w:r w:rsidR="006F33D2">
              <w:rPr>
                <w:rFonts w:ascii="Times New Roman" w:hAnsi="Times New Roman" w:cs="Times New Roman"/>
                <w:color w:val="000000"/>
                <w:sz w:val="24"/>
                <w:szCs w:val="24"/>
                <w:lang w:val="uk-UA"/>
              </w:rPr>
              <w:t>2</w:t>
            </w:r>
            <w:r w:rsidRPr="00DB4F64">
              <w:rPr>
                <w:rFonts w:ascii="Times New Roman" w:hAnsi="Times New Roman" w:cs="Times New Roman"/>
                <w:color w:val="000000"/>
                <w:sz w:val="24"/>
                <w:szCs w:val="24"/>
                <w:lang w:val="uk-UA"/>
              </w:rPr>
              <w:t xml:space="preserve">/61/VII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940"/>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pacing w:val="-1"/>
                <w:sz w:val="24"/>
                <w:szCs w:val="24"/>
                <w:lang w:val="uk-UA"/>
              </w:rPr>
              <w:t>Програми інформатизації Носівської міської ради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№3/61/VII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благоустрою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№4/61/VII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010D7B">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Програми компенсації за перевезення окремих ільгових категорій громадян автомобільним транспортом на автобусних маршрутах загального користування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№12/61/VII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sz w:val="24"/>
                <w:szCs w:val="24"/>
                <w:lang w:val="uk-UA"/>
              </w:rPr>
              <w:t xml:space="preserve">Програма  фінансового забезпечення компенсації пільгового проїзду окремих категорій громадян </w:t>
            </w:r>
          </w:p>
          <w:p w:rsidR="009152E7" w:rsidRPr="00DB4F64" w:rsidRDefault="009152E7" w:rsidP="0067193E">
            <w:pPr>
              <w:spacing w:after="0" w:line="240" w:lineRule="auto"/>
              <w:jc w:val="both"/>
              <w:rPr>
                <w:rFonts w:ascii="Times New Roman" w:hAnsi="Times New Roman" w:cs="Times New Roman"/>
                <w:sz w:val="24"/>
                <w:szCs w:val="24"/>
                <w:lang w:val="uk-UA"/>
              </w:rPr>
            </w:pPr>
            <w:r w:rsidRPr="00DB4F64">
              <w:rPr>
                <w:rFonts w:ascii="Times New Roman" w:hAnsi="Times New Roman" w:cs="Times New Roman"/>
                <w:sz w:val="24"/>
                <w:szCs w:val="24"/>
                <w:lang w:val="uk-UA"/>
              </w:rPr>
              <w:t>на залізничному транспорті приміського сполучення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№13/61/VII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43"/>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pStyle w:val="ad"/>
              <w:spacing w:before="0" w:beforeAutospacing="0" w:after="0" w:afterAutospacing="0"/>
              <w:jc w:val="both"/>
              <w:textAlignment w:val="baseline"/>
              <w:rPr>
                <w:rStyle w:val="afa"/>
                <w:bCs/>
                <w:i w:val="0"/>
                <w:color w:val="000000"/>
                <w:bdr w:val="none" w:sz="0" w:space="0" w:color="auto" w:frame="1"/>
              </w:rPr>
            </w:pPr>
            <w:r w:rsidRPr="00DB4F64">
              <w:rPr>
                <w:rStyle w:val="afa"/>
                <w:bCs/>
                <w:i w:val="0"/>
                <w:color w:val="000000"/>
                <w:bdr w:val="none" w:sz="0" w:space="0" w:color="auto" w:frame="1"/>
              </w:rPr>
              <w:t>Програм</w:t>
            </w:r>
            <w:r w:rsidR="006F33D2">
              <w:rPr>
                <w:rStyle w:val="afa"/>
                <w:bCs/>
                <w:i w:val="0"/>
                <w:color w:val="000000"/>
                <w:bdr w:val="none" w:sz="0" w:space="0" w:color="auto" w:frame="1"/>
              </w:rPr>
              <w:t>а</w:t>
            </w:r>
            <w:r w:rsidRPr="00DB4F64">
              <w:rPr>
                <w:rStyle w:val="afa"/>
                <w:bCs/>
                <w:i w:val="0"/>
                <w:color w:val="000000"/>
                <w:bdr w:val="none" w:sz="0" w:space="0" w:color="auto" w:frame="1"/>
              </w:rPr>
              <w:t xml:space="preserve"> безкоштовного забезпечення технічними засобами (підгузками) дітей з інвалідністю жителів Носівської громади</w:t>
            </w:r>
          </w:p>
          <w:p w:rsidR="009152E7" w:rsidRPr="00DB4F64" w:rsidRDefault="009152E7" w:rsidP="0067193E">
            <w:pPr>
              <w:pStyle w:val="ad"/>
              <w:spacing w:before="0" w:beforeAutospacing="0" w:after="0" w:afterAutospacing="0"/>
              <w:jc w:val="both"/>
              <w:textAlignment w:val="baseline"/>
            </w:pPr>
            <w:r w:rsidRPr="00DB4F64">
              <w:rPr>
                <w:rStyle w:val="afa"/>
                <w:bCs/>
                <w:i w:val="0"/>
                <w:color w:val="000000"/>
                <w:bdr w:val="none" w:sz="0" w:space="0" w:color="auto" w:frame="1"/>
              </w:rPr>
              <w:t xml:space="preserve">на 2020 рік </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№14/61/VII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r w:rsidR="009152E7" w:rsidRPr="00DB4F64" w:rsidTr="00AF47AA">
        <w:trPr>
          <w:trHeight w:val="926"/>
        </w:trPr>
        <w:tc>
          <w:tcPr>
            <w:tcW w:w="486" w:type="dxa"/>
          </w:tcPr>
          <w:p w:rsidR="009152E7" w:rsidRPr="00DB4F64" w:rsidRDefault="009152E7" w:rsidP="00BC48B5">
            <w:pPr>
              <w:numPr>
                <w:ilvl w:val="0"/>
                <w:numId w:val="30"/>
              </w:numPr>
              <w:tabs>
                <w:tab w:val="left" w:pos="100"/>
                <w:tab w:val="left" w:pos="200"/>
              </w:tabs>
              <w:spacing w:after="0" w:line="240" w:lineRule="auto"/>
              <w:rPr>
                <w:rFonts w:ascii="Times New Roman" w:hAnsi="Times New Roman" w:cs="Times New Roman"/>
                <w:color w:val="000000"/>
                <w:sz w:val="24"/>
                <w:szCs w:val="24"/>
                <w:lang w:val="uk-UA"/>
              </w:rPr>
            </w:pPr>
          </w:p>
        </w:tc>
        <w:tc>
          <w:tcPr>
            <w:tcW w:w="6035" w:type="dxa"/>
          </w:tcPr>
          <w:p w:rsidR="009152E7" w:rsidRPr="00DB4F64" w:rsidRDefault="009152E7" w:rsidP="0067193E">
            <w:pPr>
              <w:spacing w:after="0" w:line="240" w:lineRule="auto"/>
              <w:rPr>
                <w:rFonts w:ascii="Times New Roman" w:hAnsi="Times New Roman" w:cs="Times New Roman"/>
                <w:sz w:val="24"/>
                <w:szCs w:val="24"/>
                <w:lang w:val="uk-UA"/>
              </w:rPr>
            </w:pPr>
            <w:r w:rsidRPr="00DB4F64">
              <w:rPr>
                <w:rFonts w:ascii="Times New Roman" w:hAnsi="Times New Roman" w:cs="Times New Roman"/>
                <w:sz w:val="24"/>
                <w:szCs w:val="24"/>
                <w:lang w:val="uk-UA"/>
              </w:rPr>
              <w:t>Програма забезпечення  відшкодування вартості проїзду педагогічних працівників до місця роботи та у зворотному напрямку на 2020 рік</w:t>
            </w:r>
          </w:p>
        </w:tc>
        <w:tc>
          <w:tcPr>
            <w:tcW w:w="2552" w:type="dxa"/>
          </w:tcPr>
          <w:p w:rsidR="009152E7" w:rsidRPr="00DB4F64" w:rsidRDefault="009152E7" w:rsidP="00107348">
            <w:pPr>
              <w:spacing w:after="0" w:line="240" w:lineRule="auto"/>
              <w:jc w:val="center"/>
              <w:rPr>
                <w:rFonts w:ascii="Times New Roman" w:hAnsi="Times New Roman" w:cs="Times New Roman"/>
                <w:color w:val="000000"/>
                <w:sz w:val="24"/>
                <w:szCs w:val="24"/>
                <w:lang w:val="uk-UA"/>
              </w:rPr>
            </w:pPr>
            <w:r w:rsidRPr="00DB4F64">
              <w:rPr>
                <w:rFonts w:ascii="Times New Roman" w:hAnsi="Times New Roman" w:cs="Times New Roman"/>
                <w:color w:val="000000"/>
                <w:sz w:val="24"/>
                <w:szCs w:val="24"/>
                <w:lang w:val="uk-UA"/>
              </w:rPr>
              <w:t>рішення 61сесії міської ради</w:t>
            </w:r>
            <w:r w:rsidRPr="00DB4F64">
              <w:rPr>
                <w:rFonts w:ascii="Times New Roman" w:hAnsi="Times New Roman" w:cs="Times New Roman"/>
                <w:color w:val="000000"/>
                <w:sz w:val="24"/>
                <w:szCs w:val="24"/>
                <w:lang w:val="uk-UA"/>
              </w:rPr>
              <w:br/>
              <w:t xml:space="preserve">від 19.12.2019 р. №27/61/VII   </w:t>
            </w:r>
          </w:p>
        </w:tc>
        <w:tc>
          <w:tcPr>
            <w:tcW w:w="1134" w:type="dxa"/>
          </w:tcPr>
          <w:p w:rsidR="009152E7" w:rsidRPr="00DB4F64" w:rsidRDefault="009152E7" w:rsidP="0067193E">
            <w:pPr>
              <w:spacing w:after="0" w:line="240" w:lineRule="auto"/>
              <w:jc w:val="center"/>
              <w:rPr>
                <w:rFonts w:ascii="Times New Roman" w:hAnsi="Times New Roman" w:cs="Times New Roman"/>
                <w:sz w:val="24"/>
                <w:szCs w:val="24"/>
                <w:lang w:val="uk-UA"/>
              </w:rPr>
            </w:pPr>
            <w:r w:rsidRPr="00DB4F64">
              <w:rPr>
                <w:rFonts w:ascii="Times New Roman" w:hAnsi="Times New Roman" w:cs="Times New Roman"/>
                <w:sz w:val="24"/>
                <w:szCs w:val="24"/>
                <w:lang w:val="uk-UA"/>
              </w:rPr>
              <w:t>Х</w:t>
            </w:r>
          </w:p>
        </w:tc>
      </w:tr>
    </w:tbl>
    <w:p w:rsidR="00AF47AA" w:rsidRDefault="00AF47AA" w:rsidP="00B733CD">
      <w:pPr>
        <w:spacing w:after="0" w:line="240" w:lineRule="auto"/>
        <w:ind w:firstLine="708"/>
        <w:jc w:val="both"/>
        <w:rPr>
          <w:rFonts w:ascii="Times New Roman" w:hAnsi="Times New Roman" w:cs="Times New Roman"/>
          <w:color w:val="000000"/>
          <w:sz w:val="28"/>
          <w:szCs w:val="28"/>
          <w:lang w:val="uk-UA"/>
        </w:rPr>
      </w:pPr>
    </w:p>
    <w:p w:rsidR="009152E7" w:rsidRPr="00AD5E01" w:rsidRDefault="009152E7" w:rsidP="00B733CD">
      <w:pPr>
        <w:spacing w:after="0" w:line="240" w:lineRule="auto"/>
        <w:ind w:firstLine="708"/>
        <w:jc w:val="both"/>
        <w:rPr>
          <w:rFonts w:ascii="Times New Roman" w:hAnsi="Times New Roman" w:cs="Times New Roman"/>
          <w:color w:val="000000"/>
          <w:sz w:val="28"/>
          <w:szCs w:val="28"/>
          <w:lang w:val="uk-UA"/>
        </w:rPr>
      </w:pPr>
      <w:r w:rsidRPr="00AD5E01">
        <w:rPr>
          <w:rFonts w:ascii="Times New Roman" w:hAnsi="Times New Roman" w:cs="Times New Roman"/>
          <w:color w:val="000000"/>
          <w:sz w:val="28"/>
          <w:szCs w:val="28"/>
          <w:lang w:val="uk-UA"/>
        </w:rPr>
        <w:t xml:space="preserve">Отже, Носівська міська рада керується більшістю галузевих програм, котрі наведені </w:t>
      </w:r>
      <w:r w:rsidR="006F33D2">
        <w:rPr>
          <w:rFonts w:ascii="Times New Roman" w:hAnsi="Times New Roman" w:cs="Times New Roman"/>
          <w:color w:val="000000"/>
          <w:sz w:val="28"/>
          <w:szCs w:val="28"/>
          <w:lang w:val="uk-UA"/>
        </w:rPr>
        <w:t>у</w:t>
      </w:r>
      <w:r w:rsidRPr="00AD5E01">
        <w:rPr>
          <w:rFonts w:ascii="Times New Roman" w:hAnsi="Times New Roman" w:cs="Times New Roman"/>
          <w:color w:val="000000"/>
          <w:sz w:val="28"/>
          <w:szCs w:val="28"/>
          <w:lang w:val="uk-UA"/>
        </w:rPr>
        <w:t xml:space="preserve"> вищезазначеній таблиці. Галузеві програми розроблені для реалізації до 2020 р. включно. Тому можна зробити висновок, що програми мають переважно тактичний характер для реалізації, без визначення стратегічного вектора розвитку та втілення з врахуванням бачення майбутнього.</w:t>
      </w:r>
    </w:p>
    <w:p w:rsidR="00B733CD" w:rsidRDefault="009152E7" w:rsidP="00AD5E01">
      <w:pPr>
        <w:spacing w:after="0" w:line="240" w:lineRule="auto"/>
        <w:ind w:firstLine="708"/>
        <w:jc w:val="both"/>
        <w:rPr>
          <w:color w:val="4BACC6" w:themeColor="accent5"/>
        </w:rPr>
      </w:pPr>
      <w:r w:rsidRPr="00B733CD">
        <w:rPr>
          <w:rFonts w:ascii="Times New Roman" w:hAnsi="Times New Roman" w:cs="Times New Roman"/>
          <w:color w:val="000000"/>
          <w:sz w:val="28"/>
          <w:szCs w:val="28"/>
          <w:lang w:val="uk-UA"/>
        </w:rPr>
        <w:t>Очевидно, що всі зазначені документи мають перехідний характер – відображають одночасно попередні та нові підходи до планування. Як такі вони є необхідною ланкою до запровадження в Носівській громаді довгострокового планування її розвитку.</w:t>
      </w:r>
      <w:bookmarkEnd w:id="9"/>
    </w:p>
    <w:p w:rsidR="0067193E" w:rsidRDefault="0067193E" w:rsidP="005F33F8">
      <w:pPr>
        <w:pStyle w:val="2a"/>
        <w:shd w:val="clear" w:color="auto" w:fill="auto"/>
        <w:tabs>
          <w:tab w:val="left" w:pos="851"/>
          <w:tab w:val="right" w:pos="9062"/>
        </w:tabs>
        <w:spacing w:line="322" w:lineRule="exact"/>
        <w:jc w:val="center"/>
        <w:rPr>
          <w:color w:val="4BACC6" w:themeColor="accent5"/>
        </w:rPr>
      </w:pPr>
    </w:p>
    <w:p w:rsidR="0067193E" w:rsidRPr="00C518E9" w:rsidRDefault="0067193E">
      <w:pPr>
        <w:rPr>
          <w:rFonts w:ascii="Times New Roman" w:eastAsia="Times New Roman" w:hAnsi="Times New Roman" w:cs="Times New Roman"/>
          <w:b/>
          <w:bCs/>
          <w:color w:val="4BACC6" w:themeColor="accent5"/>
          <w:sz w:val="28"/>
          <w:szCs w:val="28"/>
        </w:rPr>
      </w:pPr>
      <w:r w:rsidRPr="00C518E9">
        <w:rPr>
          <w:color w:val="4BACC6" w:themeColor="accent5"/>
        </w:rPr>
        <w:br w:type="page"/>
      </w:r>
    </w:p>
    <w:p w:rsidR="005F33F8" w:rsidRPr="0067193E" w:rsidRDefault="005F33F8" w:rsidP="005F33F8">
      <w:pPr>
        <w:pStyle w:val="2a"/>
        <w:shd w:val="clear" w:color="auto" w:fill="auto"/>
        <w:tabs>
          <w:tab w:val="left" w:pos="851"/>
          <w:tab w:val="right" w:pos="9062"/>
        </w:tabs>
        <w:spacing w:line="322" w:lineRule="exact"/>
        <w:jc w:val="center"/>
        <w:rPr>
          <w:color w:val="1F497D" w:themeColor="text2"/>
        </w:rPr>
      </w:pPr>
      <w:r w:rsidRPr="0067193E">
        <w:rPr>
          <w:color w:val="1F497D" w:themeColor="text2"/>
          <w:lang w:val="en-US"/>
        </w:rPr>
        <w:lastRenderedPageBreak/>
        <w:t>IV</w:t>
      </w:r>
      <w:r w:rsidRPr="0067193E">
        <w:rPr>
          <w:color w:val="1F497D" w:themeColor="text2"/>
        </w:rPr>
        <w:t xml:space="preserve"> Система впровадження та моніторингу, оцінка реалізації</w:t>
      </w:r>
    </w:p>
    <w:p w:rsidR="00D84EA2" w:rsidRDefault="005F33F8" w:rsidP="0067193E">
      <w:pPr>
        <w:pStyle w:val="2a"/>
        <w:shd w:val="clear" w:color="auto" w:fill="auto"/>
        <w:tabs>
          <w:tab w:val="left" w:pos="851"/>
          <w:tab w:val="right" w:pos="9062"/>
        </w:tabs>
        <w:spacing w:line="322" w:lineRule="exact"/>
        <w:jc w:val="center"/>
        <w:rPr>
          <w:color w:val="1F497D" w:themeColor="text2"/>
        </w:rPr>
      </w:pPr>
      <w:r w:rsidRPr="0067193E">
        <w:rPr>
          <w:color w:val="1F497D" w:themeColor="text2"/>
        </w:rPr>
        <w:t>Стратегії  та актуалізації її змісту</w:t>
      </w:r>
    </w:p>
    <w:p w:rsidR="0067193E" w:rsidRPr="0067193E" w:rsidRDefault="0067193E" w:rsidP="0067193E">
      <w:pPr>
        <w:pStyle w:val="2a"/>
        <w:shd w:val="clear" w:color="auto" w:fill="auto"/>
        <w:tabs>
          <w:tab w:val="left" w:pos="851"/>
          <w:tab w:val="right" w:pos="9062"/>
        </w:tabs>
        <w:spacing w:line="322" w:lineRule="exact"/>
        <w:jc w:val="center"/>
        <w:rPr>
          <w:color w:val="1F497D" w:themeColor="text2"/>
        </w:rPr>
      </w:pP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lang w:val="uk-UA"/>
        </w:rPr>
        <w:t xml:space="preserve">Ефективність </w:t>
      </w:r>
      <w:r w:rsidR="006F33D2">
        <w:rPr>
          <w:rFonts w:ascii="Times New Roman" w:hAnsi="Times New Roman" w:cs="Times New Roman"/>
          <w:color w:val="000000"/>
          <w:sz w:val="28"/>
          <w:szCs w:val="28"/>
          <w:lang w:val="uk-UA"/>
        </w:rPr>
        <w:t>у</w:t>
      </w:r>
      <w:r w:rsidRPr="00C27072">
        <w:rPr>
          <w:rFonts w:ascii="Times New Roman" w:hAnsi="Times New Roman" w:cs="Times New Roman"/>
          <w:color w:val="000000"/>
          <w:sz w:val="28"/>
          <w:szCs w:val="28"/>
          <w:lang w:val="uk-UA"/>
        </w:rPr>
        <w:t>провадження Стратегії значною мірою залежатиме від наступної відповідальності та послідовності Но</w:t>
      </w:r>
      <w:r w:rsidR="00D70E4A" w:rsidRPr="00C27072">
        <w:rPr>
          <w:rFonts w:ascii="Times New Roman" w:hAnsi="Times New Roman" w:cs="Times New Roman"/>
          <w:color w:val="000000"/>
          <w:sz w:val="28"/>
          <w:szCs w:val="28"/>
          <w:lang w:val="uk-UA"/>
        </w:rPr>
        <w:t>сівської міської</w:t>
      </w:r>
      <w:r w:rsidRPr="00C27072">
        <w:rPr>
          <w:rFonts w:ascii="Times New Roman" w:hAnsi="Times New Roman" w:cs="Times New Roman"/>
          <w:color w:val="000000"/>
          <w:sz w:val="28"/>
          <w:szCs w:val="28"/>
          <w:lang w:val="uk-UA"/>
        </w:rPr>
        <w:t xml:space="preserve"> ради та її виконкому, наполегливості представників робочої групи та зацікавлених сторін, усіх небайдужих, хто матиме нагоду та бажання взяти участь у досягненні сформульованого бачення майбутнього територіальної громади. </w:t>
      </w:r>
      <w:r w:rsidRPr="00C27072">
        <w:rPr>
          <w:rFonts w:ascii="Times New Roman" w:hAnsi="Times New Roman" w:cs="Times New Roman"/>
          <w:color w:val="000000"/>
          <w:sz w:val="28"/>
          <w:szCs w:val="28"/>
        </w:rPr>
        <w:t xml:space="preserve">При цьому роль ініціатора, координатора впровадження, моніторингу та оцінки бере на себе сама громада  через власні виборні органи. </w:t>
      </w:r>
    </w:p>
    <w:p w:rsidR="00D84EA2" w:rsidRPr="00C27072" w:rsidRDefault="00D70E4A"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lang w:val="uk-UA"/>
        </w:rPr>
        <w:t xml:space="preserve">Міський </w:t>
      </w:r>
      <w:r w:rsidR="00D84EA2" w:rsidRPr="00C27072">
        <w:rPr>
          <w:rFonts w:ascii="Times New Roman" w:hAnsi="Times New Roman" w:cs="Times New Roman"/>
          <w:color w:val="000000"/>
          <w:sz w:val="28"/>
          <w:szCs w:val="28"/>
        </w:rPr>
        <w:t>голова особисто та через призначених фахівців відповідає за формальну організацію, підготовку стратегії та її реалізацію. Мета його дій:</w:t>
      </w:r>
    </w:p>
    <w:p w:rsidR="00D84EA2" w:rsidRPr="00C27072" w:rsidRDefault="00D84EA2" w:rsidP="00BC48B5">
      <w:pPr>
        <w:pStyle w:val="a5"/>
        <w:numPr>
          <w:ilvl w:val="0"/>
          <w:numId w:val="28"/>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створення сприятливого клімату навколо стратегії та пошук прихильників її реалізації;</w:t>
      </w:r>
    </w:p>
    <w:p w:rsidR="00D84EA2" w:rsidRPr="00C27072" w:rsidRDefault="00D84EA2" w:rsidP="00BC48B5">
      <w:pPr>
        <w:pStyle w:val="a5"/>
        <w:numPr>
          <w:ilvl w:val="0"/>
          <w:numId w:val="28"/>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переказ настроїв та думок мешканців, різноманітних соціальних середовищ та груп інтересів, втручання в ситуації, коли необхідно внести зміни до стратегії.</w:t>
      </w:r>
    </w:p>
    <w:p w:rsidR="00D84EA2" w:rsidRPr="00C27072" w:rsidRDefault="00D84EA2" w:rsidP="0067193E">
      <w:p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ab/>
        <w:t>Для забезпечення належного рівня відповідальності за впровадження стратегічного плану створюється система моніторингу його впровадження. Вона включає:</w:t>
      </w:r>
    </w:p>
    <w:p w:rsidR="00D84EA2" w:rsidRPr="006F33D2" w:rsidRDefault="00D84EA2" w:rsidP="00BC48B5">
      <w:pPr>
        <w:numPr>
          <w:ilvl w:val="0"/>
          <w:numId w:val="27"/>
        </w:numPr>
        <w:spacing w:after="0" w:line="240" w:lineRule="auto"/>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к</w:t>
      </w:r>
      <w:r w:rsidRPr="00C27072">
        <w:rPr>
          <w:rFonts w:ascii="Times New Roman" w:hAnsi="Times New Roman" w:cs="Times New Roman"/>
          <w:color w:val="000000"/>
          <w:sz w:val="28"/>
          <w:szCs w:val="28"/>
        </w:rPr>
        <w:t>омітет із управління впровадження Стратегіїі</w:t>
      </w:r>
      <w:r w:rsidR="006F33D2">
        <w:rPr>
          <w:rFonts w:ascii="Times New Roman" w:hAnsi="Times New Roman" w:cs="Times New Roman"/>
          <w:color w:val="000000"/>
          <w:sz w:val="28"/>
          <w:szCs w:val="28"/>
          <w:lang w:val="uk-UA"/>
        </w:rPr>
        <w:t xml:space="preserve"> </w:t>
      </w:r>
      <w:r w:rsidRPr="00C27072">
        <w:rPr>
          <w:rFonts w:ascii="Times New Roman" w:hAnsi="Times New Roman" w:cs="Times New Roman"/>
          <w:color w:val="000000"/>
          <w:sz w:val="28"/>
          <w:szCs w:val="28"/>
        </w:rPr>
        <w:t>з застосуванням гендерного підходу та з врахуванням представництва людей із особливими потребами</w:t>
      </w:r>
      <w:r w:rsidR="00C27072">
        <w:rPr>
          <w:rFonts w:ascii="Times New Roman" w:hAnsi="Times New Roman" w:cs="Times New Roman"/>
          <w:color w:val="000000"/>
          <w:sz w:val="28"/>
          <w:szCs w:val="28"/>
          <w:lang w:val="uk-UA"/>
        </w:rPr>
        <w:t>.</w:t>
      </w:r>
      <w:r w:rsidR="006F33D2">
        <w:rPr>
          <w:rFonts w:ascii="Times New Roman" w:hAnsi="Times New Roman" w:cs="Times New Roman"/>
          <w:color w:val="000000"/>
          <w:sz w:val="28"/>
          <w:szCs w:val="28"/>
          <w:lang w:val="uk-UA"/>
        </w:rPr>
        <w:t xml:space="preserve"> </w:t>
      </w:r>
      <w:r w:rsidR="00C27072">
        <w:rPr>
          <w:rFonts w:ascii="Times New Roman" w:hAnsi="Times New Roman" w:cs="Times New Roman"/>
          <w:color w:val="000000"/>
          <w:sz w:val="28"/>
          <w:szCs w:val="28"/>
          <w:lang w:val="uk-UA"/>
        </w:rPr>
        <w:t>В</w:t>
      </w:r>
      <w:r w:rsidRPr="006F33D2">
        <w:rPr>
          <w:rFonts w:ascii="Times New Roman" w:hAnsi="Times New Roman" w:cs="Times New Roman"/>
          <w:color w:val="000000"/>
          <w:sz w:val="28"/>
          <w:szCs w:val="28"/>
          <w:lang w:val="uk-UA"/>
        </w:rPr>
        <w:t xml:space="preserve">ін включає представників органів місцевого самоврядування, бізнесу та громадськості, зокрема, фермерів, молоді, журналістів, пенсіонерів – так, аби були відображені </w:t>
      </w:r>
      <w:r w:rsidR="00C27072" w:rsidRPr="006F33D2">
        <w:rPr>
          <w:rFonts w:ascii="Times New Roman" w:hAnsi="Times New Roman" w:cs="Times New Roman"/>
          <w:color w:val="000000"/>
          <w:sz w:val="28"/>
          <w:szCs w:val="28"/>
          <w:lang w:val="uk-UA"/>
        </w:rPr>
        <w:t>інтереси різних соціальних груп</w:t>
      </w:r>
      <w:r w:rsidR="00C27072">
        <w:rPr>
          <w:rFonts w:ascii="Times New Roman" w:hAnsi="Times New Roman" w:cs="Times New Roman"/>
          <w:color w:val="000000"/>
          <w:sz w:val="28"/>
          <w:szCs w:val="28"/>
          <w:lang w:val="uk-UA"/>
        </w:rPr>
        <w:t>.</w:t>
      </w:r>
      <w:r w:rsidR="006F33D2">
        <w:rPr>
          <w:rFonts w:ascii="Times New Roman" w:hAnsi="Times New Roman" w:cs="Times New Roman"/>
          <w:color w:val="000000"/>
          <w:sz w:val="28"/>
          <w:szCs w:val="28"/>
          <w:lang w:val="uk-UA"/>
        </w:rPr>
        <w:t xml:space="preserve"> </w:t>
      </w:r>
      <w:r w:rsidR="00C27072">
        <w:rPr>
          <w:rFonts w:ascii="Times New Roman" w:hAnsi="Times New Roman" w:cs="Times New Roman"/>
          <w:color w:val="000000"/>
          <w:sz w:val="28"/>
          <w:szCs w:val="28"/>
          <w:lang w:val="uk-UA"/>
        </w:rPr>
        <w:t>З</w:t>
      </w:r>
      <w:r w:rsidRPr="006F33D2">
        <w:rPr>
          <w:rFonts w:ascii="Times New Roman" w:hAnsi="Times New Roman" w:cs="Times New Roman"/>
          <w:color w:val="000000"/>
          <w:sz w:val="28"/>
          <w:szCs w:val="28"/>
          <w:lang w:val="uk-UA"/>
        </w:rPr>
        <w:t>а окремим рішенням сесії міської ради ці функції можна покласти на одну з її комісій із залученням зазначених представників громадськості</w:t>
      </w:r>
      <w:r w:rsidR="00C27072">
        <w:rPr>
          <w:rFonts w:ascii="Times New Roman" w:hAnsi="Times New Roman" w:cs="Times New Roman"/>
          <w:color w:val="000000"/>
          <w:sz w:val="28"/>
          <w:szCs w:val="28"/>
          <w:lang w:val="uk-UA"/>
        </w:rPr>
        <w:t>.</w:t>
      </w:r>
      <w:r w:rsidR="00284B2A">
        <w:rPr>
          <w:rFonts w:ascii="Times New Roman" w:hAnsi="Times New Roman" w:cs="Times New Roman"/>
          <w:color w:val="000000"/>
          <w:sz w:val="28"/>
          <w:szCs w:val="28"/>
          <w:lang w:val="uk-UA"/>
        </w:rPr>
        <w:t xml:space="preserve"> </w:t>
      </w:r>
      <w:r w:rsidR="00C27072">
        <w:rPr>
          <w:rFonts w:ascii="Times New Roman" w:hAnsi="Times New Roman" w:cs="Times New Roman"/>
          <w:color w:val="000000"/>
          <w:sz w:val="28"/>
          <w:szCs w:val="28"/>
          <w:lang w:val="uk-UA"/>
        </w:rPr>
        <w:t>К</w:t>
      </w:r>
      <w:r w:rsidRPr="006F33D2">
        <w:rPr>
          <w:rFonts w:ascii="Times New Roman" w:hAnsi="Times New Roman" w:cs="Times New Roman"/>
          <w:color w:val="000000"/>
          <w:sz w:val="28"/>
          <w:szCs w:val="28"/>
          <w:lang w:val="uk-UA"/>
        </w:rPr>
        <w:t xml:space="preserve">омітет відповідає за забезпечення актуальності та реалістичності стратегічних і операційних цілей та за їх досягнення, його засідання проводяться не рідше двох разів на рік, частіше  за потребою; </w:t>
      </w:r>
    </w:p>
    <w:p w:rsidR="00D84EA2" w:rsidRPr="00C27072" w:rsidRDefault="00D84EA2" w:rsidP="00BC48B5">
      <w:pPr>
        <w:numPr>
          <w:ilvl w:val="0"/>
          <w:numId w:val="27"/>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положення про систему моніторингу виконання Стратегії; </w:t>
      </w:r>
    </w:p>
    <w:p w:rsidR="00D84EA2" w:rsidRPr="00C27072" w:rsidRDefault="00D84EA2" w:rsidP="00BC48B5">
      <w:pPr>
        <w:numPr>
          <w:ilvl w:val="0"/>
          <w:numId w:val="27"/>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систему індикаторів (результатів) виконання Стратегії (зміни «ландшафту»); індикатори відображають ефективність виконання конкретних завдань та засвідчують їх відповідність цілям Стратегії. </w:t>
      </w:r>
    </w:p>
    <w:p w:rsidR="00D84EA2" w:rsidRPr="00C27072" w:rsidRDefault="00D84EA2" w:rsidP="0067193E">
      <w:pPr>
        <w:spacing w:after="0" w:line="240" w:lineRule="auto"/>
        <w:ind w:firstLine="360"/>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Моніторинг Стратегії здійснюється протягом усього періоду її провадження. Рух за стратегічними напрямами забезпечується виконанням завдань (про</w:t>
      </w:r>
      <w:r w:rsidR="00284B2A">
        <w:rPr>
          <w:rFonts w:ascii="Times New Roman" w:hAnsi="Times New Roman" w:cs="Times New Roman"/>
          <w:color w:val="000000"/>
          <w:sz w:val="28"/>
          <w:szCs w:val="28"/>
          <w:lang w:val="uk-UA"/>
        </w:rPr>
        <w:t>є</w:t>
      </w:r>
      <w:r w:rsidRPr="00C27072">
        <w:rPr>
          <w:rFonts w:ascii="Times New Roman" w:hAnsi="Times New Roman" w:cs="Times New Roman"/>
          <w:color w:val="000000"/>
          <w:sz w:val="28"/>
          <w:szCs w:val="28"/>
        </w:rPr>
        <w:t>ктів) за таким алгоритмом:</w:t>
      </w:r>
    </w:p>
    <w:p w:rsidR="00C27072" w:rsidRPr="00C27072" w:rsidRDefault="00C27072" w:rsidP="00D84EA2">
      <w:pPr>
        <w:ind w:firstLine="360"/>
        <w:jc w:val="both"/>
        <w:rPr>
          <w:color w:val="000000"/>
          <w:sz w:val="28"/>
          <w:szCs w:val="28"/>
          <w:lang w:val="uk-UA"/>
        </w:rPr>
      </w:pPr>
    </w:p>
    <w:p w:rsidR="00D84EA2" w:rsidRPr="004234E6" w:rsidRDefault="0092500C" w:rsidP="00D84EA2">
      <w:pPr>
        <w:jc w:val="center"/>
        <w:rPr>
          <w:color w:val="000000"/>
          <w:sz w:val="28"/>
          <w:szCs w:val="28"/>
        </w:rPr>
      </w:pPr>
      <w:r>
        <w:rPr>
          <w:noProof/>
          <w:color w:val="000000"/>
          <w:sz w:val="28"/>
          <w:szCs w:val="28"/>
          <w:lang w:eastAsia="ru-RU"/>
        </w:rPr>
      </w:r>
      <w:r>
        <w:rPr>
          <w:noProof/>
          <w:color w:val="000000"/>
          <w:sz w:val="28"/>
          <w:szCs w:val="28"/>
          <w:lang w:eastAsia="ru-RU"/>
        </w:rPr>
        <w:pict>
          <v:group id="Группа 3" o:spid="_x0000_s1082" style="width:313.4pt;height:105.3pt;mso-position-horizontal-relative:char;mso-position-vertical-relative:line" coordorigin="2311,5009" coordsize="6268,2106">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AutoShape 8" o:spid="_x0000_s1083" type="#_x0000_t77" style="position:absolute;left:5492;top:5053;width:3087;height:6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U/rsMA&#10;AADaAAAADwAAAGRycy9kb3ducmV2LnhtbESPQWvCQBSE74L/YXlCb2bTFEViNlJbCjkURC30+sy+&#10;JqHZtyG7TVJ/vVsoeBxm5hsm202mFQP1rrGs4DGKQRCXVjdcKfg4vy03IJxH1thaJgW/5GCXz2cZ&#10;ptqOfKTh5CsRIOxSVFB736VSurImgy6yHXHwvmxv0AfZV1L3OAa4aWUSx2tpsOGwUGNHLzWV36cf&#10;o8C7pKDx82KG1fh+pf3+9ekwXZV6WEzPWxCeJn8P/7cLrWAFf1fCD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U/rsMAAADaAAAADwAAAAAAAAAAAAAAAACYAgAAZHJzL2Rv&#10;d25yZXYueG1sUEsFBgAAAAAEAAQA9QAAAIgDAAAAAA==&#10;" adj="3820,0,3037,6477" fillcolor="#cad9eb">
              <v:fill color2="#f6f9fc" rotate="t" angle="90" colors="0 #cad9eb;11141f #b0c6e1;17039f #b0c6e1;1 #f6f9fc" focus="100%" type="gradient"/>
              <v:textbox>
                <w:txbxContent>
                  <w:p w:rsidR="00184F2B" w:rsidRPr="00C27072" w:rsidRDefault="00184F2B" w:rsidP="00D84EA2">
                    <w:pPr>
                      <w:pStyle w:val="ad"/>
                      <w:spacing w:after="0"/>
                      <w:jc w:val="center"/>
                      <w:textAlignment w:val="baseline"/>
                      <w:rPr>
                        <w:b/>
                        <w:bCs/>
                        <w:kern w:val="24"/>
                        <w:sz w:val="20"/>
                        <w:szCs w:val="42"/>
                      </w:rPr>
                    </w:pPr>
                    <w:r w:rsidRPr="00C27072">
                      <w:rPr>
                        <w:b/>
                        <w:bCs/>
                        <w:kern w:val="24"/>
                        <w:sz w:val="20"/>
                        <w:szCs w:val="42"/>
                      </w:rPr>
                      <w:t>Коригування Стратегії</w:t>
                    </w:r>
                  </w:p>
                </w:txbxContent>
              </v:textbox>
            </v:shape>
            <v:shapetype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7" o:spid="_x0000_s1084" type="#_x0000_t79" style="position:absolute;left:5671;top:5750;width:2908;height:1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03EMYA&#10;AADaAAAADwAAAGRycy9kb3ducmV2LnhtbESPQWvCQBSE74X+h+UVeil1owdTohspVanUQzER9PiS&#10;fU1Cs29Ddqvx37uC0OMwM98w88VgWnGi3jWWFYxHEQji0uqGKwX7fP36BsJ5ZI2tZVJwIQeL9PFh&#10;jom2Z97RKfOVCBB2CSqove8SKV1Zk0E3sh1x8H5sb9AH2VdS93gOcNPKSRRNpcGGw0KNHX3UVP5m&#10;f0ZBXBTdeHXMXpaX7fch/9p8xruYlXp+Gt5nIDwN/j98b2+0gincroQbI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03EMYAAADaAAAADwAAAAAAAAAAAAAAAACYAgAAZHJz&#10;L2Rvd25yZXYueG1sUEsFBgAAAAAEAAQA9QAAAIsDAAAAAA==&#10;" adj=",6213,5008,8163" fillcolor="#cad9eb">
              <v:fill color2="#f6f9fc" rotate="t" colors="0 #cad9eb;11141f #b0c6e1;17039f #b0c6e1;1 #f6f9fc" focus="100%" type="gradient"/>
              <v:textbox inset="0,1.2mm,0,1.2mm">
                <w:txbxContent>
                  <w:p w:rsidR="00184F2B" w:rsidRPr="00C27072" w:rsidRDefault="00184F2B" w:rsidP="00D84EA2">
                    <w:pPr>
                      <w:pStyle w:val="ad"/>
                      <w:jc w:val="center"/>
                      <w:textAlignment w:val="baseline"/>
                      <w:rPr>
                        <w:b/>
                        <w:bCs/>
                        <w:kern w:val="24"/>
                        <w:sz w:val="20"/>
                        <w:szCs w:val="42"/>
                      </w:rPr>
                    </w:pPr>
                    <w:r w:rsidRPr="00C27072">
                      <w:rPr>
                        <w:b/>
                        <w:bCs/>
                        <w:kern w:val="24"/>
                        <w:sz w:val="20"/>
                        <w:szCs w:val="42"/>
                      </w:rPr>
                      <w:t>Періодичний аналіз ефективності та дієвості впровадження Стратегії</w:t>
                    </w:r>
                  </w:p>
                </w:txbxContent>
              </v:textbox>
            </v:shape>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15" o:spid="_x0000_s1085" type="#_x0000_t78" style="position:absolute;left:2311;top:6205;width:3360;height:9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s978A&#10;AADaAAAADwAAAGRycy9kb3ducmV2LnhtbERPTYvCMBC9C/6HMMLeNNWCSNdYRFbWi4hW70Mz25Y2&#10;k26S1e6/NwfB4+N9r/PBdOJOzjeWFcxnCQji0uqGKwXXYj9dgfABWWNnmRT8k4d8Mx6tMdP2wWe6&#10;X0IlYgj7DBXUIfSZlL6syaCf2Z44cj/WGQwRukpqh48Ybjq5SJKlNNhwbKixp11NZXv5Mwq2aZoe&#10;b8Nhfvp2x3PA32vxtWuV+pgM208QgYbwFr/cB60gbo1X4g2Qm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buz3vwAAANoAAAAPAAAAAAAAAAAAAAAAAJgCAABkcnMvZG93bnJl&#10;di54bWxQSwUGAAAAAAQABAD1AAAAhAMAAAAA&#10;" adj="18829,1975,19626,5706" fillcolor="#f6f9fc">
              <v:fill color2="#cad9eb" rotate="t" angle="90" colors="0 #f6f9fc;48497f #b0c6e1;54395f #b0c6e1;1 #cad9eb" focus="100%" type="gradient"/>
              <v:textbox inset="1.84mm,,1.94mm">
                <w:txbxContent>
                  <w:p w:rsidR="00184F2B" w:rsidRPr="00C27072" w:rsidRDefault="00184F2B" w:rsidP="00D84EA2">
                    <w:pPr>
                      <w:pStyle w:val="ad"/>
                      <w:spacing w:after="0"/>
                      <w:jc w:val="center"/>
                      <w:textAlignment w:val="baseline"/>
                      <w:rPr>
                        <w:b/>
                        <w:bCs/>
                        <w:kern w:val="24"/>
                        <w:sz w:val="20"/>
                        <w:szCs w:val="20"/>
                      </w:rPr>
                    </w:pPr>
                    <w:r w:rsidRPr="00C27072">
                      <w:rPr>
                        <w:b/>
                        <w:bCs/>
                        <w:kern w:val="24"/>
                        <w:sz w:val="20"/>
                        <w:szCs w:val="20"/>
                      </w:rPr>
                      <w:t>Моніторинг та управління впровадженням Стратегії</w:t>
                    </w:r>
                  </w:p>
                </w:txbxContent>
              </v:textbox>
            </v:shape>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6" o:spid="_x0000_s1086" type="#_x0000_t80" style="position:absolute;left:2311;top:5009;width:3156;height:11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sUMUA&#10;AADaAAAADwAAAGRycy9kb3ducmV2LnhtbESPQWvCQBSE7wX/w/KE3upGxdhGVxGxpaeisYceH9ln&#10;Esy+jbvbGP313UKhx2FmvmGW6940oiPna8sKxqMEBHFhdc2lgs/j69MzCB+QNTaWScGNPKxXg4cl&#10;Ztpe+UBdHkoRIewzVFCF0GZS+qIig35kW+LonawzGKJ0pdQOrxFuGjlJklQarDkuVNjStqLinH8b&#10;BfNLs//q3nblbHqeTO8f2zR1s1Spx2G/WYAI1If/8F/7XSt4gd8r8Qb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6CxQxQAAANoAAAAPAAAAAAAAAAAAAAAAAJgCAABkcnMv&#10;ZG93bnJldi54bWxQSwUGAAAAAAQABAD1AAAAigMAAAAA&#10;" adj="13256,6196,16453,7960" fillcolor="#f6f9fc">
              <v:fill color2="#cad9eb" rotate="t" colors="0 #f6f9fc;48497f #b0c6e1;54395f #b0c6e1;1 #cad9eb" focus="100%" type="gradient"/>
              <v:textbox>
                <w:txbxContent>
                  <w:p w:rsidR="00184F2B" w:rsidRPr="002A423F" w:rsidRDefault="00184F2B" w:rsidP="00D84EA2">
                    <w:pPr>
                      <w:pStyle w:val="ad"/>
                      <w:spacing w:after="0"/>
                      <w:jc w:val="center"/>
                      <w:textAlignment w:val="baseline"/>
                      <w:rPr>
                        <w:rFonts w:ascii="Calibri" w:hAnsi="Calibri" w:cs="Arial"/>
                        <w:b/>
                        <w:bCs/>
                        <w:kern w:val="24"/>
                        <w:sz w:val="20"/>
                        <w:szCs w:val="42"/>
                      </w:rPr>
                    </w:pPr>
                    <w:r w:rsidRPr="00C27072">
                      <w:rPr>
                        <w:b/>
                        <w:bCs/>
                        <w:kern w:val="24"/>
                        <w:sz w:val="20"/>
                        <w:szCs w:val="42"/>
                      </w:rPr>
                      <w:t>Проектування та планування</w:t>
                    </w:r>
                    <w:r w:rsidR="00284B2A">
                      <w:rPr>
                        <w:b/>
                        <w:bCs/>
                        <w:kern w:val="24"/>
                        <w:sz w:val="20"/>
                        <w:szCs w:val="42"/>
                      </w:rPr>
                      <w:t xml:space="preserve"> </w:t>
                    </w:r>
                    <w:r w:rsidRPr="00C27072">
                      <w:rPr>
                        <w:b/>
                        <w:bCs/>
                        <w:kern w:val="24"/>
                        <w:lang w:val="en-US"/>
                      </w:rPr>
                      <w:t>Стратегії</w:t>
                    </w:r>
                  </w:p>
                </w:txbxContent>
              </v:textbox>
            </v:shape>
            <w10:wrap type="none"/>
            <w10:anchorlock/>
          </v:group>
        </w:pict>
      </w:r>
    </w:p>
    <w:p w:rsidR="00D84EA2" w:rsidRPr="00C27072" w:rsidRDefault="00D84EA2" w:rsidP="0067193E">
      <w:pPr>
        <w:spacing w:after="0" w:line="240" w:lineRule="auto"/>
        <w:jc w:val="center"/>
        <w:rPr>
          <w:rFonts w:ascii="Times New Roman" w:hAnsi="Times New Roman" w:cs="Times New Roman"/>
          <w:color w:val="000000"/>
          <w:sz w:val="28"/>
          <w:szCs w:val="28"/>
        </w:rPr>
      </w:pPr>
      <w:r w:rsidRPr="004234E6">
        <w:rPr>
          <w:color w:val="000000"/>
          <w:sz w:val="28"/>
          <w:szCs w:val="28"/>
        </w:rPr>
        <w:tab/>
      </w:r>
      <w:r w:rsidRPr="00C27072">
        <w:rPr>
          <w:rFonts w:ascii="Times New Roman" w:hAnsi="Times New Roman" w:cs="Times New Roman"/>
          <w:color w:val="000000"/>
          <w:sz w:val="28"/>
          <w:szCs w:val="28"/>
        </w:rPr>
        <w:t>Моніторинг та оцінка здійснюються на основі систематичного збору інформації про стан реалізації запланованих завдань та цілей у ситуації, що змінюється. Збирання даних та систематичний їх аналіз має на меті оцінити:</w:t>
      </w:r>
    </w:p>
    <w:p w:rsidR="00D84EA2" w:rsidRPr="00C27072" w:rsidRDefault="00D84EA2" w:rsidP="00BC48B5">
      <w:pPr>
        <w:numPr>
          <w:ilvl w:val="0"/>
          <w:numId w:val="26"/>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відповідність до визначеного часу реалізації;</w:t>
      </w:r>
    </w:p>
    <w:p w:rsidR="00D84EA2" w:rsidRPr="00C27072" w:rsidRDefault="00D84EA2" w:rsidP="00BC48B5">
      <w:pPr>
        <w:numPr>
          <w:ilvl w:val="0"/>
          <w:numId w:val="26"/>
        </w:numPr>
        <w:spacing w:after="0" w:line="240" w:lineRule="auto"/>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ступінь реалізації закладених у документі продуктів та, водночас, досягнутих таким чином результатів;</w:t>
      </w:r>
    </w:p>
    <w:p w:rsidR="00D84EA2" w:rsidRPr="00C27072" w:rsidRDefault="00D84EA2" w:rsidP="00BC48B5">
      <w:pPr>
        <w:numPr>
          <w:ilvl w:val="0"/>
          <w:numId w:val="26"/>
        </w:numPr>
        <w:spacing w:after="0" w:line="240" w:lineRule="auto"/>
        <w:ind w:left="714" w:hanging="357"/>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запровадження змін до завдань у зв`язку зі змінами соціально-економічних умов.</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Базову інформацію, що необхідна для визначення результатів виконання завдань, містить План заходів із реалізації Стратегії. Він приймається </w:t>
      </w:r>
      <w:r w:rsidR="00C27072" w:rsidRPr="00C27072">
        <w:rPr>
          <w:rFonts w:ascii="Times New Roman" w:hAnsi="Times New Roman" w:cs="Times New Roman"/>
          <w:color w:val="000000"/>
          <w:sz w:val="28"/>
          <w:szCs w:val="28"/>
          <w:lang w:val="uk-UA"/>
        </w:rPr>
        <w:t>двічі</w:t>
      </w:r>
      <w:r w:rsidRPr="00C27072">
        <w:rPr>
          <w:rFonts w:ascii="Times New Roman" w:hAnsi="Times New Roman" w:cs="Times New Roman"/>
          <w:color w:val="000000"/>
          <w:sz w:val="28"/>
          <w:szCs w:val="28"/>
        </w:rPr>
        <w:t>:</w:t>
      </w:r>
    </w:p>
    <w:p w:rsidR="00D84EA2" w:rsidRPr="00C27072" w:rsidRDefault="00D84EA2" w:rsidP="00BC48B5">
      <w:pPr>
        <w:pStyle w:val="a5"/>
        <w:numPr>
          <w:ilvl w:val="0"/>
          <w:numId w:val="28"/>
        </w:numPr>
        <w:spacing w:after="0" w:line="240" w:lineRule="auto"/>
        <w:contextualSpacing w:val="0"/>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 xml:space="preserve">на </w:t>
      </w:r>
      <w:r w:rsidR="00C27072" w:rsidRPr="00C27072">
        <w:rPr>
          <w:rFonts w:ascii="Times New Roman" w:hAnsi="Times New Roman" w:cs="Times New Roman"/>
          <w:color w:val="000000"/>
          <w:sz w:val="28"/>
          <w:szCs w:val="28"/>
          <w:lang w:val="uk-UA"/>
        </w:rPr>
        <w:t>чотири</w:t>
      </w:r>
      <w:r w:rsidRPr="00C27072">
        <w:rPr>
          <w:rFonts w:ascii="Times New Roman" w:hAnsi="Times New Roman" w:cs="Times New Roman"/>
          <w:color w:val="000000"/>
          <w:sz w:val="28"/>
          <w:szCs w:val="28"/>
          <w:lang w:val="uk-UA"/>
        </w:rPr>
        <w:t xml:space="preserve"> роки (202</w:t>
      </w:r>
      <w:r w:rsidR="00C27072" w:rsidRPr="00C27072">
        <w:rPr>
          <w:rFonts w:ascii="Times New Roman" w:hAnsi="Times New Roman" w:cs="Times New Roman"/>
          <w:color w:val="000000"/>
          <w:sz w:val="28"/>
          <w:szCs w:val="28"/>
          <w:lang w:val="uk-UA"/>
        </w:rPr>
        <w:t>0</w:t>
      </w:r>
      <w:r w:rsidRPr="00C27072">
        <w:rPr>
          <w:rFonts w:ascii="Times New Roman" w:hAnsi="Times New Roman" w:cs="Times New Roman"/>
          <w:color w:val="000000"/>
          <w:sz w:val="28"/>
          <w:szCs w:val="28"/>
          <w:lang w:val="uk-UA"/>
        </w:rPr>
        <w:t>–2023);</w:t>
      </w:r>
    </w:p>
    <w:p w:rsidR="00C27072" w:rsidRPr="00AF47AA" w:rsidRDefault="00D84EA2" w:rsidP="00BC48B5">
      <w:pPr>
        <w:pStyle w:val="a5"/>
        <w:numPr>
          <w:ilvl w:val="0"/>
          <w:numId w:val="28"/>
        </w:numPr>
        <w:spacing w:after="0" w:line="240" w:lineRule="auto"/>
        <w:contextualSpacing w:val="0"/>
        <w:jc w:val="both"/>
        <w:rPr>
          <w:rFonts w:ascii="Times New Roman" w:hAnsi="Times New Roman" w:cs="Times New Roman"/>
          <w:color w:val="000000"/>
          <w:sz w:val="28"/>
          <w:szCs w:val="28"/>
          <w:lang w:val="uk-UA"/>
        </w:rPr>
      </w:pPr>
      <w:r w:rsidRPr="00C27072">
        <w:rPr>
          <w:rFonts w:ascii="Times New Roman" w:hAnsi="Times New Roman" w:cs="Times New Roman"/>
          <w:color w:val="000000"/>
          <w:sz w:val="28"/>
          <w:szCs w:val="28"/>
          <w:lang w:val="uk-UA"/>
        </w:rPr>
        <w:t>на чотири роки (202</w:t>
      </w:r>
      <w:r w:rsidR="00BF7B03">
        <w:rPr>
          <w:rFonts w:ascii="Times New Roman" w:hAnsi="Times New Roman" w:cs="Times New Roman"/>
          <w:color w:val="000000"/>
          <w:sz w:val="28"/>
          <w:szCs w:val="28"/>
          <w:lang w:val="uk-UA"/>
        </w:rPr>
        <w:t>4</w:t>
      </w:r>
      <w:r w:rsidRPr="00C27072">
        <w:rPr>
          <w:rFonts w:ascii="Times New Roman" w:hAnsi="Times New Roman" w:cs="Times New Roman"/>
          <w:color w:val="000000"/>
          <w:sz w:val="28"/>
          <w:szCs w:val="28"/>
          <w:lang w:val="uk-UA"/>
        </w:rPr>
        <w:t xml:space="preserve"> – 2027)</w:t>
      </w:r>
      <w:r w:rsidR="00C27072">
        <w:rPr>
          <w:rFonts w:ascii="Times New Roman" w:hAnsi="Times New Roman" w:cs="Times New Roman"/>
          <w:color w:val="000000"/>
          <w:sz w:val="28"/>
          <w:szCs w:val="28"/>
          <w:lang w:val="uk-UA"/>
        </w:rPr>
        <w:t>.</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Система індикаторів відображена у тексті Стратегії. Її зміст передбачає визначення очікуваних результатів, що мають якісний характер. Останні оцінюються за доступними джерелами інформації та шляхом соціологічних </w:t>
      </w:r>
      <w:r w:rsidR="00284B2A">
        <w:rPr>
          <w:rFonts w:ascii="Times New Roman" w:hAnsi="Times New Roman" w:cs="Times New Roman"/>
          <w:color w:val="000000"/>
          <w:sz w:val="28"/>
          <w:szCs w:val="28"/>
          <w:lang w:val="uk-UA"/>
        </w:rPr>
        <w:t>та</w:t>
      </w:r>
      <w:r w:rsidRPr="00C27072">
        <w:rPr>
          <w:rFonts w:ascii="Times New Roman" w:hAnsi="Times New Roman" w:cs="Times New Roman"/>
          <w:color w:val="000000"/>
          <w:sz w:val="28"/>
          <w:szCs w:val="28"/>
        </w:rPr>
        <w:t xml:space="preserve"> експертних досліджень. Для цього в громаді запроваджується щорічне соціологічне дослідження якості життя на її теренах (орієнтовний час проведення – листопа</w:t>
      </w:r>
      <w:r w:rsidRPr="00C27072">
        <w:rPr>
          <w:rFonts w:ascii="Times New Roman" w:hAnsi="Times New Roman" w:cs="Times New Roman"/>
          <w:color w:val="000000"/>
          <w:sz w:val="28"/>
          <w:szCs w:val="28"/>
          <w:lang w:val="uk-UA"/>
        </w:rPr>
        <w:t>д</w:t>
      </w:r>
      <w:r w:rsidRPr="00C27072">
        <w:rPr>
          <w:rFonts w:ascii="Times New Roman" w:hAnsi="Times New Roman" w:cs="Times New Roman"/>
          <w:color w:val="000000"/>
          <w:sz w:val="28"/>
          <w:szCs w:val="28"/>
        </w:rPr>
        <w:t>). Експертні дослідження (певні впливові цільові групи – підприєм</w:t>
      </w:r>
      <w:r w:rsidR="00284B2A">
        <w:rPr>
          <w:rFonts w:ascii="Times New Roman" w:hAnsi="Times New Roman" w:cs="Times New Roman"/>
          <w:color w:val="000000"/>
          <w:sz w:val="28"/>
          <w:szCs w:val="28"/>
        </w:rPr>
        <w:t xml:space="preserve">ці, </w:t>
      </w:r>
      <w:r w:rsidR="00284B2A">
        <w:rPr>
          <w:rFonts w:ascii="Times New Roman" w:hAnsi="Times New Roman" w:cs="Times New Roman"/>
          <w:color w:val="000000"/>
          <w:sz w:val="28"/>
          <w:szCs w:val="28"/>
          <w:lang w:val="uk-UA"/>
        </w:rPr>
        <w:t>у</w:t>
      </w:r>
      <w:r w:rsidRPr="00C27072">
        <w:rPr>
          <w:rFonts w:ascii="Times New Roman" w:hAnsi="Times New Roman" w:cs="Times New Roman"/>
          <w:color w:val="000000"/>
          <w:sz w:val="28"/>
          <w:szCs w:val="28"/>
        </w:rPr>
        <w:t xml:space="preserve">чителі, фермери, молодь, пенсіонери та ін.) проводяться за потребою, як правило, </w:t>
      </w:r>
      <w:r w:rsidR="00284B2A">
        <w:rPr>
          <w:rFonts w:ascii="Times New Roman" w:hAnsi="Times New Roman" w:cs="Times New Roman"/>
          <w:color w:val="000000"/>
          <w:sz w:val="28"/>
          <w:szCs w:val="28"/>
          <w:lang w:val="uk-UA"/>
        </w:rPr>
        <w:t>у</w:t>
      </w:r>
      <w:r w:rsidRPr="00C27072">
        <w:rPr>
          <w:rFonts w:ascii="Times New Roman" w:hAnsi="Times New Roman" w:cs="Times New Roman"/>
          <w:color w:val="000000"/>
          <w:sz w:val="28"/>
          <w:szCs w:val="28"/>
        </w:rPr>
        <w:t xml:space="preserve"> разі виникнення потреби внесення тих чи інших змін до тексту Стратегії. </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 Кількість індикаторів для оцінки досягнення цілей становить від 1 до  2. Для кожного показника визначені такі характеристики: показники результатів, значення індикатора, показники продукту, поточне значення індикатора.</w:t>
      </w:r>
    </w:p>
    <w:p w:rsidR="00D84EA2" w:rsidRPr="00C27072" w:rsidRDefault="00D84EA2" w:rsidP="0067193E">
      <w:pPr>
        <w:spacing w:after="0" w:line="240" w:lineRule="auto"/>
        <w:ind w:firstLine="708"/>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Цикл зустрічей Комітету з управління впровадженням Стратегії – це робота принаймні двічі на рік:</w:t>
      </w:r>
    </w:p>
    <w:p w:rsidR="00D84EA2" w:rsidRPr="00C27072" w:rsidRDefault="00D84EA2" w:rsidP="0067193E">
      <w:pPr>
        <w:spacing w:after="0" w:line="240" w:lineRule="auto"/>
        <w:ind w:firstLine="426"/>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у березні або квітні під час оцінки реалізації Стратегії за попередній рік;</w:t>
      </w:r>
    </w:p>
    <w:p w:rsidR="00D84EA2" w:rsidRPr="00C27072" w:rsidRDefault="00D84EA2" w:rsidP="0067193E">
      <w:pPr>
        <w:spacing w:after="0" w:line="240" w:lineRule="auto"/>
        <w:ind w:firstLine="426"/>
        <w:jc w:val="both"/>
        <w:rPr>
          <w:rFonts w:ascii="Times New Roman" w:hAnsi="Times New Roman" w:cs="Times New Roman"/>
          <w:color w:val="000000"/>
          <w:sz w:val="28"/>
          <w:szCs w:val="28"/>
        </w:rPr>
      </w:pPr>
      <w:r w:rsidRPr="00C27072">
        <w:rPr>
          <w:rFonts w:ascii="Times New Roman" w:hAnsi="Times New Roman" w:cs="Times New Roman"/>
          <w:color w:val="000000"/>
          <w:sz w:val="28"/>
          <w:szCs w:val="28"/>
        </w:rPr>
        <w:t xml:space="preserve">- у серпні або вересні під час збирання нових пропозицій щодо проектів реалізації Стратегії. </w:t>
      </w:r>
    </w:p>
    <w:p w:rsidR="00D84EA2" w:rsidRPr="00EF2C12" w:rsidRDefault="00284B2A" w:rsidP="0067193E">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У</w:t>
      </w:r>
      <w:r w:rsidR="00D84EA2" w:rsidRPr="00EF2C12">
        <w:rPr>
          <w:rFonts w:ascii="Times New Roman" w:hAnsi="Times New Roman" w:cs="Times New Roman"/>
          <w:color w:val="000000"/>
          <w:sz w:val="28"/>
          <w:szCs w:val="28"/>
        </w:rPr>
        <w:t xml:space="preserve"> результаті роботи Комітету напрацьовується аналітичний документ, що спирається на звітні матеріали, підготовлені відповідальними структурними підрозділами виконкому (через визначеного рішенням міського голови координатора). Для цього використовуватиметься стандартна форма звіту.</w:t>
      </w:r>
      <w:r w:rsidR="00D84EA2" w:rsidRPr="00EF2C12">
        <w:rPr>
          <w:rFonts w:ascii="Times New Roman" w:hAnsi="Times New Roman" w:cs="Times New Roman"/>
          <w:color w:val="000000"/>
          <w:sz w:val="28"/>
          <w:szCs w:val="28"/>
        </w:rPr>
        <w:tab/>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t>Основний принцип оновлення Стратегії – діяльність відповідно до процесів першої редакції документ</w:t>
      </w:r>
      <w:r w:rsidR="00284B2A">
        <w:rPr>
          <w:rFonts w:ascii="Times New Roman" w:hAnsi="Times New Roman" w:cs="Times New Roman"/>
          <w:color w:val="000000"/>
          <w:sz w:val="28"/>
          <w:szCs w:val="28"/>
          <w:lang w:val="uk-UA"/>
        </w:rPr>
        <w:t>а</w:t>
      </w:r>
      <w:r w:rsidRPr="00EF2C12">
        <w:rPr>
          <w:rFonts w:ascii="Times New Roman" w:hAnsi="Times New Roman" w:cs="Times New Roman"/>
          <w:color w:val="000000"/>
          <w:sz w:val="28"/>
          <w:szCs w:val="28"/>
        </w:rPr>
        <w:t>, що підготовлена на основі широкої участі мешканців громади. Скажімо, жоден із видів діяльності, що має здійснюватися відповідно до зазначеної редакції, не може бути виключений з наступної.</w:t>
      </w:r>
    </w:p>
    <w:p w:rsidR="00D84EA2" w:rsidRPr="00EF2C12" w:rsidRDefault="00D84EA2" w:rsidP="0067193E">
      <w:pPr>
        <w:spacing w:after="0" w:line="240" w:lineRule="auto"/>
        <w:ind w:firstLine="708"/>
        <w:jc w:val="both"/>
        <w:rPr>
          <w:rFonts w:ascii="Times New Roman" w:hAnsi="Times New Roman" w:cs="Times New Roman"/>
          <w:color w:val="000000"/>
          <w:sz w:val="28"/>
          <w:szCs w:val="28"/>
        </w:rPr>
      </w:pPr>
      <w:r w:rsidRPr="00EF2C12">
        <w:rPr>
          <w:rFonts w:ascii="Times New Roman" w:hAnsi="Times New Roman" w:cs="Times New Roman"/>
          <w:color w:val="000000"/>
          <w:sz w:val="28"/>
          <w:szCs w:val="28"/>
        </w:rPr>
        <w:lastRenderedPageBreak/>
        <w:t xml:space="preserve">Іншим важливим принципом є акцент на аналізі змін і стану реалізації Стратегії розвитку громади, також уміння робити висновки та вносити корективи. Це робить можливим </w:t>
      </w:r>
      <w:r w:rsidR="00284B2A">
        <w:rPr>
          <w:rFonts w:ascii="Times New Roman" w:hAnsi="Times New Roman" w:cs="Times New Roman"/>
          <w:color w:val="000000"/>
          <w:sz w:val="28"/>
          <w:szCs w:val="28"/>
          <w:lang w:val="uk-UA"/>
        </w:rPr>
        <w:t>у</w:t>
      </w:r>
      <w:r w:rsidRPr="00EF2C12">
        <w:rPr>
          <w:rFonts w:ascii="Times New Roman" w:hAnsi="Times New Roman" w:cs="Times New Roman"/>
          <w:color w:val="000000"/>
          <w:sz w:val="28"/>
          <w:szCs w:val="28"/>
        </w:rPr>
        <w:t>певненість у встановлених пріоритетах або в добре продуманих рішеннях, що спрямовані на зміни. Крім того, це тягне за собою усунення випадковості проєктів.</w:t>
      </w:r>
    </w:p>
    <w:p w:rsidR="00D84EA2" w:rsidRPr="00EF2C12" w:rsidRDefault="00284B2A" w:rsidP="0067193E">
      <w:pPr>
        <w:spacing w:after="0" w:line="240" w:lineRule="auto"/>
        <w:ind w:firstLine="708"/>
        <w:jc w:val="both"/>
        <w:rPr>
          <w:rFonts w:ascii="Times New Roman" w:hAnsi="Times New Roman" w:cs="Times New Roman"/>
          <w:color w:val="000000"/>
          <w:sz w:val="28"/>
          <w:szCs w:val="28"/>
        </w:rPr>
      </w:pPr>
      <w:r>
        <w:rPr>
          <w:rFonts w:ascii="Times New Roman" w:hAnsi="Times New Roman" w:cs="Times New Roman"/>
          <w:color w:val="000000"/>
          <w:sz w:val="28"/>
          <w:szCs w:val="28"/>
          <w:lang w:val="uk-UA"/>
        </w:rPr>
        <w:t>У</w:t>
      </w:r>
      <w:r w:rsidR="00D84EA2" w:rsidRPr="00EF2C12">
        <w:rPr>
          <w:rFonts w:ascii="Times New Roman" w:hAnsi="Times New Roman" w:cs="Times New Roman"/>
          <w:color w:val="000000"/>
          <w:sz w:val="28"/>
          <w:szCs w:val="28"/>
        </w:rPr>
        <w:t xml:space="preserve"> роботі з підготовки Стратегії особлива увага зверталася на усвідомленні того, що щорічне узгодження з соціальними партнерами пріоритетів дозволяє представити пропозиції щодо проектів від усіх бажаючих взяти участь у реалізації Стратегії. Участь соціальних партнерів дозволятиме враховувати під час внесення змін до Стратегії волю, ідеї та інтереси груп, які є представницькими для територіальної спільноти.</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pPr>
      <w:r w:rsidRPr="00EF2C12">
        <w:rPr>
          <w:rFonts w:ascii="Times New Roman" w:hAnsi="Times New Roman" w:cs="Times New Roman"/>
          <w:color w:val="000000"/>
          <w:sz w:val="28"/>
          <w:szCs w:val="28"/>
        </w:rPr>
        <w:t xml:space="preserve">Кількість показників у Стратегії оптимізована  аби не зменшувати можливості управління, але водночас мати можливості для об`єктивного оцінювання. </w:t>
      </w:r>
      <w:r w:rsidRPr="00EF2C12">
        <w:rPr>
          <w:rFonts w:ascii="Times New Roman" w:hAnsi="Times New Roman" w:cs="Times New Roman"/>
          <w:iCs/>
          <w:color w:val="000000"/>
          <w:kern w:val="1"/>
          <w:sz w:val="28"/>
          <w:szCs w:val="28"/>
          <w:lang w:eastAsia="ar-SA"/>
        </w:rPr>
        <w:t>Причому вони спираються на переважно місцеві джерела: дані досліджень, звіти виконкому, інформацію місцевих органів державної влади, територіальних органів центральних органів державної влади (насамперед, казначейської служби, податкової, Пенсійного фонду), звіти суб`єктів господарювання, матеріали в ЗМІ, Інтернет-ресурсах, зокрема</w:t>
      </w:r>
      <w:r w:rsidR="00284B2A">
        <w:rPr>
          <w:rFonts w:ascii="Times New Roman" w:hAnsi="Times New Roman" w:cs="Times New Roman"/>
          <w:iCs/>
          <w:color w:val="000000"/>
          <w:kern w:val="1"/>
          <w:sz w:val="28"/>
          <w:szCs w:val="28"/>
          <w:lang w:val="uk-UA" w:eastAsia="ar-SA"/>
        </w:rPr>
        <w:t>,</w:t>
      </w:r>
      <w:r w:rsidRPr="00EF2C12">
        <w:rPr>
          <w:rFonts w:ascii="Times New Roman" w:hAnsi="Times New Roman" w:cs="Times New Roman"/>
          <w:iCs/>
          <w:color w:val="000000"/>
          <w:kern w:val="1"/>
          <w:sz w:val="28"/>
          <w:szCs w:val="28"/>
          <w:lang w:eastAsia="ar-SA"/>
        </w:rPr>
        <w:t xml:space="preserve"> соціальних мережах. За можливості отримана інформація співставлятиметься з даними державної статистики. Це дає можливість порівнювати локальні показники громади із загальнодержавними та міжнародними. Разом із тим Стратегія передбачає появу власної, муніципальної статистики, яка за своєю методикою спиратиметься на кращі зразки земської статистики Чернігівщини.</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pPr>
      <w:r w:rsidRPr="00EF2C12">
        <w:rPr>
          <w:rFonts w:ascii="Times New Roman" w:hAnsi="Times New Roman" w:cs="Times New Roman"/>
          <w:iCs/>
          <w:color w:val="000000"/>
          <w:kern w:val="1"/>
          <w:sz w:val="28"/>
          <w:szCs w:val="28"/>
          <w:lang w:eastAsia="ar-SA"/>
        </w:rPr>
        <w:t>Важливим індикатором є врахування в процесі розробки щорічного бюджету технічних завдань проектів Стратегії, а також формування на основі Стратегії інвестиційних програм та проектів регіонального й місцевого розвитку, зокрема</w:t>
      </w:r>
      <w:r w:rsidR="00284B2A">
        <w:rPr>
          <w:rFonts w:ascii="Times New Roman" w:hAnsi="Times New Roman" w:cs="Times New Roman"/>
          <w:iCs/>
          <w:color w:val="000000"/>
          <w:kern w:val="1"/>
          <w:sz w:val="28"/>
          <w:szCs w:val="28"/>
          <w:lang w:val="uk-UA" w:eastAsia="ar-SA"/>
        </w:rPr>
        <w:t>,</w:t>
      </w:r>
      <w:r w:rsidRPr="00EF2C12">
        <w:rPr>
          <w:rFonts w:ascii="Times New Roman" w:hAnsi="Times New Roman" w:cs="Times New Roman"/>
          <w:iCs/>
          <w:color w:val="000000"/>
          <w:kern w:val="1"/>
          <w:sz w:val="28"/>
          <w:szCs w:val="28"/>
          <w:lang w:eastAsia="ar-SA"/>
        </w:rPr>
        <w:t xml:space="preserve"> планів (програм) соціально-економічного розвитку та галузевих програм. Проекти, включені до Стратегії відповідно до визначених завдань, користуватимуться пріоритетним правом на фінансування за рахунок бюджетних коштів. Зміни до Стратегії вноситимуться за результатами моніторингу її впровадження на основі запропонованих індикаторів. Процедура внесення змін сесією міської ради аналогічна процедурі ухвалення Стратегії. Моніторинг здійснюватиметься публічно – щорічно його результати оприлюднюватимуться на громадських слуханнях мешканців громади, висвітлюватимуться </w:t>
      </w:r>
      <w:r w:rsidR="00284B2A">
        <w:rPr>
          <w:rFonts w:ascii="Times New Roman" w:hAnsi="Times New Roman" w:cs="Times New Roman"/>
          <w:iCs/>
          <w:color w:val="000000"/>
          <w:kern w:val="1"/>
          <w:sz w:val="28"/>
          <w:szCs w:val="28"/>
          <w:lang w:val="uk-UA" w:eastAsia="ar-SA"/>
        </w:rPr>
        <w:t>в</w:t>
      </w:r>
      <w:r w:rsidRPr="00EF2C12">
        <w:rPr>
          <w:rFonts w:ascii="Times New Roman" w:hAnsi="Times New Roman" w:cs="Times New Roman"/>
          <w:iCs/>
          <w:color w:val="000000"/>
          <w:kern w:val="1"/>
          <w:sz w:val="28"/>
          <w:szCs w:val="28"/>
          <w:lang w:eastAsia="ar-SA"/>
        </w:rPr>
        <w:t xml:space="preserve"> медіа-ресурсах.</w:t>
      </w:r>
    </w:p>
    <w:p w:rsidR="00D84EA2" w:rsidRPr="00EF2C12" w:rsidRDefault="00D84EA2" w:rsidP="0067193E">
      <w:pPr>
        <w:spacing w:after="0" w:line="240" w:lineRule="auto"/>
        <w:ind w:firstLine="708"/>
        <w:jc w:val="both"/>
        <w:rPr>
          <w:rFonts w:ascii="Times New Roman" w:hAnsi="Times New Roman" w:cs="Times New Roman"/>
          <w:iCs/>
          <w:color w:val="000000"/>
          <w:kern w:val="1"/>
          <w:sz w:val="28"/>
          <w:szCs w:val="28"/>
          <w:lang w:eastAsia="ar-SA"/>
        </w:rPr>
        <w:sectPr w:rsidR="00D84EA2" w:rsidRPr="00EF2C12" w:rsidSect="00F347F3">
          <w:pgSz w:w="11906" w:h="16838"/>
          <w:pgMar w:top="1134" w:right="567" w:bottom="1276" w:left="1418" w:header="709" w:footer="709" w:gutter="0"/>
          <w:cols w:space="708"/>
          <w:docGrid w:linePitch="360"/>
        </w:sectPr>
      </w:pPr>
      <w:r w:rsidRPr="00EF2C12">
        <w:rPr>
          <w:rFonts w:ascii="Times New Roman" w:hAnsi="Times New Roman" w:cs="Times New Roman"/>
          <w:iCs/>
          <w:color w:val="000000"/>
          <w:kern w:val="1"/>
          <w:sz w:val="28"/>
          <w:szCs w:val="28"/>
          <w:lang w:eastAsia="ar-SA"/>
        </w:rPr>
        <w:t>Засади оновлення Стратегії за щорічним циклом виглядатимуть так:</w:t>
      </w:r>
    </w:p>
    <w:tbl>
      <w:tblPr>
        <w:tblW w:w="15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3685"/>
        <w:gridCol w:w="3969"/>
        <w:gridCol w:w="3969"/>
      </w:tblGrid>
      <w:tr w:rsidR="00D84EA2" w:rsidRPr="00C1651B" w:rsidTr="00D84EA2">
        <w:trPr>
          <w:cantSplit/>
          <w:trHeight w:val="503"/>
        </w:trPr>
        <w:tc>
          <w:tcPr>
            <w:tcW w:w="15521" w:type="dxa"/>
            <w:gridSpan w:val="4"/>
            <w:vAlign w:val="center"/>
          </w:tcPr>
          <w:p w:rsidR="00D84EA2" w:rsidRPr="00C1651B" w:rsidRDefault="00D84EA2" w:rsidP="00D84EA2">
            <w:pPr>
              <w:contextualSpacing/>
              <w:jc w:val="right"/>
              <w:rPr>
                <w:rFonts w:ascii="Times New Roman" w:hAnsi="Times New Roman" w:cs="Times New Roman"/>
                <w:b/>
                <w:bCs/>
                <w:i/>
                <w:iCs/>
                <w:color w:val="000000"/>
                <w:sz w:val="28"/>
                <w:szCs w:val="28"/>
              </w:rPr>
            </w:pPr>
            <w:r w:rsidRPr="00C1651B">
              <w:rPr>
                <w:rFonts w:ascii="Times New Roman" w:hAnsi="Times New Roman" w:cs="Times New Roman"/>
                <w:color w:val="000000"/>
                <w:sz w:val="28"/>
                <w:szCs w:val="28"/>
              </w:rPr>
              <w:lastRenderedPageBreak/>
              <w:br w:type="page"/>
            </w:r>
            <w:r w:rsidRPr="00C1651B">
              <w:rPr>
                <w:rFonts w:ascii="Times New Roman" w:hAnsi="Times New Roman" w:cs="Times New Roman"/>
                <w:b/>
                <w:bCs/>
                <w:i/>
                <w:iCs/>
                <w:color w:val="000000"/>
                <w:sz w:val="28"/>
                <w:szCs w:val="28"/>
              </w:rPr>
              <w:t xml:space="preserve"> Засади оновлення Стратегії за щорічним циклом</w:t>
            </w:r>
          </w:p>
        </w:tc>
      </w:tr>
      <w:tr w:rsidR="00D84EA2" w:rsidRPr="00C1651B" w:rsidTr="00D84EA2">
        <w:trPr>
          <w:trHeight w:val="523"/>
        </w:trPr>
        <w:tc>
          <w:tcPr>
            <w:tcW w:w="3898"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w:t>
            </w:r>
          </w:p>
        </w:tc>
        <w:tc>
          <w:tcPr>
            <w:tcW w:w="3685"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II</w:t>
            </w:r>
          </w:p>
        </w:tc>
        <w:tc>
          <w:tcPr>
            <w:tcW w:w="3969"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III</w:t>
            </w:r>
          </w:p>
        </w:tc>
        <w:tc>
          <w:tcPr>
            <w:tcW w:w="3969" w:type="dxa"/>
            <w:shd w:val="clear" w:color="auto" w:fill="D9D9D9"/>
            <w:vAlign w:val="center"/>
          </w:tcPr>
          <w:p w:rsidR="00D84EA2" w:rsidRPr="00C1651B" w:rsidRDefault="00D84EA2" w:rsidP="00D84EA2">
            <w:pPr>
              <w:pStyle w:val="2c"/>
              <w:spacing w:line="240" w:lineRule="auto"/>
              <w:contextualSpacing/>
              <w:jc w:val="center"/>
              <w:rPr>
                <w:rFonts w:ascii="Times New Roman" w:hAnsi="Times New Roman" w:cs="Times New Roman"/>
                <w:b/>
                <w:bCs/>
                <w:color w:val="000000"/>
                <w:sz w:val="28"/>
                <w:szCs w:val="28"/>
                <w:lang w:val="uk-UA"/>
              </w:rPr>
            </w:pPr>
            <w:r w:rsidRPr="00C1651B">
              <w:rPr>
                <w:rFonts w:ascii="Times New Roman" w:hAnsi="Times New Roman" w:cs="Times New Roman"/>
                <w:b/>
                <w:bCs/>
                <w:color w:val="000000"/>
                <w:sz w:val="28"/>
                <w:szCs w:val="28"/>
                <w:lang w:val="uk-UA"/>
              </w:rPr>
              <w:t>ФАЗА IV</w:t>
            </w:r>
          </w:p>
        </w:tc>
      </w:tr>
      <w:tr w:rsidR="00D84EA2" w:rsidRPr="00C1651B" w:rsidTr="00D84EA2">
        <w:trPr>
          <w:trHeight w:val="1429"/>
        </w:trPr>
        <w:tc>
          <w:tcPr>
            <w:tcW w:w="3898"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стану соціально-економічного розвитку громади та реалізації Стратегії розвитку</w:t>
            </w:r>
          </w:p>
        </w:tc>
        <w:tc>
          <w:tcPr>
            <w:tcW w:w="3685"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Ідентифікація ключових проблем та ідентифікація пріоритетів</w:t>
            </w:r>
          </w:p>
        </w:tc>
        <w:tc>
          <w:tcPr>
            <w:tcW w:w="3969" w:type="dxa"/>
            <w:vAlign w:val="center"/>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Збирання нових проєктних пропозицій, їх відбір та кваліфікація</w:t>
            </w:r>
          </w:p>
        </w:tc>
        <w:tc>
          <w:tcPr>
            <w:tcW w:w="3969" w:type="dxa"/>
            <w:vAlign w:val="center"/>
          </w:tcPr>
          <w:p w:rsidR="00D84EA2" w:rsidRPr="00C1651B" w:rsidRDefault="00D84EA2" w:rsidP="00C1651B">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Підготовка та ухвалення проєкту Плану заходів із реалізації Стратегії розвитку громади (202</w:t>
            </w:r>
            <w:r w:rsidR="00C1651B">
              <w:rPr>
                <w:rFonts w:ascii="Times New Roman" w:hAnsi="Times New Roman" w:cs="Times New Roman"/>
                <w:color w:val="000000"/>
                <w:sz w:val="28"/>
                <w:szCs w:val="28"/>
                <w:lang w:val="uk-UA"/>
              </w:rPr>
              <w:t>1</w:t>
            </w:r>
            <w:r w:rsidRPr="00C1651B">
              <w:rPr>
                <w:rFonts w:ascii="Times New Roman" w:hAnsi="Times New Roman" w:cs="Times New Roman"/>
                <w:color w:val="000000"/>
                <w:sz w:val="28"/>
                <w:szCs w:val="28"/>
                <w:lang w:val="uk-UA"/>
              </w:rPr>
              <w:t xml:space="preserve"> та 202</w:t>
            </w:r>
            <w:r w:rsidR="00C1651B">
              <w:rPr>
                <w:rFonts w:ascii="Times New Roman" w:hAnsi="Times New Roman" w:cs="Times New Roman"/>
                <w:color w:val="000000"/>
                <w:sz w:val="28"/>
                <w:szCs w:val="28"/>
                <w:lang w:val="uk-UA"/>
              </w:rPr>
              <w:t>3</w:t>
            </w:r>
            <w:r w:rsidRPr="00C1651B">
              <w:rPr>
                <w:rFonts w:ascii="Times New Roman" w:hAnsi="Times New Roman" w:cs="Times New Roman"/>
                <w:color w:val="000000"/>
                <w:sz w:val="28"/>
                <w:szCs w:val="28"/>
                <w:lang w:val="uk-UA"/>
              </w:rPr>
              <w:t xml:space="preserve">  рр.)</w:t>
            </w:r>
          </w:p>
        </w:tc>
      </w:tr>
      <w:tr w:rsidR="00D84EA2" w:rsidRPr="00C1651B" w:rsidTr="00D84EA2">
        <w:trPr>
          <w:trHeight w:val="3354"/>
        </w:trPr>
        <w:tc>
          <w:tcPr>
            <w:tcW w:w="3898"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Доповідь, що описує актуальну ситуацію в </w:t>
            </w:r>
            <w:r w:rsidR="00284B2A">
              <w:rPr>
                <w:rFonts w:ascii="Times New Roman" w:hAnsi="Times New Roman" w:cs="Times New Roman"/>
                <w:color w:val="000000"/>
                <w:sz w:val="28"/>
                <w:szCs w:val="28"/>
                <w:lang w:val="uk-UA"/>
              </w:rPr>
              <w:t xml:space="preserve">економіці та соціальній сфері </w:t>
            </w:r>
            <w:r w:rsidRPr="00C1651B">
              <w:rPr>
                <w:rFonts w:ascii="Times New Roman" w:hAnsi="Times New Roman" w:cs="Times New Roman"/>
                <w:color w:val="000000"/>
                <w:sz w:val="28"/>
                <w:szCs w:val="28"/>
                <w:lang w:val="uk-UA"/>
              </w:rPr>
              <w:t xml:space="preserve"> за всіма напрямами життя громади. Зазначення змін відносно попередньої редакції доповіді (попереднього року). Інформація про стан реалізації Стратегії та про зміни до переліку проєктних ідей, які необхідно внести</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tc>
        <w:tc>
          <w:tcPr>
            <w:tcW w:w="3685"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реалізації Стратегії за попередній рік</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даних, що випливають із доповіді: зазначення тенденцій та відхилень, SWOT-аналіз.</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Ідентифікація ключових проблем. Внесення змін до індикаторів реалізації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tc>
        <w:tc>
          <w:tcPr>
            <w:tcW w:w="3969" w:type="dxa"/>
          </w:tcPr>
          <w:p w:rsidR="00D84EA2" w:rsidRPr="00C1651B" w:rsidRDefault="00D84EA2" w:rsidP="00D84EA2">
            <w:pPr>
              <w:pStyle w:val="2c"/>
              <w:spacing w:line="240" w:lineRule="auto"/>
              <w:contextualSpacing/>
              <w:rPr>
                <w:rFonts w:ascii="Times New Roman" w:hAnsi="Times New Roman" w:cs="Times New Roman"/>
                <w:color w:val="000000"/>
                <w:sz w:val="28"/>
                <w:szCs w:val="28"/>
                <w:u w:val="single" w:color="FF0000"/>
                <w:lang w:val="uk-UA"/>
              </w:rPr>
            </w:pPr>
            <w:r w:rsidRPr="00C1651B">
              <w:rPr>
                <w:rFonts w:ascii="Times New Roman" w:hAnsi="Times New Roman" w:cs="Times New Roman"/>
                <w:color w:val="000000"/>
                <w:sz w:val="28"/>
                <w:szCs w:val="28"/>
                <w:lang w:val="uk-UA"/>
              </w:rPr>
              <w:t>Збирання нових проєктних пропозицій з реалізації Стратегії  за спеціальними формулярами, що застосовуються в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Оцінка, відбір і кваліфікація відповідності проєктів цілям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Відбір проектних пропозицій, що можуть бути внесені у вигляді технічних завдань до Стратегії.</w:t>
            </w: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Оголошення списку зазначених проєктів </w:t>
            </w:r>
          </w:p>
        </w:tc>
        <w:tc>
          <w:tcPr>
            <w:tcW w:w="3969" w:type="dxa"/>
          </w:tcPr>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p>
          <w:p w:rsidR="00D84EA2" w:rsidRPr="00C1651B" w:rsidRDefault="00D84EA2" w:rsidP="00D84EA2">
            <w:pPr>
              <w:pStyle w:val="2c"/>
              <w:spacing w:line="240" w:lineRule="auto"/>
              <w:contextualSpacing/>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Опрацювання проєкту плану (програми) соціально-економічного розвитку (або змін до нього) на предмет внесення до нього заходів із реалізації Стратегії громади, представлення його для оцінки вибраним спільнотам. Презентація нового плану (програми) соціально-економічного розвитку для прийняття рішення міської ради</w:t>
            </w:r>
          </w:p>
        </w:tc>
      </w:tr>
      <w:tr w:rsidR="00D84EA2" w:rsidRPr="00C1651B" w:rsidTr="00C1651B">
        <w:trPr>
          <w:trHeight w:val="469"/>
        </w:trPr>
        <w:tc>
          <w:tcPr>
            <w:tcW w:w="3898"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березень</w:t>
            </w:r>
          </w:p>
        </w:tc>
        <w:tc>
          <w:tcPr>
            <w:tcW w:w="3685"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квітень</w:t>
            </w:r>
          </w:p>
        </w:tc>
        <w:tc>
          <w:tcPr>
            <w:tcW w:w="3969"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 xml:space="preserve">серпень – вересень </w:t>
            </w:r>
          </w:p>
        </w:tc>
        <w:tc>
          <w:tcPr>
            <w:tcW w:w="3969" w:type="dxa"/>
          </w:tcPr>
          <w:p w:rsidR="00D84EA2" w:rsidRPr="00C1651B" w:rsidRDefault="00D84EA2" w:rsidP="00D84EA2">
            <w:pPr>
              <w:pStyle w:val="2c"/>
              <w:spacing w:line="240" w:lineRule="auto"/>
              <w:contextualSpacing/>
              <w:jc w:val="center"/>
              <w:rPr>
                <w:rFonts w:ascii="Times New Roman" w:hAnsi="Times New Roman" w:cs="Times New Roman"/>
                <w:color w:val="000000"/>
                <w:sz w:val="28"/>
                <w:szCs w:val="28"/>
                <w:lang w:val="uk-UA"/>
              </w:rPr>
            </w:pPr>
            <w:r w:rsidRPr="00C1651B">
              <w:rPr>
                <w:rFonts w:ascii="Times New Roman" w:hAnsi="Times New Roman" w:cs="Times New Roman"/>
                <w:color w:val="000000"/>
                <w:sz w:val="28"/>
                <w:szCs w:val="28"/>
                <w:lang w:val="uk-UA"/>
              </w:rPr>
              <w:t>листопад</w:t>
            </w:r>
          </w:p>
        </w:tc>
      </w:tr>
    </w:tbl>
    <w:p w:rsidR="00D84EA2" w:rsidRDefault="00D84EA2" w:rsidP="00D84EA2">
      <w:pPr>
        <w:ind w:firstLine="708"/>
        <w:jc w:val="both"/>
        <w:rPr>
          <w:rFonts w:ascii="Times New Roman" w:hAnsi="Times New Roman" w:cs="Times New Roman"/>
          <w:lang w:val="uk-UA"/>
        </w:rPr>
      </w:pPr>
    </w:p>
    <w:p w:rsidR="007D79CD" w:rsidRDefault="007D79CD" w:rsidP="00D84EA2">
      <w:pPr>
        <w:ind w:firstLine="708"/>
        <w:jc w:val="both"/>
        <w:rPr>
          <w:rFonts w:ascii="Times New Roman" w:hAnsi="Times New Roman" w:cs="Times New Roman"/>
          <w:lang w:val="uk-UA"/>
        </w:rPr>
      </w:pPr>
    </w:p>
    <w:p w:rsidR="007D79CD" w:rsidRDefault="007D79CD" w:rsidP="00D84EA2">
      <w:pPr>
        <w:ind w:firstLine="708"/>
        <w:jc w:val="both"/>
        <w:rPr>
          <w:rFonts w:ascii="Times New Roman" w:hAnsi="Times New Roman" w:cs="Times New Roman"/>
          <w:lang w:val="uk-UA"/>
        </w:rPr>
      </w:pPr>
    </w:p>
    <w:p w:rsidR="007D79CD" w:rsidRPr="007D79CD" w:rsidRDefault="007D79CD" w:rsidP="00D84EA2">
      <w:pPr>
        <w:ind w:firstLine="708"/>
        <w:jc w:val="both"/>
        <w:rPr>
          <w:rFonts w:ascii="Times New Roman" w:hAnsi="Times New Roman" w:cs="Times New Roman"/>
          <w:lang w:val="uk-UA"/>
        </w:rPr>
        <w:sectPr w:rsidR="007D79CD" w:rsidRPr="007D79CD" w:rsidSect="00F347F3">
          <w:pgSz w:w="16838" w:h="11906" w:orient="landscape"/>
          <w:pgMar w:top="1134" w:right="567" w:bottom="567" w:left="567" w:header="709" w:footer="709" w:gutter="0"/>
          <w:cols w:space="708"/>
          <w:docGrid w:linePitch="360"/>
        </w:sectPr>
      </w:pPr>
    </w:p>
    <w:p w:rsidR="000A07FE" w:rsidRPr="00C1651B" w:rsidRDefault="000A07FE" w:rsidP="00195457">
      <w:pPr>
        <w:pStyle w:val="a5"/>
        <w:widowControl w:val="0"/>
        <w:tabs>
          <w:tab w:val="left" w:pos="426"/>
          <w:tab w:val="left" w:pos="560"/>
          <w:tab w:val="left" w:pos="1120"/>
          <w:tab w:val="left" w:pos="1680"/>
          <w:tab w:val="left" w:pos="2240"/>
          <w:tab w:val="left" w:pos="2800"/>
          <w:tab w:val="left" w:pos="3360"/>
          <w:tab w:val="left" w:pos="4480"/>
          <w:tab w:val="left" w:pos="4678"/>
          <w:tab w:val="left" w:pos="5600"/>
          <w:tab w:val="left" w:pos="6160"/>
          <w:tab w:val="left" w:pos="6720"/>
        </w:tabs>
        <w:autoSpaceDE w:val="0"/>
        <w:autoSpaceDN w:val="0"/>
        <w:adjustRightInd w:val="0"/>
        <w:spacing w:after="120"/>
        <w:ind w:left="284"/>
        <w:rPr>
          <w:rFonts w:ascii="Times New Roman" w:hAnsi="Times New Roman" w:cs="Times New Roman"/>
          <w:sz w:val="28"/>
          <w:szCs w:val="28"/>
          <w:lang w:val="uk-UA"/>
        </w:rPr>
      </w:pPr>
    </w:p>
    <w:sectPr w:rsidR="000A07FE" w:rsidRPr="00C1651B" w:rsidSect="00F347F3">
      <w:footerReference w:type="default" r:id="rId35"/>
      <w:pgSz w:w="11906" w:h="16838"/>
      <w:pgMar w:top="1134" w:right="567" w:bottom="3374" w:left="1701" w:header="709" w:footer="709" w:gutter="5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00C" w:rsidRDefault="0092500C" w:rsidP="003E1CEB">
      <w:pPr>
        <w:spacing w:after="0" w:line="240" w:lineRule="auto"/>
      </w:pPr>
      <w:r>
        <w:separator/>
      </w:r>
    </w:p>
  </w:endnote>
  <w:endnote w:type="continuationSeparator" w:id="0">
    <w:p w:rsidR="0092500C" w:rsidRDefault="0092500C" w:rsidP="003E1C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icrosoft Sans Serif">
    <w:panose1 w:val="020B0604020202020204"/>
    <w:charset w:val="CC"/>
    <w:family w:val="swiss"/>
    <w:pitch w:val="variable"/>
    <w:sig w:usb0="E1002AFF" w:usb1="C0000002" w:usb2="00000008" w:usb3="00000000" w:csb0="000101FF" w:csb1="00000000"/>
  </w:font>
  <w:font w:name="Times">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798214"/>
      <w:docPartObj>
        <w:docPartGallery w:val="Page Numbers (Bottom of Page)"/>
        <w:docPartUnique/>
      </w:docPartObj>
    </w:sdtPr>
    <w:sdtEndPr/>
    <w:sdtContent>
      <w:p w:rsidR="00184F2B" w:rsidRDefault="00184F2B">
        <w:pPr>
          <w:pStyle w:val="af7"/>
          <w:jc w:val="center"/>
        </w:pPr>
        <w:r>
          <w:fldChar w:fldCharType="begin"/>
        </w:r>
        <w:r>
          <w:instrText>PAGE   \* MERGEFORMAT</w:instrText>
        </w:r>
        <w:r>
          <w:fldChar w:fldCharType="separate"/>
        </w:r>
        <w:r w:rsidR="00EC56DB">
          <w:rPr>
            <w:noProof/>
          </w:rPr>
          <w:t>39</w:t>
        </w:r>
        <w:r>
          <w:fldChar w:fldCharType="end"/>
        </w:r>
      </w:p>
    </w:sdtContent>
  </w:sdt>
  <w:p w:rsidR="00184F2B" w:rsidRDefault="00184F2B">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2D77" w:rsidRDefault="00D42D77">
    <w:pPr>
      <w:pStyle w:val="af7"/>
      <w:rPr>
        <w:lang w:val="uk-UA"/>
      </w:rPr>
    </w:pPr>
  </w:p>
  <w:p w:rsidR="00D42D77" w:rsidRPr="00D42D77" w:rsidRDefault="00D42D77">
    <w:pPr>
      <w:pStyle w:val="af7"/>
      <w:rPr>
        <w:lang w:val="uk-U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800552"/>
      <w:docPartObj>
        <w:docPartGallery w:val="Page Numbers (Bottom of Page)"/>
        <w:docPartUnique/>
      </w:docPartObj>
    </w:sdtPr>
    <w:sdtEndPr/>
    <w:sdtContent>
      <w:p w:rsidR="00184F2B" w:rsidRDefault="00184F2B">
        <w:pPr>
          <w:pStyle w:val="af7"/>
          <w:jc w:val="center"/>
        </w:pPr>
        <w:r>
          <w:fldChar w:fldCharType="begin"/>
        </w:r>
        <w:r>
          <w:instrText>PAGE   \* MERGEFORMAT</w:instrText>
        </w:r>
        <w:r>
          <w:fldChar w:fldCharType="separate"/>
        </w:r>
        <w:r w:rsidR="00EC56DB">
          <w:rPr>
            <w:noProof/>
          </w:rPr>
          <w:t>84</w:t>
        </w:r>
        <w:r>
          <w:rPr>
            <w:noProof/>
          </w:rPr>
          <w:fldChar w:fldCharType="end"/>
        </w:r>
      </w:p>
    </w:sdtContent>
  </w:sdt>
  <w:p w:rsidR="00184F2B" w:rsidRDefault="00184F2B">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F2B" w:rsidRDefault="00184F2B">
    <w:pPr>
      <w:pStyle w:val="af7"/>
      <w:jc w:val="right"/>
    </w:pPr>
    <w:r>
      <w:fldChar w:fldCharType="begin"/>
    </w:r>
    <w:r>
      <w:instrText>PAGE   \* MERGEFORMAT</w:instrText>
    </w:r>
    <w:r>
      <w:fldChar w:fldCharType="separate"/>
    </w:r>
    <w:r w:rsidR="00EC56DB">
      <w:rPr>
        <w:noProof/>
      </w:rPr>
      <w:t>85</w:t>
    </w:r>
    <w:r>
      <w:rPr>
        <w:noProof/>
      </w:rPr>
      <w:fldChar w:fldCharType="end"/>
    </w:r>
  </w:p>
  <w:p w:rsidR="00184F2B" w:rsidRDefault="00184F2B">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00C" w:rsidRDefault="0092500C" w:rsidP="003E1CEB">
      <w:pPr>
        <w:spacing w:after="0" w:line="240" w:lineRule="auto"/>
      </w:pPr>
      <w:r>
        <w:separator/>
      </w:r>
    </w:p>
  </w:footnote>
  <w:footnote w:type="continuationSeparator" w:id="0">
    <w:p w:rsidR="0092500C" w:rsidRDefault="0092500C" w:rsidP="003E1CEB">
      <w:pPr>
        <w:spacing w:after="0" w:line="240" w:lineRule="auto"/>
      </w:pPr>
      <w:r>
        <w:continuationSeparator/>
      </w:r>
    </w:p>
  </w:footnote>
  <w:footnote w:id="1">
    <w:p w:rsidR="00184F2B" w:rsidRPr="000F3F73" w:rsidRDefault="00184F2B" w:rsidP="000F3F73">
      <w:pPr>
        <w:pStyle w:val="af"/>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92052"/>
    <w:multiLevelType w:val="hybridMultilevel"/>
    <w:tmpl w:val="3A5E9A0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07C248B6"/>
    <w:multiLevelType w:val="hybridMultilevel"/>
    <w:tmpl w:val="6C36D018"/>
    <w:lvl w:ilvl="0" w:tplc="0415000F">
      <w:start w:val="1"/>
      <w:numFmt w:val="decimal"/>
      <w:lvlText w:val="%1."/>
      <w:lvlJc w:val="left"/>
      <w:pPr>
        <w:ind w:left="502" w:hanging="360"/>
      </w:pPr>
      <w:rPr>
        <w:rFonts w:cs="Times New Roman" w:hint="default"/>
      </w:rPr>
    </w:lvl>
    <w:lvl w:ilvl="1" w:tplc="04190019" w:tentative="1">
      <w:start w:val="1"/>
      <w:numFmt w:val="lowerLetter"/>
      <w:lvlText w:val="%2."/>
      <w:lvlJc w:val="left"/>
      <w:pPr>
        <w:tabs>
          <w:tab w:val="num" w:pos="1222"/>
        </w:tabs>
        <w:ind w:left="1222" w:hanging="360"/>
      </w:pPr>
      <w:rPr>
        <w:rFonts w:cs="Times New Roman"/>
      </w:rPr>
    </w:lvl>
    <w:lvl w:ilvl="2" w:tplc="0419001B" w:tentative="1">
      <w:start w:val="1"/>
      <w:numFmt w:val="lowerRoman"/>
      <w:lvlText w:val="%3."/>
      <w:lvlJc w:val="right"/>
      <w:pPr>
        <w:tabs>
          <w:tab w:val="num" w:pos="1942"/>
        </w:tabs>
        <w:ind w:left="1942" w:hanging="180"/>
      </w:pPr>
      <w:rPr>
        <w:rFonts w:cs="Times New Roman"/>
      </w:rPr>
    </w:lvl>
    <w:lvl w:ilvl="3" w:tplc="0419000F" w:tentative="1">
      <w:start w:val="1"/>
      <w:numFmt w:val="decimal"/>
      <w:lvlText w:val="%4."/>
      <w:lvlJc w:val="left"/>
      <w:pPr>
        <w:tabs>
          <w:tab w:val="num" w:pos="2662"/>
        </w:tabs>
        <w:ind w:left="2662" w:hanging="360"/>
      </w:pPr>
      <w:rPr>
        <w:rFonts w:cs="Times New Roman"/>
      </w:rPr>
    </w:lvl>
    <w:lvl w:ilvl="4" w:tplc="04190019" w:tentative="1">
      <w:start w:val="1"/>
      <w:numFmt w:val="lowerLetter"/>
      <w:lvlText w:val="%5."/>
      <w:lvlJc w:val="left"/>
      <w:pPr>
        <w:tabs>
          <w:tab w:val="num" w:pos="3382"/>
        </w:tabs>
        <w:ind w:left="3382" w:hanging="360"/>
      </w:pPr>
      <w:rPr>
        <w:rFonts w:cs="Times New Roman"/>
      </w:rPr>
    </w:lvl>
    <w:lvl w:ilvl="5" w:tplc="0419001B" w:tentative="1">
      <w:start w:val="1"/>
      <w:numFmt w:val="lowerRoman"/>
      <w:lvlText w:val="%6."/>
      <w:lvlJc w:val="right"/>
      <w:pPr>
        <w:tabs>
          <w:tab w:val="num" w:pos="4102"/>
        </w:tabs>
        <w:ind w:left="4102" w:hanging="180"/>
      </w:pPr>
      <w:rPr>
        <w:rFonts w:cs="Times New Roman"/>
      </w:rPr>
    </w:lvl>
    <w:lvl w:ilvl="6" w:tplc="0419000F" w:tentative="1">
      <w:start w:val="1"/>
      <w:numFmt w:val="decimal"/>
      <w:lvlText w:val="%7."/>
      <w:lvlJc w:val="left"/>
      <w:pPr>
        <w:tabs>
          <w:tab w:val="num" w:pos="4822"/>
        </w:tabs>
        <w:ind w:left="4822" w:hanging="360"/>
      </w:pPr>
      <w:rPr>
        <w:rFonts w:cs="Times New Roman"/>
      </w:rPr>
    </w:lvl>
    <w:lvl w:ilvl="7" w:tplc="04190019" w:tentative="1">
      <w:start w:val="1"/>
      <w:numFmt w:val="lowerLetter"/>
      <w:lvlText w:val="%8."/>
      <w:lvlJc w:val="left"/>
      <w:pPr>
        <w:tabs>
          <w:tab w:val="num" w:pos="5542"/>
        </w:tabs>
        <w:ind w:left="5542" w:hanging="360"/>
      </w:pPr>
      <w:rPr>
        <w:rFonts w:cs="Times New Roman"/>
      </w:rPr>
    </w:lvl>
    <w:lvl w:ilvl="8" w:tplc="0419001B" w:tentative="1">
      <w:start w:val="1"/>
      <w:numFmt w:val="lowerRoman"/>
      <w:lvlText w:val="%9."/>
      <w:lvlJc w:val="right"/>
      <w:pPr>
        <w:tabs>
          <w:tab w:val="num" w:pos="6262"/>
        </w:tabs>
        <w:ind w:left="6262" w:hanging="180"/>
      </w:pPr>
      <w:rPr>
        <w:rFonts w:cs="Times New Roman"/>
      </w:rPr>
    </w:lvl>
  </w:abstractNum>
  <w:abstractNum w:abstractNumId="2">
    <w:nsid w:val="07ED3D5F"/>
    <w:multiLevelType w:val="hybridMultilevel"/>
    <w:tmpl w:val="57B2D752"/>
    <w:lvl w:ilvl="0" w:tplc="0422000D">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
    <w:nsid w:val="09B8789B"/>
    <w:multiLevelType w:val="multilevel"/>
    <w:tmpl w:val="47BEA0E0"/>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AC131CF"/>
    <w:multiLevelType w:val="hybridMultilevel"/>
    <w:tmpl w:val="B1BAC1B0"/>
    <w:lvl w:ilvl="0" w:tplc="80C6B0E4">
      <w:start w:val="2"/>
      <w:numFmt w:val="bullet"/>
      <w:lvlText w:val="-"/>
      <w:lvlJc w:val="left"/>
      <w:pPr>
        <w:ind w:left="720" w:hanging="360"/>
      </w:pPr>
      <w:rPr>
        <w:rFonts w:ascii="Calibri" w:eastAsia="Times New Roman" w:hAnsi="Calibri" w:hint="default"/>
        <w:color w:val="auto"/>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BDE013C"/>
    <w:multiLevelType w:val="hybridMultilevel"/>
    <w:tmpl w:val="18FCF082"/>
    <w:lvl w:ilvl="0" w:tplc="0422000D">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6">
    <w:nsid w:val="14664335"/>
    <w:multiLevelType w:val="multilevel"/>
    <w:tmpl w:val="8954D552"/>
    <w:lvl w:ilvl="0">
      <w:start w:val="1"/>
      <w:numFmt w:val="decimal"/>
      <w:pStyle w:val="3"/>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D544B46"/>
    <w:multiLevelType w:val="hybridMultilevel"/>
    <w:tmpl w:val="0A0A8424"/>
    <w:lvl w:ilvl="0" w:tplc="04220011">
      <w:start w:val="1"/>
      <w:numFmt w:val="decimal"/>
      <w:lvlText w:val="%1)"/>
      <w:lvlJc w:val="left"/>
      <w:pPr>
        <w:ind w:left="720" w:hanging="360"/>
      </w:pPr>
    </w:lvl>
    <w:lvl w:ilvl="1" w:tplc="EFF29A02">
      <w:start w:val="1"/>
      <w:numFmt w:val="decimal"/>
      <w:lvlText w:val="%2."/>
      <w:lvlJc w:val="left"/>
      <w:pPr>
        <w:ind w:left="1620" w:hanging="540"/>
      </w:pPr>
      <w:rPr>
        <w:rFonts w:hint="default"/>
      </w:r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F4D11AD"/>
    <w:multiLevelType w:val="multilevel"/>
    <w:tmpl w:val="B45475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2B3FF3"/>
    <w:multiLevelType w:val="hybridMultilevel"/>
    <w:tmpl w:val="533EEA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2E13E0C"/>
    <w:multiLevelType w:val="hybridMultilevel"/>
    <w:tmpl w:val="137CC68A"/>
    <w:lvl w:ilvl="0" w:tplc="31529B48">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24435494"/>
    <w:multiLevelType w:val="hybridMultilevel"/>
    <w:tmpl w:val="0498B6B0"/>
    <w:lvl w:ilvl="0" w:tplc="04220001">
      <w:start w:val="1"/>
      <w:numFmt w:val="bullet"/>
      <w:lvlText w:val=""/>
      <w:lvlJc w:val="left"/>
      <w:pPr>
        <w:ind w:left="1500" w:hanging="360"/>
      </w:pPr>
      <w:rPr>
        <w:rFonts w:ascii="Symbol" w:hAnsi="Symbol" w:hint="default"/>
      </w:rPr>
    </w:lvl>
    <w:lvl w:ilvl="1" w:tplc="04220003" w:tentative="1">
      <w:start w:val="1"/>
      <w:numFmt w:val="bullet"/>
      <w:lvlText w:val="o"/>
      <w:lvlJc w:val="left"/>
      <w:pPr>
        <w:ind w:left="2220" w:hanging="360"/>
      </w:pPr>
      <w:rPr>
        <w:rFonts w:ascii="Courier New" w:hAnsi="Courier New" w:cs="Courier New" w:hint="default"/>
      </w:rPr>
    </w:lvl>
    <w:lvl w:ilvl="2" w:tplc="04220005" w:tentative="1">
      <w:start w:val="1"/>
      <w:numFmt w:val="bullet"/>
      <w:lvlText w:val=""/>
      <w:lvlJc w:val="left"/>
      <w:pPr>
        <w:ind w:left="2940" w:hanging="360"/>
      </w:pPr>
      <w:rPr>
        <w:rFonts w:ascii="Wingdings" w:hAnsi="Wingdings" w:hint="default"/>
      </w:rPr>
    </w:lvl>
    <w:lvl w:ilvl="3" w:tplc="04220001" w:tentative="1">
      <w:start w:val="1"/>
      <w:numFmt w:val="bullet"/>
      <w:lvlText w:val=""/>
      <w:lvlJc w:val="left"/>
      <w:pPr>
        <w:ind w:left="3660" w:hanging="360"/>
      </w:pPr>
      <w:rPr>
        <w:rFonts w:ascii="Symbol" w:hAnsi="Symbol" w:hint="default"/>
      </w:rPr>
    </w:lvl>
    <w:lvl w:ilvl="4" w:tplc="04220003" w:tentative="1">
      <w:start w:val="1"/>
      <w:numFmt w:val="bullet"/>
      <w:lvlText w:val="o"/>
      <w:lvlJc w:val="left"/>
      <w:pPr>
        <w:ind w:left="4380" w:hanging="360"/>
      </w:pPr>
      <w:rPr>
        <w:rFonts w:ascii="Courier New" w:hAnsi="Courier New" w:cs="Courier New" w:hint="default"/>
      </w:rPr>
    </w:lvl>
    <w:lvl w:ilvl="5" w:tplc="04220005" w:tentative="1">
      <w:start w:val="1"/>
      <w:numFmt w:val="bullet"/>
      <w:lvlText w:val=""/>
      <w:lvlJc w:val="left"/>
      <w:pPr>
        <w:ind w:left="5100" w:hanging="360"/>
      </w:pPr>
      <w:rPr>
        <w:rFonts w:ascii="Wingdings" w:hAnsi="Wingdings" w:hint="default"/>
      </w:rPr>
    </w:lvl>
    <w:lvl w:ilvl="6" w:tplc="04220001" w:tentative="1">
      <w:start w:val="1"/>
      <w:numFmt w:val="bullet"/>
      <w:lvlText w:val=""/>
      <w:lvlJc w:val="left"/>
      <w:pPr>
        <w:ind w:left="5820" w:hanging="360"/>
      </w:pPr>
      <w:rPr>
        <w:rFonts w:ascii="Symbol" w:hAnsi="Symbol" w:hint="default"/>
      </w:rPr>
    </w:lvl>
    <w:lvl w:ilvl="7" w:tplc="04220003" w:tentative="1">
      <w:start w:val="1"/>
      <w:numFmt w:val="bullet"/>
      <w:lvlText w:val="o"/>
      <w:lvlJc w:val="left"/>
      <w:pPr>
        <w:ind w:left="6540" w:hanging="360"/>
      </w:pPr>
      <w:rPr>
        <w:rFonts w:ascii="Courier New" w:hAnsi="Courier New" w:cs="Courier New" w:hint="default"/>
      </w:rPr>
    </w:lvl>
    <w:lvl w:ilvl="8" w:tplc="04220005" w:tentative="1">
      <w:start w:val="1"/>
      <w:numFmt w:val="bullet"/>
      <w:lvlText w:val=""/>
      <w:lvlJc w:val="left"/>
      <w:pPr>
        <w:ind w:left="7260" w:hanging="360"/>
      </w:pPr>
      <w:rPr>
        <w:rFonts w:ascii="Wingdings" w:hAnsi="Wingdings" w:hint="default"/>
      </w:rPr>
    </w:lvl>
  </w:abstractNum>
  <w:abstractNum w:abstractNumId="12">
    <w:nsid w:val="25131226"/>
    <w:multiLevelType w:val="hybridMultilevel"/>
    <w:tmpl w:val="C540C36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53D6117"/>
    <w:multiLevelType w:val="hybridMultilevel"/>
    <w:tmpl w:val="7804A166"/>
    <w:lvl w:ilvl="0" w:tplc="04190001">
      <w:start w:val="1"/>
      <w:numFmt w:val="bullet"/>
      <w:lvlText w:val=""/>
      <w:lvlJc w:val="left"/>
      <w:pPr>
        <w:ind w:left="1020" w:hanging="360"/>
      </w:pPr>
      <w:rPr>
        <w:rFonts w:ascii="Symbol" w:hAnsi="Symbol" w:hint="default"/>
      </w:rPr>
    </w:lvl>
    <w:lvl w:ilvl="1" w:tplc="04190003">
      <w:start w:val="1"/>
      <w:numFmt w:val="bullet"/>
      <w:lvlText w:val="o"/>
      <w:lvlJc w:val="left"/>
      <w:pPr>
        <w:ind w:left="1740" w:hanging="360"/>
      </w:pPr>
      <w:rPr>
        <w:rFonts w:ascii="Courier New" w:hAnsi="Courier New" w:cs="Courier New" w:hint="default"/>
      </w:rPr>
    </w:lvl>
    <w:lvl w:ilvl="2" w:tplc="04190005">
      <w:start w:val="1"/>
      <w:numFmt w:val="bullet"/>
      <w:lvlText w:val=""/>
      <w:lvlJc w:val="left"/>
      <w:pPr>
        <w:ind w:left="2460" w:hanging="360"/>
      </w:pPr>
      <w:rPr>
        <w:rFonts w:ascii="Wingdings" w:hAnsi="Wingdings" w:hint="default"/>
      </w:rPr>
    </w:lvl>
    <w:lvl w:ilvl="3" w:tplc="04190001">
      <w:start w:val="1"/>
      <w:numFmt w:val="bullet"/>
      <w:lvlText w:val=""/>
      <w:lvlJc w:val="left"/>
      <w:pPr>
        <w:ind w:left="3180" w:hanging="360"/>
      </w:pPr>
      <w:rPr>
        <w:rFonts w:ascii="Symbol" w:hAnsi="Symbol" w:hint="default"/>
      </w:rPr>
    </w:lvl>
    <w:lvl w:ilvl="4" w:tplc="04190003">
      <w:start w:val="1"/>
      <w:numFmt w:val="bullet"/>
      <w:lvlText w:val="o"/>
      <w:lvlJc w:val="left"/>
      <w:pPr>
        <w:ind w:left="3900" w:hanging="360"/>
      </w:pPr>
      <w:rPr>
        <w:rFonts w:ascii="Courier New" w:hAnsi="Courier New" w:cs="Courier New" w:hint="default"/>
      </w:rPr>
    </w:lvl>
    <w:lvl w:ilvl="5" w:tplc="04190005">
      <w:start w:val="1"/>
      <w:numFmt w:val="bullet"/>
      <w:lvlText w:val=""/>
      <w:lvlJc w:val="left"/>
      <w:pPr>
        <w:ind w:left="4620" w:hanging="360"/>
      </w:pPr>
      <w:rPr>
        <w:rFonts w:ascii="Wingdings" w:hAnsi="Wingdings" w:hint="default"/>
      </w:rPr>
    </w:lvl>
    <w:lvl w:ilvl="6" w:tplc="04190001">
      <w:start w:val="1"/>
      <w:numFmt w:val="bullet"/>
      <w:lvlText w:val=""/>
      <w:lvlJc w:val="left"/>
      <w:pPr>
        <w:ind w:left="5340" w:hanging="360"/>
      </w:pPr>
      <w:rPr>
        <w:rFonts w:ascii="Symbol" w:hAnsi="Symbol" w:hint="default"/>
      </w:rPr>
    </w:lvl>
    <w:lvl w:ilvl="7" w:tplc="04190003">
      <w:start w:val="1"/>
      <w:numFmt w:val="bullet"/>
      <w:lvlText w:val="o"/>
      <w:lvlJc w:val="left"/>
      <w:pPr>
        <w:ind w:left="6060" w:hanging="360"/>
      </w:pPr>
      <w:rPr>
        <w:rFonts w:ascii="Courier New" w:hAnsi="Courier New" w:cs="Courier New" w:hint="default"/>
      </w:rPr>
    </w:lvl>
    <w:lvl w:ilvl="8" w:tplc="04190005">
      <w:start w:val="1"/>
      <w:numFmt w:val="bullet"/>
      <w:lvlText w:val=""/>
      <w:lvlJc w:val="left"/>
      <w:pPr>
        <w:ind w:left="6780" w:hanging="360"/>
      </w:pPr>
      <w:rPr>
        <w:rFonts w:ascii="Wingdings" w:hAnsi="Wingdings" w:hint="default"/>
      </w:rPr>
    </w:lvl>
  </w:abstractNum>
  <w:abstractNum w:abstractNumId="14">
    <w:nsid w:val="254A42BA"/>
    <w:multiLevelType w:val="hybridMultilevel"/>
    <w:tmpl w:val="41EEACE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CA51C2"/>
    <w:multiLevelType w:val="hybridMultilevel"/>
    <w:tmpl w:val="83642D28"/>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16">
    <w:nsid w:val="2F076434"/>
    <w:multiLevelType w:val="hybridMultilevel"/>
    <w:tmpl w:val="DED4167C"/>
    <w:lvl w:ilvl="0" w:tplc="31529B4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2BE612F"/>
    <w:multiLevelType w:val="multilevel"/>
    <w:tmpl w:val="409CF2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2E41F06"/>
    <w:multiLevelType w:val="hybridMultilevel"/>
    <w:tmpl w:val="ABDEFBD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8AC6B23"/>
    <w:multiLevelType w:val="hybridMultilevel"/>
    <w:tmpl w:val="C4EADEB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9467DAC"/>
    <w:multiLevelType w:val="multilevel"/>
    <w:tmpl w:val="7552553A"/>
    <w:lvl w:ilvl="0">
      <w:start w:val="1"/>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21">
    <w:nsid w:val="3E521E6B"/>
    <w:multiLevelType w:val="hybridMultilevel"/>
    <w:tmpl w:val="066838A2"/>
    <w:lvl w:ilvl="0" w:tplc="04190001">
      <w:start w:val="1"/>
      <w:numFmt w:val="bullet"/>
      <w:lvlText w:val=""/>
      <w:lvlJc w:val="left"/>
      <w:pPr>
        <w:ind w:left="2945" w:hanging="360"/>
      </w:pPr>
      <w:rPr>
        <w:rFonts w:ascii="Symbol" w:hAnsi="Symbol" w:hint="default"/>
      </w:rPr>
    </w:lvl>
    <w:lvl w:ilvl="1" w:tplc="04190003" w:tentative="1">
      <w:start w:val="1"/>
      <w:numFmt w:val="bullet"/>
      <w:lvlText w:val="o"/>
      <w:lvlJc w:val="left"/>
      <w:pPr>
        <w:ind w:left="3665" w:hanging="360"/>
      </w:pPr>
      <w:rPr>
        <w:rFonts w:ascii="Courier New" w:hAnsi="Courier New" w:cs="Courier New" w:hint="default"/>
      </w:rPr>
    </w:lvl>
    <w:lvl w:ilvl="2" w:tplc="04190005" w:tentative="1">
      <w:start w:val="1"/>
      <w:numFmt w:val="bullet"/>
      <w:lvlText w:val=""/>
      <w:lvlJc w:val="left"/>
      <w:pPr>
        <w:ind w:left="4385" w:hanging="360"/>
      </w:pPr>
      <w:rPr>
        <w:rFonts w:ascii="Wingdings" w:hAnsi="Wingdings" w:hint="default"/>
      </w:rPr>
    </w:lvl>
    <w:lvl w:ilvl="3" w:tplc="04190001" w:tentative="1">
      <w:start w:val="1"/>
      <w:numFmt w:val="bullet"/>
      <w:lvlText w:val=""/>
      <w:lvlJc w:val="left"/>
      <w:pPr>
        <w:ind w:left="5105" w:hanging="360"/>
      </w:pPr>
      <w:rPr>
        <w:rFonts w:ascii="Symbol" w:hAnsi="Symbol" w:hint="default"/>
      </w:rPr>
    </w:lvl>
    <w:lvl w:ilvl="4" w:tplc="04190003" w:tentative="1">
      <w:start w:val="1"/>
      <w:numFmt w:val="bullet"/>
      <w:lvlText w:val="o"/>
      <w:lvlJc w:val="left"/>
      <w:pPr>
        <w:ind w:left="5825" w:hanging="360"/>
      </w:pPr>
      <w:rPr>
        <w:rFonts w:ascii="Courier New" w:hAnsi="Courier New" w:cs="Courier New" w:hint="default"/>
      </w:rPr>
    </w:lvl>
    <w:lvl w:ilvl="5" w:tplc="04190005" w:tentative="1">
      <w:start w:val="1"/>
      <w:numFmt w:val="bullet"/>
      <w:lvlText w:val=""/>
      <w:lvlJc w:val="left"/>
      <w:pPr>
        <w:ind w:left="6545" w:hanging="360"/>
      </w:pPr>
      <w:rPr>
        <w:rFonts w:ascii="Wingdings" w:hAnsi="Wingdings" w:hint="default"/>
      </w:rPr>
    </w:lvl>
    <w:lvl w:ilvl="6" w:tplc="04190001" w:tentative="1">
      <w:start w:val="1"/>
      <w:numFmt w:val="bullet"/>
      <w:lvlText w:val=""/>
      <w:lvlJc w:val="left"/>
      <w:pPr>
        <w:ind w:left="7265" w:hanging="360"/>
      </w:pPr>
      <w:rPr>
        <w:rFonts w:ascii="Symbol" w:hAnsi="Symbol" w:hint="default"/>
      </w:rPr>
    </w:lvl>
    <w:lvl w:ilvl="7" w:tplc="04190003" w:tentative="1">
      <w:start w:val="1"/>
      <w:numFmt w:val="bullet"/>
      <w:lvlText w:val="o"/>
      <w:lvlJc w:val="left"/>
      <w:pPr>
        <w:ind w:left="7985" w:hanging="360"/>
      </w:pPr>
      <w:rPr>
        <w:rFonts w:ascii="Courier New" w:hAnsi="Courier New" w:cs="Courier New" w:hint="default"/>
      </w:rPr>
    </w:lvl>
    <w:lvl w:ilvl="8" w:tplc="04190005" w:tentative="1">
      <w:start w:val="1"/>
      <w:numFmt w:val="bullet"/>
      <w:lvlText w:val=""/>
      <w:lvlJc w:val="left"/>
      <w:pPr>
        <w:ind w:left="8705" w:hanging="360"/>
      </w:pPr>
      <w:rPr>
        <w:rFonts w:ascii="Wingdings" w:hAnsi="Wingdings" w:hint="default"/>
      </w:rPr>
    </w:lvl>
  </w:abstractNum>
  <w:abstractNum w:abstractNumId="22">
    <w:nsid w:val="418E30A2"/>
    <w:multiLevelType w:val="hybridMultilevel"/>
    <w:tmpl w:val="22B02A7A"/>
    <w:lvl w:ilvl="0" w:tplc="BFBC2886">
      <w:numFmt w:val="bullet"/>
      <w:lvlText w:val="-"/>
      <w:lvlJc w:val="left"/>
      <w:pPr>
        <w:ind w:left="1068" w:hanging="360"/>
      </w:pPr>
      <w:rPr>
        <w:rFonts w:ascii="Calibri" w:eastAsia="Calibri" w:hAnsi="Calibri" w:cs="Aria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3">
    <w:nsid w:val="436A0089"/>
    <w:multiLevelType w:val="hybridMultilevel"/>
    <w:tmpl w:val="52E21C50"/>
    <w:lvl w:ilvl="0" w:tplc="ABBA85A0">
      <w:start w:val="1"/>
      <w:numFmt w:val="bullet"/>
      <w:lvlText w:val=""/>
      <w:lvlJc w:val="left"/>
      <w:pPr>
        <w:ind w:left="720" w:hanging="360"/>
      </w:pPr>
      <w:rPr>
        <w:rFonts w:ascii="Symbol" w:hAnsi="Symbol" w:hint="default"/>
      </w:rPr>
    </w:lvl>
    <w:lvl w:ilvl="1" w:tplc="CE94988E" w:tentative="1">
      <w:start w:val="1"/>
      <w:numFmt w:val="bullet"/>
      <w:lvlText w:val="o"/>
      <w:lvlJc w:val="left"/>
      <w:pPr>
        <w:ind w:left="1440" w:hanging="360"/>
      </w:pPr>
      <w:rPr>
        <w:rFonts w:ascii="Courier New" w:hAnsi="Courier New" w:hint="default"/>
      </w:rPr>
    </w:lvl>
    <w:lvl w:ilvl="2" w:tplc="E7CACA04" w:tentative="1">
      <w:start w:val="1"/>
      <w:numFmt w:val="bullet"/>
      <w:lvlText w:val=""/>
      <w:lvlJc w:val="left"/>
      <w:pPr>
        <w:ind w:left="2160" w:hanging="360"/>
      </w:pPr>
      <w:rPr>
        <w:rFonts w:ascii="Wingdings" w:hAnsi="Wingdings" w:hint="default"/>
      </w:rPr>
    </w:lvl>
    <w:lvl w:ilvl="3" w:tplc="A9ACC99A" w:tentative="1">
      <w:start w:val="1"/>
      <w:numFmt w:val="bullet"/>
      <w:lvlText w:val=""/>
      <w:lvlJc w:val="left"/>
      <w:pPr>
        <w:ind w:left="2880" w:hanging="360"/>
      </w:pPr>
      <w:rPr>
        <w:rFonts w:ascii="Symbol" w:hAnsi="Symbol" w:hint="default"/>
      </w:rPr>
    </w:lvl>
    <w:lvl w:ilvl="4" w:tplc="C966D74C" w:tentative="1">
      <w:start w:val="1"/>
      <w:numFmt w:val="bullet"/>
      <w:lvlText w:val="o"/>
      <w:lvlJc w:val="left"/>
      <w:pPr>
        <w:ind w:left="3600" w:hanging="360"/>
      </w:pPr>
      <w:rPr>
        <w:rFonts w:ascii="Courier New" w:hAnsi="Courier New" w:hint="default"/>
      </w:rPr>
    </w:lvl>
    <w:lvl w:ilvl="5" w:tplc="0F3A7996" w:tentative="1">
      <w:start w:val="1"/>
      <w:numFmt w:val="bullet"/>
      <w:lvlText w:val=""/>
      <w:lvlJc w:val="left"/>
      <w:pPr>
        <w:ind w:left="4320" w:hanging="360"/>
      </w:pPr>
      <w:rPr>
        <w:rFonts w:ascii="Wingdings" w:hAnsi="Wingdings" w:hint="default"/>
      </w:rPr>
    </w:lvl>
    <w:lvl w:ilvl="6" w:tplc="CDD858C4" w:tentative="1">
      <w:start w:val="1"/>
      <w:numFmt w:val="bullet"/>
      <w:lvlText w:val=""/>
      <w:lvlJc w:val="left"/>
      <w:pPr>
        <w:ind w:left="5040" w:hanging="360"/>
      </w:pPr>
      <w:rPr>
        <w:rFonts w:ascii="Symbol" w:hAnsi="Symbol" w:hint="default"/>
      </w:rPr>
    </w:lvl>
    <w:lvl w:ilvl="7" w:tplc="C46A930C" w:tentative="1">
      <w:start w:val="1"/>
      <w:numFmt w:val="bullet"/>
      <w:lvlText w:val="o"/>
      <w:lvlJc w:val="left"/>
      <w:pPr>
        <w:ind w:left="5760" w:hanging="360"/>
      </w:pPr>
      <w:rPr>
        <w:rFonts w:ascii="Courier New" w:hAnsi="Courier New" w:hint="default"/>
      </w:rPr>
    </w:lvl>
    <w:lvl w:ilvl="8" w:tplc="A1A48226" w:tentative="1">
      <w:start w:val="1"/>
      <w:numFmt w:val="bullet"/>
      <w:lvlText w:val=""/>
      <w:lvlJc w:val="left"/>
      <w:pPr>
        <w:ind w:left="6480" w:hanging="360"/>
      </w:pPr>
      <w:rPr>
        <w:rFonts w:ascii="Wingdings" w:hAnsi="Wingdings" w:hint="default"/>
      </w:rPr>
    </w:lvl>
  </w:abstractNum>
  <w:abstractNum w:abstractNumId="24">
    <w:nsid w:val="45E47206"/>
    <w:multiLevelType w:val="hybridMultilevel"/>
    <w:tmpl w:val="2D1E1F08"/>
    <w:lvl w:ilvl="0" w:tplc="31529B48">
      <w:start w:val="1"/>
      <w:numFmt w:val="bullet"/>
      <w:lvlText w:val="-"/>
      <w:lvlJc w:val="left"/>
      <w:pPr>
        <w:ind w:left="1069" w:hanging="360"/>
      </w:pPr>
      <w:rPr>
        <w:rFonts w:ascii="Times New Roman" w:eastAsia="Times New Roman" w:hAnsi="Times New Roman"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5">
    <w:nsid w:val="4ACC28C5"/>
    <w:multiLevelType w:val="hybridMultilevel"/>
    <w:tmpl w:val="7D98CF00"/>
    <w:lvl w:ilvl="0" w:tplc="0419000B">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6">
    <w:nsid w:val="4B4A0F61"/>
    <w:multiLevelType w:val="hybridMultilevel"/>
    <w:tmpl w:val="42DC87D8"/>
    <w:lvl w:ilvl="0" w:tplc="0422000D">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27">
    <w:nsid w:val="4FCC7E16"/>
    <w:multiLevelType w:val="multilevel"/>
    <w:tmpl w:val="A57E4CCE"/>
    <w:lvl w:ilvl="0">
      <w:start w:val="1"/>
      <w:numFmt w:val="decimal"/>
      <w:lvlText w:val="%1."/>
      <w:lvlJc w:val="left"/>
      <w:pPr>
        <w:tabs>
          <w:tab w:val="num" w:pos="1068"/>
        </w:tabs>
        <w:ind w:left="1068" w:hanging="360"/>
      </w:pPr>
      <w:rPr>
        <w:rFonts w:cs="Times New Roman"/>
      </w:rPr>
    </w:lvl>
    <w:lvl w:ilvl="1">
      <w:start w:val="1"/>
      <w:numFmt w:val="decimal"/>
      <w:isLgl/>
      <w:lvlText w:val="%1.%2."/>
      <w:lvlJc w:val="left"/>
      <w:pPr>
        <w:ind w:left="1203" w:hanging="49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8">
    <w:nsid w:val="52E0295E"/>
    <w:multiLevelType w:val="hybridMultilevel"/>
    <w:tmpl w:val="6726AFD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52FC6091"/>
    <w:multiLevelType w:val="multilevel"/>
    <w:tmpl w:val="D7706F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72C726C"/>
    <w:multiLevelType w:val="hybridMultilevel"/>
    <w:tmpl w:val="C02C0A6C"/>
    <w:lvl w:ilvl="0" w:tplc="0422000B">
      <w:start w:val="1"/>
      <w:numFmt w:val="bullet"/>
      <w:lvlText w:val=""/>
      <w:lvlJc w:val="left"/>
      <w:pPr>
        <w:ind w:left="1146" w:hanging="360"/>
      </w:pPr>
      <w:rPr>
        <w:rFonts w:ascii="Wingdings" w:hAnsi="Wingdings"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1">
    <w:nsid w:val="583778B5"/>
    <w:multiLevelType w:val="hybridMultilevel"/>
    <w:tmpl w:val="0B505020"/>
    <w:lvl w:ilvl="0" w:tplc="0419000B">
      <w:start w:val="1"/>
      <w:numFmt w:val="bullet"/>
      <w:lvlText w:val=""/>
      <w:lvlJc w:val="left"/>
      <w:pPr>
        <w:ind w:left="1069" w:hanging="360"/>
      </w:pPr>
      <w:rPr>
        <w:rFonts w:ascii="Wingdings" w:hAnsi="Wingdings"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2">
    <w:nsid w:val="584B100F"/>
    <w:multiLevelType w:val="hybridMultilevel"/>
    <w:tmpl w:val="845C36B8"/>
    <w:lvl w:ilvl="0" w:tplc="0422000D">
      <w:start w:val="1"/>
      <w:numFmt w:val="bullet"/>
      <w:lvlText w:val=""/>
      <w:lvlJc w:val="left"/>
      <w:pPr>
        <w:ind w:left="1145" w:hanging="360"/>
      </w:pPr>
      <w:rPr>
        <w:rFonts w:ascii="Wingdings" w:hAnsi="Wingdings" w:hint="default"/>
      </w:rPr>
    </w:lvl>
    <w:lvl w:ilvl="1" w:tplc="04220003" w:tentative="1">
      <w:start w:val="1"/>
      <w:numFmt w:val="bullet"/>
      <w:lvlText w:val="o"/>
      <w:lvlJc w:val="left"/>
      <w:pPr>
        <w:ind w:left="1865" w:hanging="360"/>
      </w:pPr>
      <w:rPr>
        <w:rFonts w:ascii="Courier New" w:hAnsi="Courier New" w:cs="Courier New" w:hint="default"/>
      </w:rPr>
    </w:lvl>
    <w:lvl w:ilvl="2" w:tplc="04220005" w:tentative="1">
      <w:start w:val="1"/>
      <w:numFmt w:val="bullet"/>
      <w:lvlText w:val=""/>
      <w:lvlJc w:val="left"/>
      <w:pPr>
        <w:ind w:left="2585" w:hanging="360"/>
      </w:pPr>
      <w:rPr>
        <w:rFonts w:ascii="Wingdings" w:hAnsi="Wingdings" w:hint="default"/>
      </w:rPr>
    </w:lvl>
    <w:lvl w:ilvl="3" w:tplc="04220001" w:tentative="1">
      <w:start w:val="1"/>
      <w:numFmt w:val="bullet"/>
      <w:lvlText w:val=""/>
      <w:lvlJc w:val="left"/>
      <w:pPr>
        <w:ind w:left="3305" w:hanging="360"/>
      </w:pPr>
      <w:rPr>
        <w:rFonts w:ascii="Symbol" w:hAnsi="Symbol" w:hint="default"/>
      </w:rPr>
    </w:lvl>
    <w:lvl w:ilvl="4" w:tplc="04220003" w:tentative="1">
      <w:start w:val="1"/>
      <w:numFmt w:val="bullet"/>
      <w:lvlText w:val="o"/>
      <w:lvlJc w:val="left"/>
      <w:pPr>
        <w:ind w:left="4025" w:hanging="360"/>
      </w:pPr>
      <w:rPr>
        <w:rFonts w:ascii="Courier New" w:hAnsi="Courier New" w:cs="Courier New" w:hint="default"/>
      </w:rPr>
    </w:lvl>
    <w:lvl w:ilvl="5" w:tplc="04220005" w:tentative="1">
      <w:start w:val="1"/>
      <w:numFmt w:val="bullet"/>
      <w:lvlText w:val=""/>
      <w:lvlJc w:val="left"/>
      <w:pPr>
        <w:ind w:left="4745" w:hanging="360"/>
      </w:pPr>
      <w:rPr>
        <w:rFonts w:ascii="Wingdings" w:hAnsi="Wingdings" w:hint="default"/>
      </w:rPr>
    </w:lvl>
    <w:lvl w:ilvl="6" w:tplc="04220001" w:tentative="1">
      <w:start w:val="1"/>
      <w:numFmt w:val="bullet"/>
      <w:lvlText w:val=""/>
      <w:lvlJc w:val="left"/>
      <w:pPr>
        <w:ind w:left="5465" w:hanging="360"/>
      </w:pPr>
      <w:rPr>
        <w:rFonts w:ascii="Symbol" w:hAnsi="Symbol" w:hint="default"/>
      </w:rPr>
    </w:lvl>
    <w:lvl w:ilvl="7" w:tplc="04220003" w:tentative="1">
      <w:start w:val="1"/>
      <w:numFmt w:val="bullet"/>
      <w:lvlText w:val="o"/>
      <w:lvlJc w:val="left"/>
      <w:pPr>
        <w:ind w:left="6185" w:hanging="360"/>
      </w:pPr>
      <w:rPr>
        <w:rFonts w:ascii="Courier New" w:hAnsi="Courier New" w:cs="Courier New" w:hint="default"/>
      </w:rPr>
    </w:lvl>
    <w:lvl w:ilvl="8" w:tplc="04220005" w:tentative="1">
      <w:start w:val="1"/>
      <w:numFmt w:val="bullet"/>
      <w:lvlText w:val=""/>
      <w:lvlJc w:val="left"/>
      <w:pPr>
        <w:ind w:left="6905" w:hanging="360"/>
      </w:pPr>
      <w:rPr>
        <w:rFonts w:ascii="Wingdings" w:hAnsi="Wingdings" w:hint="default"/>
      </w:rPr>
    </w:lvl>
  </w:abstractNum>
  <w:abstractNum w:abstractNumId="33">
    <w:nsid w:val="58ED51F9"/>
    <w:multiLevelType w:val="hybridMultilevel"/>
    <w:tmpl w:val="F0B848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A0F28BF"/>
    <w:multiLevelType w:val="hybridMultilevel"/>
    <w:tmpl w:val="A9D84510"/>
    <w:lvl w:ilvl="0" w:tplc="04220001">
      <w:start w:val="1"/>
      <w:numFmt w:val="bullet"/>
      <w:lvlText w:val=""/>
      <w:lvlJc w:val="left"/>
      <w:pPr>
        <w:ind w:left="1437" w:hanging="585"/>
      </w:pPr>
      <w:rPr>
        <w:rFonts w:ascii="Symbol" w:hAnsi="Symbol" w:hint="default"/>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5">
    <w:nsid w:val="63074F79"/>
    <w:multiLevelType w:val="hybridMultilevel"/>
    <w:tmpl w:val="C6D67F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3B61137"/>
    <w:multiLevelType w:val="multilevel"/>
    <w:tmpl w:val="7552553A"/>
    <w:lvl w:ilvl="0">
      <w:start w:val="1"/>
      <w:numFmt w:val="decimal"/>
      <w:lvlText w:val="%1."/>
      <w:lvlJc w:val="left"/>
      <w:pPr>
        <w:ind w:left="587" w:hanging="360"/>
      </w:pPr>
      <w:rPr>
        <w:rFonts w:cs="Times New Roman" w:hint="default"/>
        <w:b/>
      </w:rPr>
    </w:lvl>
    <w:lvl w:ilvl="1">
      <w:start w:val="4"/>
      <w:numFmt w:val="decimal"/>
      <w:isLgl/>
      <w:lvlText w:val="%1.%2."/>
      <w:lvlJc w:val="left"/>
      <w:pPr>
        <w:ind w:left="731" w:hanging="504"/>
      </w:pPr>
      <w:rPr>
        <w:rFonts w:cs="Times New Roman" w:hint="default"/>
        <w:sz w:val="22"/>
      </w:rPr>
    </w:lvl>
    <w:lvl w:ilvl="2">
      <w:start w:val="6"/>
      <w:numFmt w:val="decimal"/>
      <w:isLgl/>
      <w:lvlText w:val="%1.%2.%3."/>
      <w:lvlJc w:val="left"/>
      <w:pPr>
        <w:ind w:left="947" w:hanging="720"/>
      </w:pPr>
      <w:rPr>
        <w:rFonts w:cs="Times New Roman" w:hint="default"/>
        <w:sz w:val="22"/>
      </w:rPr>
    </w:lvl>
    <w:lvl w:ilvl="3">
      <w:start w:val="1"/>
      <w:numFmt w:val="decimal"/>
      <w:isLgl/>
      <w:lvlText w:val="%1.%2.%3.%4."/>
      <w:lvlJc w:val="left"/>
      <w:pPr>
        <w:ind w:left="947" w:hanging="720"/>
      </w:pPr>
      <w:rPr>
        <w:rFonts w:cs="Times New Roman" w:hint="default"/>
        <w:sz w:val="22"/>
      </w:rPr>
    </w:lvl>
    <w:lvl w:ilvl="4">
      <w:start w:val="1"/>
      <w:numFmt w:val="decimal"/>
      <w:isLgl/>
      <w:lvlText w:val="%1.%2.%3.%4.%5."/>
      <w:lvlJc w:val="left"/>
      <w:pPr>
        <w:ind w:left="1307" w:hanging="1080"/>
      </w:pPr>
      <w:rPr>
        <w:rFonts w:cs="Times New Roman" w:hint="default"/>
        <w:sz w:val="22"/>
      </w:rPr>
    </w:lvl>
    <w:lvl w:ilvl="5">
      <w:start w:val="1"/>
      <w:numFmt w:val="decimal"/>
      <w:isLgl/>
      <w:lvlText w:val="%1.%2.%3.%4.%5.%6."/>
      <w:lvlJc w:val="left"/>
      <w:pPr>
        <w:ind w:left="1307" w:hanging="1080"/>
      </w:pPr>
      <w:rPr>
        <w:rFonts w:cs="Times New Roman" w:hint="default"/>
        <w:sz w:val="22"/>
      </w:rPr>
    </w:lvl>
    <w:lvl w:ilvl="6">
      <w:start w:val="1"/>
      <w:numFmt w:val="decimal"/>
      <w:isLgl/>
      <w:lvlText w:val="%1.%2.%3.%4.%5.%6.%7."/>
      <w:lvlJc w:val="left"/>
      <w:pPr>
        <w:ind w:left="1667" w:hanging="1440"/>
      </w:pPr>
      <w:rPr>
        <w:rFonts w:cs="Times New Roman" w:hint="default"/>
        <w:sz w:val="22"/>
      </w:rPr>
    </w:lvl>
    <w:lvl w:ilvl="7">
      <w:start w:val="1"/>
      <w:numFmt w:val="decimal"/>
      <w:isLgl/>
      <w:lvlText w:val="%1.%2.%3.%4.%5.%6.%7.%8."/>
      <w:lvlJc w:val="left"/>
      <w:pPr>
        <w:ind w:left="1667" w:hanging="1440"/>
      </w:pPr>
      <w:rPr>
        <w:rFonts w:cs="Times New Roman" w:hint="default"/>
        <w:sz w:val="22"/>
      </w:rPr>
    </w:lvl>
    <w:lvl w:ilvl="8">
      <w:start w:val="1"/>
      <w:numFmt w:val="decimal"/>
      <w:isLgl/>
      <w:lvlText w:val="%1.%2.%3.%4.%5.%6.%7.%8.%9."/>
      <w:lvlJc w:val="left"/>
      <w:pPr>
        <w:ind w:left="2027" w:hanging="1800"/>
      </w:pPr>
      <w:rPr>
        <w:rFonts w:cs="Times New Roman" w:hint="default"/>
        <w:sz w:val="22"/>
      </w:rPr>
    </w:lvl>
  </w:abstractNum>
  <w:abstractNum w:abstractNumId="37">
    <w:nsid w:val="725B587F"/>
    <w:multiLevelType w:val="hybridMultilevel"/>
    <w:tmpl w:val="718ED718"/>
    <w:lvl w:ilvl="0" w:tplc="04190001">
      <w:start w:val="1"/>
      <w:numFmt w:val="bullet"/>
      <w:lvlText w:val=""/>
      <w:lvlJc w:val="left"/>
      <w:pPr>
        <w:ind w:left="2945" w:hanging="360"/>
      </w:pPr>
      <w:rPr>
        <w:rFonts w:ascii="Symbol" w:hAnsi="Symbol" w:hint="default"/>
      </w:rPr>
    </w:lvl>
    <w:lvl w:ilvl="1" w:tplc="04190003" w:tentative="1">
      <w:start w:val="1"/>
      <w:numFmt w:val="bullet"/>
      <w:lvlText w:val="o"/>
      <w:lvlJc w:val="left"/>
      <w:pPr>
        <w:ind w:left="3665" w:hanging="360"/>
      </w:pPr>
      <w:rPr>
        <w:rFonts w:ascii="Courier New" w:hAnsi="Courier New" w:cs="Courier New" w:hint="default"/>
      </w:rPr>
    </w:lvl>
    <w:lvl w:ilvl="2" w:tplc="04190005" w:tentative="1">
      <w:start w:val="1"/>
      <w:numFmt w:val="bullet"/>
      <w:lvlText w:val=""/>
      <w:lvlJc w:val="left"/>
      <w:pPr>
        <w:ind w:left="4385" w:hanging="360"/>
      </w:pPr>
      <w:rPr>
        <w:rFonts w:ascii="Wingdings" w:hAnsi="Wingdings" w:hint="default"/>
      </w:rPr>
    </w:lvl>
    <w:lvl w:ilvl="3" w:tplc="04190001" w:tentative="1">
      <w:start w:val="1"/>
      <w:numFmt w:val="bullet"/>
      <w:lvlText w:val=""/>
      <w:lvlJc w:val="left"/>
      <w:pPr>
        <w:ind w:left="5105" w:hanging="360"/>
      </w:pPr>
      <w:rPr>
        <w:rFonts w:ascii="Symbol" w:hAnsi="Symbol" w:hint="default"/>
      </w:rPr>
    </w:lvl>
    <w:lvl w:ilvl="4" w:tplc="04190003" w:tentative="1">
      <w:start w:val="1"/>
      <w:numFmt w:val="bullet"/>
      <w:lvlText w:val="o"/>
      <w:lvlJc w:val="left"/>
      <w:pPr>
        <w:ind w:left="5825" w:hanging="360"/>
      </w:pPr>
      <w:rPr>
        <w:rFonts w:ascii="Courier New" w:hAnsi="Courier New" w:cs="Courier New" w:hint="default"/>
      </w:rPr>
    </w:lvl>
    <w:lvl w:ilvl="5" w:tplc="04190005" w:tentative="1">
      <w:start w:val="1"/>
      <w:numFmt w:val="bullet"/>
      <w:lvlText w:val=""/>
      <w:lvlJc w:val="left"/>
      <w:pPr>
        <w:ind w:left="6545" w:hanging="360"/>
      </w:pPr>
      <w:rPr>
        <w:rFonts w:ascii="Wingdings" w:hAnsi="Wingdings" w:hint="default"/>
      </w:rPr>
    </w:lvl>
    <w:lvl w:ilvl="6" w:tplc="04190001" w:tentative="1">
      <w:start w:val="1"/>
      <w:numFmt w:val="bullet"/>
      <w:lvlText w:val=""/>
      <w:lvlJc w:val="left"/>
      <w:pPr>
        <w:ind w:left="7265" w:hanging="360"/>
      </w:pPr>
      <w:rPr>
        <w:rFonts w:ascii="Symbol" w:hAnsi="Symbol" w:hint="default"/>
      </w:rPr>
    </w:lvl>
    <w:lvl w:ilvl="7" w:tplc="04190003" w:tentative="1">
      <w:start w:val="1"/>
      <w:numFmt w:val="bullet"/>
      <w:lvlText w:val="o"/>
      <w:lvlJc w:val="left"/>
      <w:pPr>
        <w:ind w:left="7985" w:hanging="360"/>
      </w:pPr>
      <w:rPr>
        <w:rFonts w:ascii="Courier New" w:hAnsi="Courier New" w:cs="Courier New" w:hint="default"/>
      </w:rPr>
    </w:lvl>
    <w:lvl w:ilvl="8" w:tplc="04190005" w:tentative="1">
      <w:start w:val="1"/>
      <w:numFmt w:val="bullet"/>
      <w:lvlText w:val=""/>
      <w:lvlJc w:val="left"/>
      <w:pPr>
        <w:ind w:left="8705" w:hanging="360"/>
      </w:pPr>
      <w:rPr>
        <w:rFonts w:ascii="Wingdings" w:hAnsi="Wingdings" w:hint="default"/>
      </w:rPr>
    </w:lvl>
  </w:abstractNum>
  <w:abstractNum w:abstractNumId="38">
    <w:nsid w:val="786E5E0E"/>
    <w:multiLevelType w:val="hybridMultilevel"/>
    <w:tmpl w:val="0D48E55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8D84825"/>
    <w:multiLevelType w:val="hybridMultilevel"/>
    <w:tmpl w:val="EE083CB6"/>
    <w:lvl w:ilvl="0" w:tplc="31529B48">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C54720D"/>
    <w:multiLevelType w:val="hybridMultilevel"/>
    <w:tmpl w:val="4232C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D934008"/>
    <w:multiLevelType w:val="hybridMultilevel"/>
    <w:tmpl w:val="504C02F0"/>
    <w:lvl w:ilvl="0" w:tplc="0422000D">
      <w:start w:val="1"/>
      <w:numFmt w:val="bullet"/>
      <w:lvlText w:val=""/>
      <w:lvlJc w:val="left"/>
      <w:pPr>
        <w:ind w:left="1866" w:hanging="360"/>
      </w:pPr>
      <w:rPr>
        <w:rFonts w:ascii="Wingdings" w:hAnsi="Wingdings" w:hint="default"/>
      </w:rPr>
    </w:lvl>
    <w:lvl w:ilvl="1" w:tplc="04220003" w:tentative="1">
      <w:start w:val="1"/>
      <w:numFmt w:val="bullet"/>
      <w:lvlText w:val="o"/>
      <w:lvlJc w:val="left"/>
      <w:pPr>
        <w:ind w:left="2586" w:hanging="360"/>
      </w:pPr>
      <w:rPr>
        <w:rFonts w:ascii="Courier New" w:hAnsi="Courier New" w:cs="Courier New" w:hint="default"/>
      </w:rPr>
    </w:lvl>
    <w:lvl w:ilvl="2" w:tplc="04220005" w:tentative="1">
      <w:start w:val="1"/>
      <w:numFmt w:val="bullet"/>
      <w:lvlText w:val=""/>
      <w:lvlJc w:val="left"/>
      <w:pPr>
        <w:ind w:left="3306" w:hanging="360"/>
      </w:pPr>
      <w:rPr>
        <w:rFonts w:ascii="Wingdings" w:hAnsi="Wingdings" w:hint="default"/>
      </w:rPr>
    </w:lvl>
    <w:lvl w:ilvl="3" w:tplc="04220001" w:tentative="1">
      <w:start w:val="1"/>
      <w:numFmt w:val="bullet"/>
      <w:lvlText w:val=""/>
      <w:lvlJc w:val="left"/>
      <w:pPr>
        <w:ind w:left="4026" w:hanging="360"/>
      </w:pPr>
      <w:rPr>
        <w:rFonts w:ascii="Symbol" w:hAnsi="Symbol" w:hint="default"/>
      </w:rPr>
    </w:lvl>
    <w:lvl w:ilvl="4" w:tplc="04220003" w:tentative="1">
      <w:start w:val="1"/>
      <w:numFmt w:val="bullet"/>
      <w:lvlText w:val="o"/>
      <w:lvlJc w:val="left"/>
      <w:pPr>
        <w:ind w:left="4746" w:hanging="360"/>
      </w:pPr>
      <w:rPr>
        <w:rFonts w:ascii="Courier New" w:hAnsi="Courier New" w:cs="Courier New" w:hint="default"/>
      </w:rPr>
    </w:lvl>
    <w:lvl w:ilvl="5" w:tplc="04220005" w:tentative="1">
      <w:start w:val="1"/>
      <w:numFmt w:val="bullet"/>
      <w:lvlText w:val=""/>
      <w:lvlJc w:val="left"/>
      <w:pPr>
        <w:ind w:left="5466" w:hanging="360"/>
      </w:pPr>
      <w:rPr>
        <w:rFonts w:ascii="Wingdings" w:hAnsi="Wingdings" w:hint="default"/>
      </w:rPr>
    </w:lvl>
    <w:lvl w:ilvl="6" w:tplc="04220001" w:tentative="1">
      <w:start w:val="1"/>
      <w:numFmt w:val="bullet"/>
      <w:lvlText w:val=""/>
      <w:lvlJc w:val="left"/>
      <w:pPr>
        <w:ind w:left="6186" w:hanging="360"/>
      </w:pPr>
      <w:rPr>
        <w:rFonts w:ascii="Symbol" w:hAnsi="Symbol" w:hint="default"/>
      </w:rPr>
    </w:lvl>
    <w:lvl w:ilvl="7" w:tplc="04220003" w:tentative="1">
      <w:start w:val="1"/>
      <w:numFmt w:val="bullet"/>
      <w:lvlText w:val="o"/>
      <w:lvlJc w:val="left"/>
      <w:pPr>
        <w:ind w:left="6906" w:hanging="360"/>
      </w:pPr>
      <w:rPr>
        <w:rFonts w:ascii="Courier New" w:hAnsi="Courier New" w:cs="Courier New" w:hint="default"/>
      </w:rPr>
    </w:lvl>
    <w:lvl w:ilvl="8" w:tplc="04220005" w:tentative="1">
      <w:start w:val="1"/>
      <w:numFmt w:val="bullet"/>
      <w:lvlText w:val=""/>
      <w:lvlJc w:val="left"/>
      <w:pPr>
        <w:ind w:left="7626" w:hanging="360"/>
      </w:pPr>
      <w:rPr>
        <w:rFonts w:ascii="Wingdings" w:hAnsi="Wingdings" w:hint="default"/>
      </w:rPr>
    </w:lvl>
  </w:abstractNum>
  <w:abstractNum w:abstractNumId="42">
    <w:nsid w:val="7F040290"/>
    <w:multiLevelType w:val="hybridMultilevel"/>
    <w:tmpl w:val="E836E1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6"/>
  </w:num>
  <w:num w:numId="2">
    <w:abstractNumId w:val="15"/>
  </w:num>
  <w:num w:numId="3">
    <w:abstractNumId w:val="4"/>
  </w:num>
  <w:num w:numId="4">
    <w:abstractNumId w:val="34"/>
  </w:num>
  <w:num w:numId="5">
    <w:abstractNumId w:val="41"/>
  </w:num>
  <w:num w:numId="6">
    <w:abstractNumId w:val="5"/>
  </w:num>
  <w:num w:numId="7">
    <w:abstractNumId w:val="30"/>
  </w:num>
  <w:num w:numId="8">
    <w:abstractNumId w:val="32"/>
  </w:num>
  <w:num w:numId="9">
    <w:abstractNumId w:val="2"/>
  </w:num>
  <w:num w:numId="10">
    <w:abstractNumId w:val="7"/>
  </w:num>
  <w:num w:numId="11">
    <w:abstractNumId w:val="11"/>
  </w:num>
  <w:num w:numId="12">
    <w:abstractNumId w:val="16"/>
  </w:num>
  <w:num w:numId="13">
    <w:abstractNumId w:val="37"/>
  </w:num>
  <w:num w:numId="14">
    <w:abstractNumId w:val="21"/>
  </w:num>
  <w:num w:numId="15">
    <w:abstractNumId w:val="3"/>
  </w:num>
  <w:num w:numId="16">
    <w:abstractNumId w:val="6"/>
  </w:num>
  <w:num w:numId="17">
    <w:abstractNumId w:val="17"/>
  </w:num>
  <w:num w:numId="18">
    <w:abstractNumId w:val="8"/>
  </w:num>
  <w:num w:numId="19">
    <w:abstractNumId w:val="9"/>
  </w:num>
  <w:num w:numId="20">
    <w:abstractNumId w:val="42"/>
  </w:num>
  <w:num w:numId="21">
    <w:abstractNumId w:val="0"/>
  </w:num>
  <w:num w:numId="22">
    <w:abstractNumId w:val="35"/>
  </w:num>
  <w:num w:numId="23">
    <w:abstractNumId w:val="29"/>
  </w:num>
  <w:num w:numId="24">
    <w:abstractNumId w:val="20"/>
  </w:num>
  <w:num w:numId="25">
    <w:abstractNumId w:val="23"/>
  </w:num>
  <w:num w:numId="26">
    <w:abstractNumId w:val="39"/>
  </w:num>
  <w:num w:numId="27">
    <w:abstractNumId w:val="10"/>
  </w:num>
  <w:num w:numId="28">
    <w:abstractNumId w:val="22"/>
  </w:num>
  <w:num w:numId="29">
    <w:abstractNumId w:val="27"/>
  </w:num>
  <w:num w:numId="30">
    <w:abstractNumId w:val="1"/>
  </w:num>
  <w:num w:numId="31">
    <w:abstractNumId w:val="14"/>
  </w:num>
  <w:num w:numId="32">
    <w:abstractNumId w:val="38"/>
  </w:num>
  <w:num w:numId="33">
    <w:abstractNumId w:val="12"/>
  </w:num>
  <w:num w:numId="34">
    <w:abstractNumId w:val="18"/>
  </w:num>
  <w:num w:numId="35">
    <w:abstractNumId w:val="28"/>
  </w:num>
  <w:num w:numId="36">
    <w:abstractNumId w:val="24"/>
  </w:num>
  <w:num w:numId="37">
    <w:abstractNumId w:val="13"/>
  </w:num>
  <w:num w:numId="38">
    <w:abstractNumId w:val="31"/>
  </w:num>
  <w:num w:numId="39">
    <w:abstractNumId w:val="40"/>
  </w:num>
  <w:num w:numId="40">
    <w:abstractNumId w:val="25"/>
  </w:num>
  <w:num w:numId="41">
    <w:abstractNumId w:val="36"/>
  </w:num>
  <w:num w:numId="42">
    <w:abstractNumId w:val="33"/>
  </w:num>
  <w:num w:numId="43">
    <w:abstractNumId w:val="19"/>
  </w:num>
  <w:num w:numId="4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476682"/>
    <w:rsid w:val="0000662B"/>
    <w:rsid w:val="000102D1"/>
    <w:rsid w:val="00010D7B"/>
    <w:rsid w:val="000118D1"/>
    <w:rsid w:val="000149F6"/>
    <w:rsid w:val="00014E75"/>
    <w:rsid w:val="000159C1"/>
    <w:rsid w:val="000161CE"/>
    <w:rsid w:val="00017872"/>
    <w:rsid w:val="00032F29"/>
    <w:rsid w:val="00034DFF"/>
    <w:rsid w:val="000376F2"/>
    <w:rsid w:val="000419CF"/>
    <w:rsid w:val="0004337E"/>
    <w:rsid w:val="00043967"/>
    <w:rsid w:val="00043E20"/>
    <w:rsid w:val="000476B7"/>
    <w:rsid w:val="00053ECD"/>
    <w:rsid w:val="00057566"/>
    <w:rsid w:val="00057F63"/>
    <w:rsid w:val="00060271"/>
    <w:rsid w:val="000704D1"/>
    <w:rsid w:val="000725C2"/>
    <w:rsid w:val="000765F0"/>
    <w:rsid w:val="0007695E"/>
    <w:rsid w:val="00076EA2"/>
    <w:rsid w:val="00077FE1"/>
    <w:rsid w:val="00084134"/>
    <w:rsid w:val="00086863"/>
    <w:rsid w:val="00086F82"/>
    <w:rsid w:val="0008796A"/>
    <w:rsid w:val="00093677"/>
    <w:rsid w:val="00095704"/>
    <w:rsid w:val="000A07FE"/>
    <w:rsid w:val="000B20D8"/>
    <w:rsid w:val="000B246A"/>
    <w:rsid w:val="000B287B"/>
    <w:rsid w:val="000B3650"/>
    <w:rsid w:val="000B3E1E"/>
    <w:rsid w:val="000C28E6"/>
    <w:rsid w:val="000C31CF"/>
    <w:rsid w:val="000C57C6"/>
    <w:rsid w:val="000C63C4"/>
    <w:rsid w:val="000D013C"/>
    <w:rsid w:val="000D0B0F"/>
    <w:rsid w:val="000D1C5A"/>
    <w:rsid w:val="000D6916"/>
    <w:rsid w:val="000D6B7B"/>
    <w:rsid w:val="000E07F6"/>
    <w:rsid w:val="000E0B0C"/>
    <w:rsid w:val="000E1CC7"/>
    <w:rsid w:val="000E23C3"/>
    <w:rsid w:val="000E32CF"/>
    <w:rsid w:val="000E4529"/>
    <w:rsid w:val="000E4C98"/>
    <w:rsid w:val="000F3F73"/>
    <w:rsid w:val="000F65B1"/>
    <w:rsid w:val="000F6B02"/>
    <w:rsid w:val="00104FF5"/>
    <w:rsid w:val="00107348"/>
    <w:rsid w:val="00110689"/>
    <w:rsid w:val="00112C12"/>
    <w:rsid w:val="00113004"/>
    <w:rsid w:val="001156C8"/>
    <w:rsid w:val="00117D2C"/>
    <w:rsid w:val="001230F3"/>
    <w:rsid w:val="00125779"/>
    <w:rsid w:val="00127CB8"/>
    <w:rsid w:val="001343A2"/>
    <w:rsid w:val="001370DA"/>
    <w:rsid w:val="001421DC"/>
    <w:rsid w:val="001427B8"/>
    <w:rsid w:val="00143707"/>
    <w:rsid w:val="001463D5"/>
    <w:rsid w:val="00150AAD"/>
    <w:rsid w:val="00151AB3"/>
    <w:rsid w:val="00151F0F"/>
    <w:rsid w:val="00152194"/>
    <w:rsid w:val="001521DC"/>
    <w:rsid w:val="0015581E"/>
    <w:rsid w:val="00157F94"/>
    <w:rsid w:val="00165E1C"/>
    <w:rsid w:val="00167842"/>
    <w:rsid w:val="0017085E"/>
    <w:rsid w:val="00175E3E"/>
    <w:rsid w:val="001822E3"/>
    <w:rsid w:val="001824DE"/>
    <w:rsid w:val="00184F2B"/>
    <w:rsid w:val="00185FB6"/>
    <w:rsid w:val="001900E6"/>
    <w:rsid w:val="0019204F"/>
    <w:rsid w:val="0019236C"/>
    <w:rsid w:val="00195457"/>
    <w:rsid w:val="001A4505"/>
    <w:rsid w:val="001A4FB6"/>
    <w:rsid w:val="001A575D"/>
    <w:rsid w:val="001A63DF"/>
    <w:rsid w:val="001B672F"/>
    <w:rsid w:val="001C4F21"/>
    <w:rsid w:val="001D0DC8"/>
    <w:rsid w:val="001D343D"/>
    <w:rsid w:val="001E0E83"/>
    <w:rsid w:val="001E1128"/>
    <w:rsid w:val="001E127D"/>
    <w:rsid w:val="001E3F62"/>
    <w:rsid w:val="001E5795"/>
    <w:rsid w:val="001F2ED5"/>
    <w:rsid w:val="001F3FE5"/>
    <w:rsid w:val="001F47BD"/>
    <w:rsid w:val="002017BB"/>
    <w:rsid w:val="002033F5"/>
    <w:rsid w:val="00204CD0"/>
    <w:rsid w:val="0020561E"/>
    <w:rsid w:val="00206433"/>
    <w:rsid w:val="00211606"/>
    <w:rsid w:val="00212868"/>
    <w:rsid w:val="00217128"/>
    <w:rsid w:val="0021737C"/>
    <w:rsid w:val="00220647"/>
    <w:rsid w:val="0022257E"/>
    <w:rsid w:val="00223903"/>
    <w:rsid w:val="0022522A"/>
    <w:rsid w:val="002302A7"/>
    <w:rsid w:val="00235003"/>
    <w:rsid w:val="002416A4"/>
    <w:rsid w:val="0025277D"/>
    <w:rsid w:val="00261554"/>
    <w:rsid w:val="0026162F"/>
    <w:rsid w:val="00263E58"/>
    <w:rsid w:val="00265618"/>
    <w:rsid w:val="00265BC5"/>
    <w:rsid w:val="002661A1"/>
    <w:rsid w:val="00272221"/>
    <w:rsid w:val="002749D3"/>
    <w:rsid w:val="0027564D"/>
    <w:rsid w:val="002807FA"/>
    <w:rsid w:val="002810A1"/>
    <w:rsid w:val="00284B2A"/>
    <w:rsid w:val="00284F28"/>
    <w:rsid w:val="00293BA6"/>
    <w:rsid w:val="00294296"/>
    <w:rsid w:val="0029698A"/>
    <w:rsid w:val="00296A93"/>
    <w:rsid w:val="00296FFE"/>
    <w:rsid w:val="002A47D4"/>
    <w:rsid w:val="002A5794"/>
    <w:rsid w:val="002A6493"/>
    <w:rsid w:val="002A6CF7"/>
    <w:rsid w:val="002A7221"/>
    <w:rsid w:val="002B0C6F"/>
    <w:rsid w:val="002B3D03"/>
    <w:rsid w:val="002B5483"/>
    <w:rsid w:val="002B7D60"/>
    <w:rsid w:val="002C0096"/>
    <w:rsid w:val="002C00E2"/>
    <w:rsid w:val="002C0A12"/>
    <w:rsid w:val="002C274B"/>
    <w:rsid w:val="002C5027"/>
    <w:rsid w:val="002D224F"/>
    <w:rsid w:val="002D7278"/>
    <w:rsid w:val="002E05E7"/>
    <w:rsid w:val="002E2013"/>
    <w:rsid w:val="002E2800"/>
    <w:rsid w:val="002E3C63"/>
    <w:rsid w:val="002E3F83"/>
    <w:rsid w:val="002E4517"/>
    <w:rsid w:val="002E7204"/>
    <w:rsid w:val="002E75E7"/>
    <w:rsid w:val="002E7CB0"/>
    <w:rsid w:val="002F4975"/>
    <w:rsid w:val="002F4D88"/>
    <w:rsid w:val="00302075"/>
    <w:rsid w:val="00303E29"/>
    <w:rsid w:val="00307B43"/>
    <w:rsid w:val="00311316"/>
    <w:rsid w:val="00313B7B"/>
    <w:rsid w:val="00313CB3"/>
    <w:rsid w:val="00313FBB"/>
    <w:rsid w:val="00314509"/>
    <w:rsid w:val="0031611C"/>
    <w:rsid w:val="00316ACB"/>
    <w:rsid w:val="00317EAE"/>
    <w:rsid w:val="00324BD6"/>
    <w:rsid w:val="00325D83"/>
    <w:rsid w:val="003301D3"/>
    <w:rsid w:val="00330976"/>
    <w:rsid w:val="0033167B"/>
    <w:rsid w:val="003317D7"/>
    <w:rsid w:val="00333765"/>
    <w:rsid w:val="00335189"/>
    <w:rsid w:val="00336A90"/>
    <w:rsid w:val="003372FB"/>
    <w:rsid w:val="0034174B"/>
    <w:rsid w:val="00341964"/>
    <w:rsid w:val="00345585"/>
    <w:rsid w:val="003473CC"/>
    <w:rsid w:val="003524F0"/>
    <w:rsid w:val="0035343F"/>
    <w:rsid w:val="003572D2"/>
    <w:rsid w:val="003624F1"/>
    <w:rsid w:val="0036373A"/>
    <w:rsid w:val="0036472A"/>
    <w:rsid w:val="00364D96"/>
    <w:rsid w:val="003660C2"/>
    <w:rsid w:val="00366728"/>
    <w:rsid w:val="00370C9D"/>
    <w:rsid w:val="0037144F"/>
    <w:rsid w:val="00376985"/>
    <w:rsid w:val="003804F9"/>
    <w:rsid w:val="00381839"/>
    <w:rsid w:val="00387C06"/>
    <w:rsid w:val="003918CB"/>
    <w:rsid w:val="003924A3"/>
    <w:rsid w:val="0039388C"/>
    <w:rsid w:val="00394596"/>
    <w:rsid w:val="0039548A"/>
    <w:rsid w:val="0039643B"/>
    <w:rsid w:val="00397BE9"/>
    <w:rsid w:val="003A1CCE"/>
    <w:rsid w:val="003A6355"/>
    <w:rsid w:val="003A7DCA"/>
    <w:rsid w:val="003B009F"/>
    <w:rsid w:val="003C1E74"/>
    <w:rsid w:val="003C301D"/>
    <w:rsid w:val="003C4341"/>
    <w:rsid w:val="003C7A57"/>
    <w:rsid w:val="003D0027"/>
    <w:rsid w:val="003D5A2F"/>
    <w:rsid w:val="003D783C"/>
    <w:rsid w:val="003D7AA3"/>
    <w:rsid w:val="003E190C"/>
    <w:rsid w:val="003E1CEB"/>
    <w:rsid w:val="003E41EB"/>
    <w:rsid w:val="003E5033"/>
    <w:rsid w:val="003E59C7"/>
    <w:rsid w:val="003E5E9F"/>
    <w:rsid w:val="003F4CE1"/>
    <w:rsid w:val="003F5BB4"/>
    <w:rsid w:val="00403971"/>
    <w:rsid w:val="00403B03"/>
    <w:rsid w:val="004055BE"/>
    <w:rsid w:val="00405F34"/>
    <w:rsid w:val="004158E2"/>
    <w:rsid w:val="00421B66"/>
    <w:rsid w:val="004238F6"/>
    <w:rsid w:val="00431037"/>
    <w:rsid w:val="00431573"/>
    <w:rsid w:val="00432952"/>
    <w:rsid w:val="00432A59"/>
    <w:rsid w:val="00433720"/>
    <w:rsid w:val="0043415C"/>
    <w:rsid w:val="00435BD1"/>
    <w:rsid w:val="00437CE6"/>
    <w:rsid w:val="004402BD"/>
    <w:rsid w:val="00441C67"/>
    <w:rsid w:val="004421A8"/>
    <w:rsid w:val="00444EE0"/>
    <w:rsid w:val="0045391D"/>
    <w:rsid w:val="00455D16"/>
    <w:rsid w:val="0046047D"/>
    <w:rsid w:val="004637A0"/>
    <w:rsid w:val="004677D0"/>
    <w:rsid w:val="00472343"/>
    <w:rsid w:val="004750C1"/>
    <w:rsid w:val="00475E18"/>
    <w:rsid w:val="00476682"/>
    <w:rsid w:val="0047711A"/>
    <w:rsid w:val="00477340"/>
    <w:rsid w:val="00480DEF"/>
    <w:rsid w:val="00481240"/>
    <w:rsid w:val="004817F6"/>
    <w:rsid w:val="004821EA"/>
    <w:rsid w:val="00491E5E"/>
    <w:rsid w:val="004925F9"/>
    <w:rsid w:val="00492694"/>
    <w:rsid w:val="00492F31"/>
    <w:rsid w:val="00492FFE"/>
    <w:rsid w:val="004950F0"/>
    <w:rsid w:val="004970F9"/>
    <w:rsid w:val="004A04C5"/>
    <w:rsid w:val="004A2463"/>
    <w:rsid w:val="004B122E"/>
    <w:rsid w:val="004B1473"/>
    <w:rsid w:val="004B498B"/>
    <w:rsid w:val="004B69F6"/>
    <w:rsid w:val="004C214F"/>
    <w:rsid w:val="004C261C"/>
    <w:rsid w:val="004C3911"/>
    <w:rsid w:val="004C4758"/>
    <w:rsid w:val="004D262F"/>
    <w:rsid w:val="004D2CAF"/>
    <w:rsid w:val="004D3562"/>
    <w:rsid w:val="004D4174"/>
    <w:rsid w:val="004E2EC2"/>
    <w:rsid w:val="004F3D15"/>
    <w:rsid w:val="004F46E3"/>
    <w:rsid w:val="0050096F"/>
    <w:rsid w:val="0050240F"/>
    <w:rsid w:val="00503503"/>
    <w:rsid w:val="005044AD"/>
    <w:rsid w:val="00504B0B"/>
    <w:rsid w:val="005063B7"/>
    <w:rsid w:val="00507887"/>
    <w:rsid w:val="00510C1A"/>
    <w:rsid w:val="00510E4D"/>
    <w:rsid w:val="00513823"/>
    <w:rsid w:val="00513D2D"/>
    <w:rsid w:val="00520D24"/>
    <w:rsid w:val="0052421C"/>
    <w:rsid w:val="00524A99"/>
    <w:rsid w:val="00533FB3"/>
    <w:rsid w:val="005365D3"/>
    <w:rsid w:val="005370F8"/>
    <w:rsid w:val="00541194"/>
    <w:rsid w:val="005413C9"/>
    <w:rsid w:val="00546A3F"/>
    <w:rsid w:val="00550281"/>
    <w:rsid w:val="00556BD9"/>
    <w:rsid w:val="00557996"/>
    <w:rsid w:val="005654E6"/>
    <w:rsid w:val="00565643"/>
    <w:rsid w:val="00565A99"/>
    <w:rsid w:val="0057308F"/>
    <w:rsid w:val="005740D7"/>
    <w:rsid w:val="00575A4D"/>
    <w:rsid w:val="00585FD5"/>
    <w:rsid w:val="00591841"/>
    <w:rsid w:val="00593314"/>
    <w:rsid w:val="00593889"/>
    <w:rsid w:val="005939CC"/>
    <w:rsid w:val="00595B58"/>
    <w:rsid w:val="00596E6A"/>
    <w:rsid w:val="00597521"/>
    <w:rsid w:val="005A35EF"/>
    <w:rsid w:val="005A4C43"/>
    <w:rsid w:val="005A5622"/>
    <w:rsid w:val="005A7A1E"/>
    <w:rsid w:val="005B0CC9"/>
    <w:rsid w:val="005B1955"/>
    <w:rsid w:val="005B3EEF"/>
    <w:rsid w:val="005B78CE"/>
    <w:rsid w:val="005B79C7"/>
    <w:rsid w:val="005C2E1D"/>
    <w:rsid w:val="005C3D67"/>
    <w:rsid w:val="005C4353"/>
    <w:rsid w:val="005C4D0C"/>
    <w:rsid w:val="005C669E"/>
    <w:rsid w:val="005D3A63"/>
    <w:rsid w:val="005D457E"/>
    <w:rsid w:val="005D6632"/>
    <w:rsid w:val="005E666D"/>
    <w:rsid w:val="005E68D5"/>
    <w:rsid w:val="005F0DE6"/>
    <w:rsid w:val="005F176E"/>
    <w:rsid w:val="005F1D9A"/>
    <w:rsid w:val="005F33F8"/>
    <w:rsid w:val="005F7041"/>
    <w:rsid w:val="0060285E"/>
    <w:rsid w:val="00602A74"/>
    <w:rsid w:val="00602F94"/>
    <w:rsid w:val="00604D16"/>
    <w:rsid w:val="00606C58"/>
    <w:rsid w:val="00616970"/>
    <w:rsid w:val="0061793B"/>
    <w:rsid w:val="00617ECC"/>
    <w:rsid w:val="00620C27"/>
    <w:rsid w:val="00622EFC"/>
    <w:rsid w:val="0062378A"/>
    <w:rsid w:val="00623861"/>
    <w:rsid w:val="00624FB1"/>
    <w:rsid w:val="00625C3C"/>
    <w:rsid w:val="00626780"/>
    <w:rsid w:val="0062768C"/>
    <w:rsid w:val="00630EA7"/>
    <w:rsid w:val="00631CF7"/>
    <w:rsid w:val="00633A13"/>
    <w:rsid w:val="00634C60"/>
    <w:rsid w:val="006429F9"/>
    <w:rsid w:val="00644C07"/>
    <w:rsid w:val="00645F73"/>
    <w:rsid w:val="0064657F"/>
    <w:rsid w:val="00651420"/>
    <w:rsid w:val="00651D51"/>
    <w:rsid w:val="00652AE3"/>
    <w:rsid w:val="00657733"/>
    <w:rsid w:val="00660338"/>
    <w:rsid w:val="006630AB"/>
    <w:rsid w:val="00663F8F"/>
    <w:rsid w:val="0067193E"/>
    <w:rsid w:val="00671E67"/>
    <w:rsid w:val="00682DC5"/>
    <w:rsid w:val="00683761"/>
    <w:rsid w:val="00683B62"/>
    <w:rsid w:val="00683D5A"/>
    <w:rsid w:val="0068485A"/>
    <w:rsid w:val="00686354"/>
    <w:rsid w:val="0069017B"/>
    <w:rsid w:val="006908E5"/>
    <w:rsid w:val="00690EFE"/>
    <w:rsid w:val="0069227E"/>
    <w:rsid w:val="00697293"/>
    <w:rsid w:val="006A1269"/>
    <w:rsid w:val="006A167B"/>
    <w:rsid w:val="006A1777"/>
    <w:rsid w:val="006B0E72"/>
    <w:rsid w:val="006B33A3"/>
    <w:rsid w:val="006B3BA8"/>
    <w:rsid w:val="006B7850"/>
    <w:rsid w:val="006C1DD5"/>
    <w:rsid w:val="006C2054"/>
    <w:rsid w:val="006C4556"/>
    <w:rsid w:val="006C6668"/>
    <w:rsid w:val="006C6C15"/>
    <w:rsid w:val="006D0D59"/>
    <w:rsid w:val="006D1C17"/>
    <w:rsid w:val="006D1D5D"/>
    <w:rsid w:val="006D2FE2"/>
    <w:rsid w:val="006D5D0A"/>
    <w:rsid w:val="006D74A2"/>
    <w:rsid w:val="006E1BC6"/>
    <w:rsid w:val="006E5E45"/>
    <w:rsid w:val="006E66C4"/>
    <w:rsid w:val="006E6B30"/>
    <w:rsid w:val="006F0D35"/>
    <w:rsid w:val="006F1FDC"/>
    <w:rsid w:val="006F33D2"/>
    <w:rsid w:val="006F43BE"/>
    <w:rsid w:val="00703F0D"/>
    <w:rsid w:val="00704190"/>
    <w:rsid w:val="007109F5"/>
    <w:rsid w:val="00713EFE"/>
    <w:rsid w:val="007200B8"/>
    <w:rsid w:val="00721D7B"/>
    <w:rsid w:val="00723B90"/>
    <w:rsid w:val="00725A01"/>
    <w:rsid w:val="00732EE6"/>
    <w:rsid w:val="007339E3"/>
    <w:rsid w:val="00735042"/>
    <w:rsid w:val="00744DDB"/>
    <w:rsid w:val="0074691D"/>
    <w:rsid w:val="00750D53"/>
    <w:rsid w:val="00752467"/>
    <w:rsid w:val="00753195"/>
    <w:rsid w:val="00756C96"/>
    <w:rsid w:val="00760841"/>
    <w:rsid w:val="00761971"/>
    <w:rsid w:val="00772701"/>
    <w:rsid w:val="007732F8"/>
    <w:rsid w:val="00775147"/>
    <w:rsid w:val="00782AB9"/>
    <w:rsid w:val="00783B0E"/>
    <w:rsid w:val="007867EE"/>
    <w:rsid w:val="00787D7A"/>
    <w:rsid w:val="00790EF5"/>
    <w:rsid w:val="00791AC2"/>
    <w:rsid w:val="00791CF2"/>
    <w:rsid w:val="007929F3"/>
    <w:rsid w:val="00796D95"/>
    <w:rsid w:val="007971AB"/>
    <w:rsid w:val="00797982"/>
    <w:rsid w:val="00797EB9"/>
    <w:rsid w:val="007A12F0"/>
    <w:rsid w:val="007A208F"/>
    <w:rsid w:val="007A4298"/>
    <w:rsid w:val="007A7B58"/>
    <w:rsid w:val="007B06C0"/>
    <w:rsid w:val="007B1A63"/>
    <w:rsid w:val="007B2404"/>
    <w:rsid w:val="007B2838"/>
    <w:rsid w:val="007B2C58"/>
    <w:rsid w:val="007B33B9"/>
    <w:rsid w:val="007B60F4"/>
    <w:rsid w:val="007C0703"/>
    <w:rsid w:val="007C088A"/>
    <w:rsid w:val="007C203E"/>
    <w:rsid w:val="007C340A"/>
    <w:rsid w:val="007C650E"/>
    <w:rsid w:val="007D2799"/>
    <w:rsid w:val="007D305D"/>
    <w:rsid w:val="007D4206"/>
    <w:rsid w:val="007D4702"/>
    <w:rsid w:val="007D747A"/>
    <w:rsid w:val="007D79CD"/>
    <w:rsid w:val="007D7C1E"/>
    <w:rsid w:val="007D7E97"/>
    <w:rsid w:val="007E4C56"/>
    <w:rsid w:val="007E67BD"/>
    <w:rsid w:val="007E7544"/>
    <w:rsid w:val="007E7DB0"/>
    <w:rsid w:val="007F3273"/>
    <w:rsid w:val="007F6125"/>
    <w:rsid w:val="007F6F0A"/>
    <w:rsid w:val="00804D76"/>
    <w:rsid w:val="00805B91"/>
    <w:rsid w:val="00812255"/>
    <w:rsid w:val="00814721"/>
    <w:rsid w:val="00821725"/>
    <w:rsid w:val="00824D7C"/>
    <w:rsid w:val="00824EAE"/>
    <w:rsid w:val="008265B5"/>
    <w:rsid w:val="00827697"/>
    <w:rsid w:val="0083021B"/>
    <w:rsid w:val="0083145E"/>
    <w:rsid w:val="008403DA"/>
    <w:rsid w:val="0084169D"/>
    <w:rsid w:val="008448C6"/>
    <w:rsid w:val="008462EA"/>
    <w:rsid w:val="008506D6"/>
    <w:rsid w:val="00851347"/>
    <w:rsid w:val="00851B91"/>
    <w:rsid w:val="00855F62"/>
    <w:rsid w:val="00856969"/>
    <w:rsid w:val="00856DCE"/>
    <w:rsid w:val="008606F8"/>
    <w:rsid w:val="00864703"/>
    <w:rsid w:val="0088059A"/>
    <w:rsid w:val="00881A33"/>
    <w:rsid w:val="00884922"/>
    <w:rsid w:val="00884A97"/>
    <w:rsid w:val="008909EA"/>
    <w:rsid w:val="0089347D"/>
    <w:rsid w:val="00895AA3"/>
    <w:rsid w:val="008A0260"/>
    <w:rsid w:val="008A3E23"/>
    <w:rsid w:val="008A7324"/>
    <w:rsid w:val="008A7FE0"/>
    <w:rsid w:val="008B4A16"/>
    <w:rsid w:val="008B6BB1"/>
    <w:rsid w:val="008C0574"/>
    <w:rsid w:val="008C104A"/>
    <w:rsid w:val="008C31DE"/>
    <w:rsid w:val="008C49F9"/>
    <w:rsid w:val="008C6C26"/>
    <w:rsid w:val="008D009A"/>
    <w:rsid w:val="008D07F1"/>
    <w:rsid w:val="008D3228"/>
    <w:rsid w:val="008D3698"/>
    <w:rsid w:val="008D56BC"/>
    <w:rsid w:val="008D6831"/>
    <w:rsid w:val="008D6AB2"/>
    <w:rsid w:val="008D7EDA"/>
    <w:rsid w:val="008E0AB0"/>
    <w:rsid w:val="008E1284"/>
    <w:rsid w:val="008E2EE7"/>
    <w:rsid w:val="008E2F33"/>
    <w:rsid w:val="008F0650"/>
    <w:rsid w:val="008F261D"/>
    <w:rsid w:val="008F732D"/>
    <w:rsid w:val="00901219"/>
    <w:rsid w:val="00901EC6"/>
    <w:rsid w:val="0090716A"/>
    <w:rsid w:val="00912B0D"/>
    <w:rsid w:val="00913107"/>
    <w:rsid w:val="0091333A"/>
    <w:rsid w:val="009152E7"/>
    <w:rsid w:val="00920978"/>
    <w:rsid w:val="0092146C"/>
    <w:rsid w:val="0092500C"/>
    <w:rsid w:val="009255DB"/>
    <w:rsid w:val="00925AEA"/>
    <w:rsid w:val="009268E7"/>
    <w:rsid w:val="009269A9"/>
    <w:rsid w:val="00927224"/>
    <w:rsid w:val="009275A3"/>
    <w:rsid w:val="0093032B"/>
    <w:rsid w:val="0093469C"/>
    <w:rsid w:val="00935205"/>
    <w:rsid w:val="00935DF9"/>
    <w:rsid w:val="00936CFB"/>
    <w:rsid w:val="00946ED3"/>
    <w:rsid w:val="00954895"/>
    <w:rsid w:val="009622E9"/>
    <w:rsid w:val="00964933"/>
    <w:rsid w:val="0097202F"/>
    <w:rsid w:val="00972EE5"/>
    <w:rsid w:val="00974EF6"/>
    <w:rsid w:val="00975186"/>
    <w:rsid w:val="009778F1"/>
    <w:rsid w:val="009779C6"/>
    <w:rsid w:val="009813A3"/>
    <w:rsid w:val="0098252F"/>
    <w:rsid w:val="00982BDE"/>
    <w:rsid w:val="00991089"/>
    <w:rsid w:val="009910E1"/>
    <w:rsid w:val="00992916"/>
    <w:rsid w:val="00993119"/>
    <w:rsid w:val="00993410"/>
    <w:rsid w:val="00993D8F"/>
    <w:rsid w:val="009960C0"/>
    <w:rsid w:val="00996EA3"/>
    <w:rsid w:val="009A0317"/>
    <w:rsid w:val="009A79B3"/>
    <w:rsid w:val="009A7C9C"/>
    <w:rsid w:val="009B1A95"/>
    <w:rsid w:val="009B3165"/>
    <w:rsid w:val="009B5ECE"/>
    <w:rsid w:val="009C52CD"/>
    <w:rsid w:val="009D1A76"/>
    <w:rsid w:val="009D4F2A"/>
    <w:rsid w:val="009D6CE0"/>
    <w:rsid w:val="009E130C"/>
    <w:rsid w:val="009E3B71"/>
    <w:rsid w:val="009F2C7B"/>
    <w:rsid w:val="00A02D83"/>
    <w:rsid w:val="00A0333C"/>
    <w:rsid w:val="00A0462A"/>
    <w:rsid w:val="00A05EC6"/>
    <w:rsid w:val="00A108B6"/>
    <w:rsid w:val="00A129A6"/>
    <w:rsid w:val="00A16679"/>
    <w:rsid w:val="00A1702B"/>
    <w:rsid w:val="00A17336"/>
    <w:rsid w:val="00A17A81"/>
    <w:rsid w:val="00A210AE"/>
    <w:rsid w:val="00A2586E"/>
    <w:rsid w:val="00A26A39"/>
    <w:rsid w:val="00A279FB"/>
    <w:rsid w:val="00A342C3"/>
    <w:rsid w:val="00A344EE"/>
    <w:rsid w:val="00A36A12"/>
    <w:rsid w:val="00A37FBB"/>
    <w:rsid w:val="00A4154B"/>
    <w:rsid w:val="00A42BF0"/>
    <w:rsid w:val="00A42DF4"/>
    <w:rsid w:val="00A4444C"/>
    <w:rsid w:val="00A457DA"/>
    <w:rsid w:val="00A45D0F"/>
    <w:rsid w:val="00A46DAE"/>
    <w:rsid w:val="00A47433"/>
    <w:rsid w:val="00A47956"/>
    <w:rsid w:val="00A5156D"/>
    <w:rsid w:val="00A54556"/>
    <w:rsid w:val="00A55C29"/>
    <w:rsid w:val="00A55E62"/>
    <w:rsid w:val="00A6152B"/>
    <w:rsid w:val="00A61A95"/>
    <w:rsid w:val="00A71F71"/>
    <w:rsid w:val="00A7286B"/>
    <w:rsid w:val="00A75EAE"/>
    <w:rsid w:val="00A800DF"/>
    <w:rsid w:val="00A83690"/>
    <w:rsid w:val="00A83E0B"/>
    <w:rsid w:val="00A90528"/>
    <w:rsid w:val="00A93F76"/>
    <w:rsid w:val="00A97F79"/>
    <w:rsid w:val="00AA13A1"/>
    <w:rsid w:val="00AA1493"/>
    <w:rsid w:val="00AA1520"/>
    <w:rsid w:val="00AA2050"/>
    <w:rsid w:val="00AA4331"/>
    <w:rsid w:val="00AA6795"/>
    <w:rsid w:val="00AA7847"/>
    <w:rsid w:val="00AB1F79"/>
    <w:rsid w:val="00AB6F01"/>
    <w:rsid w:val="00AB7BA9"/>
    <w:rsid w:val="00AC19A9"/>
    <w:rsid w:val="00AC1A53"/>
    <w:rsid w:val="00AC52A7"/>
    <w:rsid w:val="00AC7838"/>
    <w:rsid w:val="00AD22E7"/>
    <w:rsid w:val="00AD25C5"/>
    <w:rsid w:val="00AD5B5C"/>
    <w:rsid w:val="00AD5E01"/>
    <w:rsid w:val="00AD6558"/>
    <w:rsid w:val="00AE0468"/>
    <w:rsid w:val="00AE1389"/>
    <w:rsid w:val="00AE1BA8"/>
    <w:rsid w:val="00AE49B1"/>
    <w:rsid w:val="00AE5E65"/>
    <w:rsid w:val="00AF0550"/>
    <w:rsid w:val="00AF127D"/>
    <w:rsid w:val="00AF26E4"/>
    <w:rsid w:val="00AF31C5"/>
    <w:rsid w:val="00AF47AA"/>
    <w:rsid w:val="00AF487D"/>
    <w:rsid w:val="00AF498D"/>
    <w:rsid w:val="00AF4C71"/>
    <w:rsid w:val="00AF5B7A"/>
    <w:rsid w:val="00B035A0"/>
    <w:rsid w:val="00B204E2"/>
    <w:rsid w:val="00B21D1A"/>
    <w:rsid w:val="00B24C11"/>
    <w:rsid w:val="00B26C2B"/>
    <w:rsid w:val="00B30DD2"/>
    <w:rsid w:val="00B31AFB"/>
    <w:rsid w:val="00B31F46"/>
    <w:rsid w:val="00B36FC0"/>
    <w:rsid w:val="00B372D2"/>
    <w:rsid w:val="00B418EE"/>
    <w:rsid w:val="00B41C55"/>
    <w:rsid w:val="00B41CA7"/>
    <w:rsid w:val="00B43C5E"/>
    <w:rsid w:val="00B44494"/>
    <w:rsid w:val="00B450A2"/>
    <w:rsid w:val="00B46B86"/>
    <w:rsid w:val="00B46DF4"/>
    <w:rsid w:val="00B51B55"/>
    <w:rsid w:val="00B565DE"/>
    <w:rsid w:val="00B570EB"/>
    <w:rsid w:val="00B5730D"/>
    <w:rsid w:val="00B60A9C"/>
    <w:rsid w:val="00B60DB9"/>
    <w:rsid w:val="00B61402"/>
    <w:rsid w:val="00B61760"/>
    <w:rsid w:val="00B621B9"/>
    <w:rsid w:val="00B63458"/>
    <w:rsid w:val="00B63C84"/>
    <w:rsid w:val="00B706AF"/>
    <w:rsid w:val="00B7149E"/>
    <w:rsid w:val="00B733CD"/>
    <w:rsid w:val="00B77797"/>
    <w:rsid w:val="00B80888"/>
    <w:rsid w:val="00B80EF0"/>
    <w:rsid w:val="00B8231E"/>
    <w:rsid w:val="00B82A22"/>
    <w:rsid w:val="00B82BF7"/>
    <w:rsid w:val="00B85EED"/>
    <w:rsid w:val="00B86F73"/>
    <w:rsid w:val="00B87973"/>
    <w:rsid w:val="00B90B8B"/>
    <w:rsid w:val="00B9742A"/>
    <w:rsid w:val="00BA105E"/>
    <w:rsid w:val="00BA31A4"/>
    <w:rsid w:val="00BA651B"/>
    <w:rsid w:val="00BA6987"/>
    <w:rsid w:val="00BA7C53"/>
    <w:rsid w:val="00BA7E77"/>
    <w:rsid w:val="00BB366F"/>
    <w:rsid w:val="00BB4910"/>
    <w:rsid w:val="00BB7EED"/>
    <w:rsid w:val="00BC23EF"/>
    <w:rsid w:val="00BC3019"/>
    <w:rsid w:val="00BC3407"/>
    <w:rsid w:val="00BC48B5"/>
    <w:rsid w:val="00BC5E71"/>
    <w:rsid w:val="00BD00DD"/>
    <w:rsid w:val="00BD1314"/>
    <w:rsid w:val="00BD347F"/>
    <w:rsid w:val="00BD3E81"/>
    <w:rsid w:val="00BD43C5"/>
    <w:rsid w:val="00BD580B"/>
    <w:rsid w:val="00BD65E2"/>
    <w:rsid w:val="00BD6E81"/>
    <w:rsid w:val="00BE1685"/>
    <w:rsid w:val="00BE3659"/>
    <w:rsid w:val="00BE4489"/>
    <w:rsid w:val="00BE4BE2"/>
    <w:rsid w:val="00BE4CB2"/>
    <w:rsid w:val="00BF6A6D"/>
    <w:rsid w:val="00BF7B03"/>
    <w:rsid w:val="00C00FA5"/>
    <w:rsid w:val="00C037EB"/>
    <w:rsid w:val="00C05007"/>
    <w:rsid w:val="00C067F0"/>
    <w:rsid w:val="00C15D65"/>
    <w:rsid w:val="00C1651B"/>
    <w:rsid w:val="00C175DF"/>
    <w:rsid w:val="00C17DDC"/>
    <w:rsid w:val="00C212D5"/>
    <w:rsid w:val="00C21479"/>
    <w:rsid w:val="00C218CD"/>
    <w:rsid w:val="00C234E4"/>
    <w:rsid w:val="00C242A1"/>
    <w:rsid w:val="00C26CAA"/>
    <w:rsid w:val="00C27072"/>
    <w:rsid w:val="00C34B6E"/>
    <w:rsid w:val="00C34C54"/>
    <w:rsid w:val="00C35F48"/>
    <w:rsid w:val="00C37628"/>
    <w:rsid w:val="00C4297C"/>
    <w:rsid w:val="00C44CB9"/>
    <w:rsid w:val="00C4614A"/>
    <w:rsid w:val="00C479AB"/>
    <w:rsid w:val="00C501C8"/>
    <w:rsid w:val="00C518E9"/>
    <w:rsid w:val="00C601B2"/>
    <w:rsid w:val="00C60C59"/>
    <w:rsid w:val="00C6747F"/>
    <w:rsid w:val="00C70839"/>
    <w:rsid w:val="00C76DF6"/>
    <w:rsid w:val="00C80515"/>
    <w:rsid w:val="00C81368"/>
    <w:rsid w:val="00C814C2"/>
    <w:rsid w:val="00C81799"/>
    <w:rsid w:val="00C82E29"/>
    <w:rsid w:val="00C835C5"/>
    <w:rsid w:val="00C8561A"/>
    <w:rsid w:val="00C85A47"/>
    <w:rsid w:val="00C94620"/>
    <w:rsid w:val="00C95555"/>
    <w:rsid w:val="00C95951"/>
    <w:rsid w:val="00C979F5"/>
    <w:rsid w:val="00CA77BF"/>
    <w:rsid w:val="00CA7D2F"/>
    <w:rsid w:val="00CB35BB"/>
    <w:rsid w:val="00CB4167"/>
    <w:rsid w:val="00CB5BEC"/>
    <w:rsid w:val="00CC19F8"/>
    <w:rsid w:val="00CC1DB2"/>
    <w:rsid w:val="00CC7E86"/>
    <w:rsid w:val="00CE02B1"/>
    <w:rsid w:val="00CE30F1"/>
    <w:rsid w:val="00CE4323"/>
    <w:rsid w:val="00CE592A"/>
    <w:rsid w:val="00CE7061"/>
    <w:rsid w:val="00CF307B"/>
    <w:rsid w:val="00CF580D"/>
    <w:rsid w:val="00D00B30"/>
    <w:rsid w:val="00D04AA3"/>
    <w:rsid w:val="00D07E8E"/>
    <w:rsid w:val="00D10214"/>
    <w:rsid w:val="00D15B69"/>
    <w:rsid w:val="00D200C8"/>
    <w:rsid w:val="00D2041B"/>
    <w:rsid w:val="00D21779"/>
    <w:rsid w:val="00D21E5E"/>
    <w:rsid w:val="00D22339"/>
    <w:rsid w:val="00D225D6"/>
    <w:rsid w:val="00D302B1"/>
    <w:rsid w:val="00D3166C"/>
    <w:rsid w:val="00D33006"/>
    <w:rsid w:val="00D3422B"/>
    <w:rsid w:val="00D342CA"/>
    <w:rsid w:val="00D35C8D"/>
    <w:rsid w:val="00D35CAE"/>
    <w:rsid w:val="00D42D77"/>
    <w:rsid w:val="00D43CB3"/>
    <w:rsid w:val="00D466AA"/>
    <w:rsid w:val="00D46F94"/>
    <w:rsid w:val="00D5026C"/>
    <w:rsid w:val="00D52079"/>
    <w:rsid w:val="00D6281E"/>
    <w:rsid w:val="00D644FE"/>
    <w:rsid w:val="00D70E4A"/>
    <w:rsid w:val="00D719FA"/>
    <w:rsid w:val="00D72527"/>
    <w:rsid w:val="00D738DD"/>
    <w:rsid w:val="00D74C00"/>
    <w:rsid w:val="00D75B47"/>
    <w:rsid w:val="00D84EA2"/>
    <w:rsid w:val="00D84EFE"/>
    <w:rsid w:val="00D87D84"/>
    <w:rsid w:val="00D918E3"/>
    <w:rsid w:val="00D938F5"/>
    <w:rsid w:val="00D964A9"/>
    <w:rsid w:val="00DA232C"/>
    <w:rsid w:val="00DA250D"/>
    <w:rsid w:val="00DA2961"/>
    <w:rsid w:val="00DA2C6B"/>
    <w:rsid w:val="00DA36A2"/>
    <w:rsid w:val="00DA3EE0"/>
    <w:rsid w:val="00DA526C"/>
    <w:rsid w:val="00DA6084"/>
    <w:rsid w:val="00DA7CF5"/>
    <w:rsid w:val="00DB234A"/>
    <w:rsid w:val="00DB3E16"/>
    <w:rsid w:val="00DB3F93"/>
    <w:rsid w:val="00DB4F64"/>
    <w:rsid w:val="00DC0050"/>
    <w:rsid w:val="00DC2BC8"/>
    <w:rsid w:val="00DC4634"/>
    <w:rsid w:val="00DC4F97"/>
    <w:rsid w:val="00DC76BD"/>
    <w:rsid w:val="00DD1909"/>
    <w:rsid w:val="00DD1AC7"/>
    <w:rsid w:val="00DD4925"/>
    <w:rsid w:val="00DD5CB7"/>
    <w:rsid w:val="00DD63E4"/>
    <w:rsid w:val="00DD682C"/>
    <w:rsid w:val="00DD6AAB"/>
    <w:rsid w:val="00DD778D"/>
    <w:rsid w:val="00DE115E"/>
    <w:rsid w:val="00DE472C"/>
    <w:rsid w:val="00DE548C"/>
    <w:rsid w:val="00DE6BF2"/>
    <w:rsid w:val="00DE74D0"/>
    <w:rsid w:val="00DF1A8D"/>
    <w:rsid w:val="00DF3976"/>
    <w:rsid w:val="00E01029"/>
    <w:rsid w:val="00E02771"/>
    <w:rsid w:val="00E03801"/>
    <w:rsid w:val="00E048BC"/>
    <w:rsid w:val="00E15BA0"/>
    <w:rsid w:val="00E15F23"/>
    <w:rsid w:val="00E20B72"/>
    <w:rsid w:val="00E21889"/>
    <w:rsid w:val="00E24556"/>
    <w:rsid w:val="00E24FA5"/>
    <w:rsid w:val="00E2685A"/>
    <w:rsid w:val="00E26A28"/>
    <w:rsid w:val="00E33377"/>
    <w:rsid w:val="00E3510B"/>
    <w:rsid w:val="00E351CF"/>
    <w:rsid w:val="00E41DE3"/>
    <w:rsid w:val="00E442B9"/>
    <w:rsid w:val="00E51BB0"/>
    <w:rsid w:val="00E52C87"/>
    <w:rsid w:val="00E5442B"/>
    <w:rsid w:val="00E5703C"/>
    <w:rsid w:val="00E67BB5"/>
    <w:rsid w:val="00E74EA5"/>
    <w:rsid w:val="00E7650A"/>
    <w:rsid w:val="00E823FD"/>
    <w:rsid w:val="00E8333B"/>
    <w:rsid w:val="00E839C6"/>
    <w:rsid w:val="00E84710"/>
    <w:rsid w:val="00E84988"/>
    <w:rsid w:val="00E84E02"/>
    <w:rsid w:val="00E9007A"/>
    <w:rsid w:val="00E90567"/>
    <w:rsid w:val="00E9187D"/>
    <w:rsid w:val="00E91EBB"/>
    <w:rsid w:val="00E966E9"/>
    <w:rsid w:val="00E96E72"/>
    <w:rsid w:val="00EA5B86"/>
    <w:rsid w:val="00EA6F58"/>
    <w:rsid w:val="00EB2F70"/>
    <w:rsid w:val="00EB3183"/>
    <w:rsid w:val="00EB5A68"/>
    <w:rsid w:val="00EB7008"/>
    <w:rsid w:val="00EC3050"/>
    <w:rsid w:val="00EC56DB"/>
    <w:rsid w:val="00ED0ABE"/>
    <w:rsid w:val="00ED0FDE"/>
    <w:rsid w:val="00ED2298"/>
    <w:rsid w:val="00ED5310"/>
    <w:rsid w:val="00ED7087"/>
    <w:rsid w:val="00EE1513"/>
    <w:rsid w:val="00EE16D1"/>
    <w:rsid w:val="00EE4AC5"/>
    <w:rsid w:val="00EE5255"/>
    <w:rsid w:val="00EE6195"/>
    <w:rsid w:val="00EF0E0F"/>
    <w:rsid w:val="00EF237A"/>
    <w:rsid w:val="00EF2C12"/>
    <w:rsid w:val="00EF36BE"/>
    <w:rsid w:val="00EF55D3"/>
    <w:rsid w:val="00EF7720"/>
    <w:rsid w:val="00F01B7C"/>
    <w:rsid w:val="00F0669E"/>
    <w:rsid w:val="00F15177"/>
    <w:rsid w:val="00F15917"/>
    <w:rsid w:val="00F16754"/>
    <w:rsid w:val="00F20D4B"/>
    <w:rsid w:val="00F227B6"/>
    <w:rsid w:val="00F3039E"/>
    <w:rsid w:val="00F316EB"/>
    <w:rsid w:val="00F32EE1"/>
    <w:rsid w:val="00F347F3"/>
    <w:rsid w:val="00F3521D"/>
    <w:rsid w:val="00F37C6E"/>
    <w:rsid w:val="00F37E09"/>
    <w:rsid w:val="00F417CE"/>
    <w:rsid w:val="00F42551"/>
    <w:rsid w:val="00F42947"/>
    <w:rsid w:val="00F54630"/>
    <w:rsid w:val="00F5564F"/>
    <w:rsid w:val="00F6092F"/>
    <w:rsid w:val="00F61E77"/>
    <w:rsid w:val="00F64736"/>
    <w:rsid w:val="00F64F93"/>
    <w:rsid w:val="00F70655"/>
    <w:rsid w:val="00F71A57"/>
    <w:rsid w:val="00F73A3F"/>
    <w:rsid w:val="00F74D1D"/>
    <w:rsid w:val="00F80C1E"/>
    <w:rsid w:val="00F8313E"/>
    <w:rsid w:val="00F83D8C"/>
    <w:rsid w:val="00F86B9E"/>
    <w:rsid w:val="00F86BF5"/>
    <w:rsid w:val="00F87524"/>
    <w:rsid w:val="00F87B80"/>
    <w:rsid w:val="00F90C23"/>
    <w:rsid w:val="00F91F2F"/>
    <w:rsid w:val="00F9720F"/>
    <w:rsid w:val="00F97E37"/>
    <w:rsid w:val="00FA18D7"/>
    <w:rsid w:val="00FB0BF9"/>
    <w:rsid w:val="00FB16FF"/>
    <w:rsid w:val="00FC0D6E"/>
    <w:rsid w:val="00FC3464"/>
    <w:rsid w:val="00FC3525"/>
    <w:rsid w:val="00FC4333"/>
    <w:rsid w:val="00FC5411"/>
    <w:rsid w:val="00FD0CE4"/>
    <w:rsid w:val="00FD0E0E"/>
    <w:rsid w:val="00FD0F38"/>
    <w:rsid w:val="00FD3E00"/>
    <w:rsid w:val="00FD4A91"/>
    <w:rsid w:val="00FD7CA3"/>
    <w:rsid w:val="00FE0649"/>
    <w:rsid w:val="00FE0CF1"/>
    <w:rsid w:val="00FE5B23"/>
    <w:rsid w:val="00FE610C"/>
    <w:rsid w:val="00FF0905"/>
    <w:rsid w:val="00FF1DAF"/>
    <w:rsid w:val="00FF46A7"/>
    <w:rsid w:val="00FF4A2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6"/>
    <o:shapelayout v:ext="edit">
      <o:idmap v:ext="edit" data="1"/>
      <o:rules v:ext="edit">
        <o:r id="V:Rule1" type="connector" idref="#_x0000_s1179"/>
        <o:r id="V:Rule2" type="connector" idref="#_x0000_s1103"/>
        <o:r id="V:Rule3" type="connector" idref="#_x0000_s1115"/>
        <o:r id="V:Rule4" type="connector" idref="#_x0000_s1129"/>
        <o:r id="V:Rule5" type="connector" idref="#_x0000_s1192"/>
        <o:r id="V:Rule6" type="connector" idref="#_x0000_s1158"/>
        <o:r id="V:Rule7" type="connector" idref="#_x0000_s1182"/>
        <o:r id="V:Rule8" type="connector" idref="#_x0000_s1095"/>
        <o:r id="V:Rule9" type="connector" idref="#_x0000_s1120"/>
        <o:r id="V:Rule10" type="connector" idref="#_x0000_s1169"/>
        <o:r id="V:Rule11" type="connector" idref="#_x0000_s1144"/>
        <o:r id="V:Rule12" type="connector" idref="#_x0000_s1189"/>
        <o:r id="V:Rule13" type="connector" idref="#_x0000_s1180"/>
        <o:r id="V:Rule14" type="connector" idref="#_x0000_s1159"/>
        <o:r id="V:Rule15" type="connector" idref="#_x0000_s1102"/>
        <o:r id="V:Rule16" type="connector" idref="#_x0000_s1160"/>
        <o:r id="V:Rule17" type="connector" idref="#_x0000_s1177"/>
        <o:r id="V:Rule18" type="connector" idref="#_x0000_s1151"/>
        <o:r id="V:Rule19" type="connector" idref="#_x0000_s1188"/>
        <o:r id="V:Rule20" type="connector" idref="#_x0000_s1184"/>
        <o:r id="V:Rule21" type="connector" idref="#_x0000_s1153"/>
        <o:r id="V:Rule22" type="connector" idref="#_x0000_s1171"/>
        <o:r id="V:Rule23" type="connector" idref="#_x0000_s1143"/>
        <o:r id="V:Rule24" type="connector" idref="#_x0000_s1200"/>
        <o:r id="V:Rule25" type="connector" idref="#_x0000_s1108"/>
        <o:r id="V:Rule26" type="connector" idref="#_x0000_s1137"/>
        <o:r id="V:Rule27" type="connector" idref="#_x0000_s1191"/>
        <o:r id="V:Rule28" type="connector" idref="#_x0000_s1157"/>
        <o:r id="V:Rule29" type="connector" idref="#_x0000_s1145"/>
        <o:r id="V:Rule30" type="connector" idref="#_x0000_s1133"/>
        <o:r id="V:Rule31" type="connector" idref="#_x0000_s1131"/>
        <o:r id="V:Rule32" type="connector" idref="#_x0000_s1132"/>
        <o:r id="V:Rule33" type="connector" idref="#_x0000_s1205"/>
        <o:r id="V:Rule34" type="connector" idref="#_x0000_s1165"/>
        <o:r id="V:Rule35" type="connector" idref="#_x0000_s1168"/>
        <o:r id="V:Rule36" type="connector" idref="#_x0000_s1187"/>
        <o:r id="V:Rule37" type="connector" idref="#_x0000_s1110"/>
        <o:r id="V:Rule38" type="connector" idref="#_x0000_s1114"/>
        <o:r id="V:Rule39" type="connector" idref="#_x0000_s1156"/>
        <o:r id="V:Rule40" type="connector" idref="#_x0000_s1116"/>
        <o:r id="V:Rule41" type="connector" idref="#_x0000_s1201"/>
        <o:r id="V:Rule42" type="connector" idref="#_x0000_s1111"/>
        <o:r id="V:Rule43" type="connector" idref="#_x0000_s1178"/>
        <o:r id="V:Rule44" type="connector" idref="#_x0000_s1109"/>
        <o:r id="V:Rule45" type="connector" idref="#_x0000_s1139"/>
        <o:r id="V:Rule46" type="connector" idref="#_x0000_s1155"/>
        <o:r id="V:Rule47" type="connector" idref="#_x0000_s1150"/>
        <o:r id="V:Rule48" type="connector" idref="#_x0000_s1161"/>
        <o:r id="V:Rule49" type="connector" idref="#_x0000_s1190"/>
        <o:r id="V:Rule50" type="connector" idref="#_x0000_s1199"/>
        <o:r id="V:Rule51" type="connector" idref="#_x0000_s1152"/>
        <o:r id="V:Rule52" type="connector" idref="#_x0000_s1148"/>
        <o:r id="V:Rule53" type="connector" idref="#_x0000_s1107"/>
        <o:r id="V:Rule54" type="connector" idref="#_x0000_s1167"/>
        <o:r id="V:Rule55" type="connector" idref="#_x0000_s1195"/>
        <o:r id="V:Rule56" type="connector" idref="#_x0000_s1196"/>
        <o:r id="V:Rule57" type="connector" idref="#_x0000_s1147"/>
        <o:r id="V:Rule58" type="connector" idref="#_x0000_s1183"/>
        <o:r id="V:Rule59" type="connector" idref="#_x0000_s1204"/>
        <o:r id="V:Rule60" type="connector" idref="#_x0000_s1119"/>
        <o:r id="V:Rule61" type="connector" idref="#_x0000_s1166"/>
        <o:r id="V:Rule62" type="connector" idref="#_x0000_s1097"/>
        <o:r id="V:Rule63" type="connector" idref="#_x0000_s1130"/>
        <o:r id="V:Rule64" type="connector" idref="#_x0000_s1112"/>
        <o:r id="V:Rule65" type="connector" idref="#_x0000_s1186"/>
        <o:r id="V:Rule66" type="connector" idref="#_x0000_s1149"/>
        <o:r id="V:Rule67" type="connector" idref="#_x0000_s1128"/>
        <o:r id="V:Rule68" type="connector" idref="#_x0000_s1138"/>
        <o:r id="V:Rule69" type="connector" idref="#_x0000_s1126"/>
        <o:r id="V:Rule70" type="connector" idref="#_x0000_s1176"/>
        <o:r id="V:Rule71" type="connector" idref="#_x0000_s1170"/>
        <o:r id="V:Rule72" type="connector" idref="#_x0000_s1104"/>
        <o:r id="V:Rule73" type="connector" idref="#_x0000_s1154"/>
        <o:r id="V:Rule74" type="connector" idref="#_x0000_s1118"/>
        <o:r id="V:Rule75" type="connector" idref="#_x0000_s1193"/>
        <o:r id="V:Rule76" type="connector" idref="#_x0000_s1101"/>
        <o:r id="V:Rule77" type="connector" idref="#_x0000_s1096"/>
        <o:r id="V:Rule78" type="connector" idref="#_x0000_s1203"/>
        <o:r id="V:Rule79" type="connector" idref="#_x0000_s1173"/>
        <o:r id="V:Rule80" type="connector" idref="#_x0000_s1121"/>
        <o:r id="V:Rule81" type="connector" idref="#_x0000_s1197"/>
        <o:r id="V:Rule82" type="connector" idref="#_x0000_s1099"/>
        <o:r id="V:Rule83" type="connector" idref="#_x0000_s1105"/>
        <o:r id="V:Rule84" type="connector" idref="#_x0000_s1136"/>
        <o:r id="V:Rule85" type="connector" idref="#_x0000_s1175"/>
        <o:r id="V:Rule86" type="connector" idref="#_x0000_s1146"/>
        <o:r id="V:Rule87" type="connector" idref="#_x0000_s1140"/>
        <o:r id="V:Rule88" type="connector" idref="#_x0000_s1117"/>
        <o:r id="V:Rule89" type="connector" idref="#_x0000_s1185"/>
        <o:r id="V:Rule90" type="connector" idref="#_x0000_s1172"/>
        <o:r id="V:Rule91" type="connector" idref="#_x0000_s1202"/>
        <o:r id="V:Rule92" type="connector" idref="#_x0000_s1163"/>
        <o:r id="V:Rule93" type="connector" idref="#_x0000_s1181"/>
        <o:r id="V:Rule94" type="connector" idref="#_x0000_s1123"/>
        <o:r id="V:Rule95" type="connector" idref="#_x0000_s1124"/>
        <o:r id="V:Rule96" type="connector" idref="#_x0000_s1113"/>
        <o:r id="V:Rule97" type="connector" idref="#_x0000_s1135"/>
        <o:r id="V:Rule98" type="connector" idref="#_x0000_s1127"/>
        <o:r id="V:Rule99" type="connector" idref="#_x0000_s1122"/>
        <o:r id="V:Rule100" type="connector" idref="#_x0000_s1142"/>
        <o:r id="V:Rule101" type="connector" idref="#_x0000_s1198"/>
        <o:r id="V:Rule102" type="connector" idref="#_x0000_s1164"/>
        <o:r id="V:Rule103" type="connector" idref="#_x0000_s1174"/>
        <o:r id="V:Rule104" type="connector" idref="#_x0000_s1162"/>
        <o:r id="V:Rule105" type="connector" idref="#_x0000_s1134"/>
        <o:r id="V:Rule106" type="connector" idref="#_x0000_s1194"/>
        <o:r id="V:Rule107" type="connector" idref="#_x0000_s1098"/>
        <o:r id="V:Rule108" type="connector" idref="#_x0000_s11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nhideWhenUsed="0" w:qFormat="1"/>
    <w:lsdException w:name="Emphasis" w:semiHidden="0" w:uiPriority="0" w:unhideWhenUsed="0" w:qFormat="1"/>
    <w:lsdException w:name="Normal (Web)" w:qFormat="1"/>
    <w:lsdException w:name="Table Grid" w:semiHidden="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4614A"/>
    <w:rPr>
      <w:lang w:val="ru-RU"/>
    </w:rPr>
  </w:style>
  <w:style w:type="paragraph" w:styleId="1">
    <w:name w:val="heading 1"/>
    <w:basedOn w:val="a"/>
    <w:next w:val="a"/>
    <w:link w:val="10"/>
    <w:uiPriority w:val="9"/>
    <w:qFormat/>
    <w:rsid w:val="0047668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B35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690EF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CB35BB"/>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unhideWhenUsed/>
    <w:qFormat/>
    <w:rsid w:val="00CB35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link w:val="a4"/>
    <w:rsid w:val="00476682"/>
    <w:rPr>
      <w:rFonts w:ascii="Times New Roman" w:hAnsi="Times New Roman" w:cs="Times New Roman"/>
      <w:sz w:val="27"/>
      <w:szCs w:val="27"/>
      <w:shd w:val="clear" w:color="auto" w:fill="FFFFFF"/>
    </w:rPr>
  </w:style>
  <w:style w:type="paragraph" w:styleId="a4">
    <w:name w:val="Body Text"/>
    <w:basedOn w:val="a"/>
    <w:link w:val="a3"/>
    <w:rsid w:val="00476682"/>
    <w:pPr>
      <w:widowControl w:val="0"/>
      <w:shd w:val="clear" w:color="auto" w:fill="FFFFFF"/>
      <w:spacing w:after="0" w:line="240" w:lineRule="atLeast"/>
      <w:ind w:hanging="440"/>
    </w:pPr>
    <w:rPr>
      <w:rFonts w:ascii="Times New Roman" w:hAnsi="Times New Roman" w:cs="Times New Roman"/>
      <w:sz w:val="27"/>
      <w:szCs w:val="27"/>
      <w:lang w:val="uk-UA"/>
    </w:rPr>
  </w:style>
  <w:style w:type="character" w:customStyle="1" w:styleId="11">
    <w:name w:val="Основной текст Знак1"/>
    <w:basedOn w:val="a0"/>
    <w:uiPriority w:val="99"/>
    <w:semiHidden/>
    <w:rsid w:val="00476682"/>
    <w:rPr>
      <w:lang w:val="ru-RU"/>
    </w:rPr>
  </w:style>
  <w:style w:type="character" w:customStyle="1" w:styleId="4">
    <w:name w:val="Заголовок №4_"/>
    <w:link w:val="40"/>
    <w:rsid w:val="00476682"/>
    <w:rPr>
      <w:rFonts w:ascii="Times New Roman" w:hAnsi="Times New Roman" w:cs="Times New Roman"/>
      <w:b/>
      <w:bCs/>
      <w:sz w:val="28"/>
      <w:szCs w:val="28"/>
      <w:shd w:val="clear" w:color="auto" w:fill="FFFFFF"/>
    </w:rPr>
  </w:style>
  <w:style w:type="paragraph" w:customStyle="1" w:styleId="40">
    <w:name w:val="Заголовок №4"/>
    <w:basedOn w:val="a"/>
    <w:link w:val="4"/>
    <w:rsid w:val="00476682"/>
    <w:pPr>
      <w:widowControl w:val="0"/>
      <w:shd w:val="clear" w:color="auto" w:fill="FFFFFF"/>
      <w:spacing w:after="720" w:line="240" w:lineRule="atLeast"/>
      <w:jc w:val="center"/>
      <w:outlineLvl w:val="3"/>
    </w:pPr>
    <w:rPr>
      <w:rFonts w:ascii="Times New Roman" w:hAnsi="Times New Roman" w:cs="Times New Roman"/>
      <w:b/>
      <w:bCs/>
      <w:sz w:val="28"/>
      <w:szCs w:val="28"/>
      <w:lang w:val="uk-UA"/>
    </w:rPr>
  </w:style>
  <w:style w:type="paragraph" w:styleId="a5">
    <w:name w:val="List Paragraph"/>
    <w:basedOn w:val="a"/>
    <w:link w:val="a6"/>
    <w:uiPriority w:val="99"/>
    <w:qFormat/>
    <w:rsid w:val="00476682"/>
    <w:pPr>
      <w:ind w:left="720"/>
      <w:contextualSpacing/>
    </w:pPr>
  </w:style>
  <w:style w:type="character" w:styleId="a7">
    <w:name w:val="Hyperlink"/>
    <w:uiPriority w:val="99"/>
    <w:rsid w:val="00476682"/>
    <w:rPr>
      <w:color w:val="0000FF"/>
      <w:u w:val="single"/>
    </w:rPr>
  </w:style>
  <w:style w:type="character" w:customStyle="1" w:styleId="a8">
    <w:name w:val="Название Знак"/>
    <w:aliases w:val="Номер таблиці Знак"/>
    <w:link w:val="a9"/>
    <w:locked/>
    <w:rsid w:val="00476682"/>
    <w:rPr>
      <w:b/>
      <w:sz w:val="28"/>
      <w:u w:val="single"/>
    </w:rPr>
  </w:style>
  <w:style w:type="paragraph" w:styleId="a9">
    <w:name w:val="Title"/>
    <w:aliases w:val="Номер таблиці"/>
    <w:basedOn w:val="a"/>
    <w:link w:val="a8"/>
    <w:qFormat/>
    <w:rsid w:val="00476682"/>
    <w:pPr>
      <w:spacing w:after="0" w:line="240" w:lineRule="auto"/>
      <w:jc w:val="center"/>
    </w:pPr>
    <w:rPr>
      <w:b/>
      <w:sz w:val="28"/>
      <w:u w:val="single"/>
      <w:lang w:val="uk-UA"/>
    </w:rPr>
  </w:style>
  <w:style w:type="character" w:customStyle="1" w:styleId="12">
    <w:name w:val="Название Знак1"/>
    <w:basedOn w:val="a0"/>
    <w:uiPriority w:val="10"/>
    <w:rsid w:val="00476682"/>
    <w:rPr>
      <w:rFonts w:asciiTheme="majorHAnsi" w:eastAsiaTheme="majorEastAsia" w:hAnsiTheme="majorHAnsi" w:cstheme="majorBidi"/>
      <w:color w:val="17365D" w:themeColor="text2" w:themeShade="BF"/>
      <w:spacing w:val="5"/>
      <w:kern w:val="28"/>
      <w:sz w:val="52"/>
      <w:szCs w:val="52"/>
      <w:lang w:val="ru-RU"/>
    </w:rPr>
  </w:style>
  <w:style w:type="table" w:styleId="aa">
    <w:name w:val="Table Grid"/>
    <w:basedOn w:val="a1"/>
    <w:uiPriority w:val="99"/>
    <w:qFormat/>
    <w:rsid w:val="0047668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Абзац списка Знак"/>
    <w:link w:val="a5"/>
    <w:uiPriority w:val="99"/>
    <w:locked/>
    <w:rsid w:val="00476682"/>
    <w:rPr>
      <w:lang w:val="ru-RU"/>
    </w:rPr>
  </w:style>
  <w:style w:type="paragraph" w:styleId="13">
    <w:name w:val="toc 1"/>
    <w:basedOn w:val="a"/>
    <w:next w:val="a"/>
    <w:uiPriority w:val="39"/>
    <w:unhideWhenUsed/>
    <w:qFormat/>
    <w:rsid w:val="00476682"/>
    <w:pPr>
      <w:spacing w:after="100" w:line="240" w:lineRule="auto"/>
    </w:pPr>
    <w:rPr>
      <w:rFonts w:ascii="Segoe UI" w:hAnsi="Segoe UI" w:cs="Segoe UI"/>
      <w:lang w:val="pl-PL"/>
    </w:rPr>
  </w:style>
  <w:style w:type="paragraph" w:customStyle="1" w:styleId="Nagwekspisutreci1">
    <w:name w:val="Nagłówek spisu treści1"/>
    <w:basedOn w:val="1"/>
    <w:next w:val="a"/>
    <w:uiPriority w:val="39"/>
    <w:unhideWhenUsed/>
    <w:qFormat/>
    <w:rsid w:val="00476682"/>
    <w:pPr>
      <w:outlineLvl w:val="9"/>
    </w:pPr>
    <w:rPr>
      <w:lang w:val="pl-PL" w:eastAsia="pl-PL"/>
    </w:rPr>
  </w:style>
  <w:style w:type="character" w:customStyle="1" w:styleId="10">
    <w:name w:val="Заголовок 1 Знак"/>
    <w:basedOn w:val="a0"/>
    <w:link w:val="1"/>
    <w:uiPriority w:val="9"/>
    <w:qFormat/>
    <w:rsid w:val="00476682"/>
    <w:rPr>
      <w:rFonts w:asciiTheme="majorHAnsi" w:eastAsiaTheme="majorEastAsia" w:hAnsiTheme="majorHAnsi" w:cstheme="majorBidi"/>
      <w:b/>
      <w:bCs/>
      <w:color w:val="365F91" w:themeColor="accent1" w:themeShade="BF"/>
      <w:sz w:val="28"/>
      <w:szCs w:val="28"/>
      <w:lang w:val="ru-RU"/>
    </w:rPr>
  </w:style>
  <w:style w:type="paragraph" w:styleId="ab">
    <w:name w:val="Balloon Text"/>
    <w:basedOn w:val="a"/>
    <w:link w:val="ac"/>
    <w:uiPriority w:val="99"/>
    <w:semiHidden/>
    <w:unhideWhenUsed/>
    <w:rsid w:val="004766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476682"/>
    <w:rPr>
      <w:rFonts w:ascii="Tahoma" w:hAnsi="Tahoma" w:cs="Tahoma"/>
      <w:sz w:val="16"/>
      <w:szCs w:val="16"/>
      <w:lang w:val="ru-RU"/>
    </w:rPr>
  </w:style>
  <w:style w:type="paragraph" w:styleId="ad">
    <w:name w:val="Normal (Web)"/>
    <w:aliases w:val="Обычный (Web) Знак,Обычный (веб) Знак Знак,Обычный (веб) Знак Знак Знак,Обычный (веб) Знак2,Обычный (веб) Знак1 Знак1 Знак Знак Знак,Обычный (веб) Знак1 Знак1 Знак Знак Знак Знак Знак,Обычный (веб) Знак1 Знак1"/>
    <w:basedOn w:val="a"/>
    <w:link w:val="ae"/>
    <w:uiPriority w:val="99"/>
    <w:unhideWhenUsed/>
    <w:qFormat/>
    <w:rsid w:val="00BE4CB2"/>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af">
    <w:name w:val="footnote text"/>
    <w:basedOn w:val="a"/>
    <w:link w:val="af0"/>
    <w:uiPriority w:val="99"/>
    <w:semiHidden/>
    <w:unhideWhenUsed/>
    <w:rsid w:val="003E1CEB"/>
    <w:pPr>
      <w:spacing w:after="0" w:line="240" w:lineRule="auto"/>
    </w:pPr>
    <w:rPr>
      <w:sz w:val="20"/>
      <w:szCs w:val="20"/>
    </w:rPr>
  </w:style>
  <w:style w:type="character" w:customStyle="1" w:styleId="af0">
    <w:name w:val="Текст сноски Знак"/>
    <w:basedOn w:val="a0"/>
    <w:link w:val="af"/>
    <w:uiPriority w:val="99"/>
    <w:semiHidden/>
    <w:rsid w:val="003E1CEB"/>
    <w:rPr>
      <w:sz w:val="20"/>
      <w:szCs w:val="20"/>
      <w:lang w:val="ru-RU"/>
    </w:rPr>
  </w:style>
  <w:style w:type="character" w:styleId="af1">
    <w:name w:val="footnote reference"/>
    <w:basedOn w:val="a0"/>
    <w:uiPriority w:val="99"/>
    <w:semiHidden/>
    <w:unhideWhenUsed/>
    <w:rsid w:val="003E1CEB"/>
    <w:rPr>
      <w:vertAlign w:val="superscript"/>
    </w:rPr>
  </w:style>
  <w:style w:type="character" w:customStyle="1" w:styleId="Arial7">
    <w:name w:val="Основной текст + Arial7"/>
    <w:aliases w:val="10,5 pt10"/>
    <w:rsid w:val="00B61402"/>
    <w:rPr>
      <w:rFonts w:ascii="Arial" w:hAnsi="Arial" w:cs="Arial"/>
      <w:sz w:val="21"/>
      <w:szCs w:val="21"/>
      <w:u w:val="none"/>
    </w:rPr>
  </w:style>
  <w:style w:type="character" w:customStyle="1" w:styleId="Arial6">
    <w:name w:val="Основной текст + Arial6"/>
    <w:aliases w:val="103,5 pt9,Курсив5"/>
    <w:rsid w:val="00B61402"/>
    <w:rPr>
      <w:rFonts w:ascii="Arial" w:hAnsi="Arial" w:cs="Arial"/>
      <w:i/>
      <w:iCs/>
      <w:noProof/>
      <w:sz w:val="21"/>
      <w:szCs w:val="21"/>
      <w:u w:val="none"/>
    </w:rPr>
  </w:style>
  <w:style w:type="paragraph" w:customStyle="1" w:styleId="rvps12">
    <w:name w:val="rvps12"/>
    <w:basedOn w:val="a"/>
    <w:rsid w:val="00B61402"/>
    <w:pPr>
      <w:spacing w:before="100" w:beforeAutospacing="1" w:after="100" w:afterAutospacing="1" w:line="240" w:lineRule="auto"/>
    </w:pPr>
    <w:rPr>
      <w:rFonts w:ascii="Calibri" w:eastAsia="Times New Roman" w:hAnsi="Calibri" w:cs="Calibri"/>
      <w:sz w:val="24"/>
      <w:szCs w:val="24"/>
      <w:lang w:eastAsia="ru-RU"/>
    </w:rPr>
  </w:style>
  <w:style w:type="character" w:customStyle="1" w:styleId="BodyTextChar">
    <w:name w:val="Body Text Char"/>
    <w:uiPriority w:val="99"/>
    <w:locked/>
    <w:rsid w:val="00311316"/>
    <w:rPr>
      <w:rFonts w:ascii="Times New Roman" w:hAnsi="Times New Roman"/>
      <w:sz w:val="27"/>
      <w:shd w:val="clear" w:color="auto" w:fill="FFFFFF"/>
    </w:rPr>
  </w:style>
  <w:style w:type="character" w:styleId="af2">
    <w:name w:val="Strong"/>
    <w:basedOn w:val="a0"/>
    <w:uiPriority w:val="99"/>
    <w:qFormat/>
    <w:rsid w:val="004821EA"/>
    <w:rPr>
      <w:b/>
      <w:bCs/>
    </w:rPr>
  </w:style>
  <w:style w:type="paragraph" w:styleId="af3">
    <w:name w:val="annotation text"/>
    <w:basedOn w:val="a"/>
    <w:link w:val="af4"/>
    <w:rsid w:val="00F227B6"/>
    <w:pPr>
      <w:spacing w:after="160" w:line="240" w:lineRule="auto"/>
    </w:pPr>
    <w:rPr>
      <w:rFonts w:ascii="Calibri" w:eastAsia="Times New Roman" w:hAnsi="Calibri" w:cs="Calibri"/>
      <w:sz w:val="20"/>
      <w:szCs w:val="20"/>
      <w:lang w:val="en-US"/>
    </w:rPr>
  </w:style>
  <w:style w:type="character" w:customStyle="1" w:styleId="af4">
    <w:name w:val="Текст примечания Знак"/>
    <w:basedOn w:val="a0"/>
    <w:link w:val="af3"/>
    <w:rsid w:val="00F227B6"/>
    <w:rPr>
      <w:rFonts w:ascii="Calibri" w:eastAsia="Times New Roman" w:hAnsi="Calibri" w:cs="Calibri"/>
      <w:sz w:val="20"/>
      <w:szCs w:val="20"/>
      <w:lang w:val="en-US"/>
    </w:rPr>
  </w:style>
  <w:style w:type="paragraph" w:styleId="af5">
    <w:name w:val="header"/>
    <w:basedOn w:val="a"/>
    <w:link w:val="af6"/>
    <w:unhideWhenUsed/>
    <w:rsid w:val="0022522A"/>
    <w:pPr>
      <w:tabs>
        <w:tab w:val="center" w:pos="4819"/>
        <w:tab w:val="right" w:pos="9639"/>
      </w:tabs>
      <w:spacing w:after="0" w:line="240" w:lineRule="auto"/>
    </w:pPr>
  </w:style>
  <w:style w:type="character" w:customStyle="1" w:styleId="af6">
    <w:name w:val="Верхний колонтитул Знак"/>
    <w:basedOn w:val="a0"/>
    <w:link w:val="af5"/>
    <w:rsid w:val="0022522A"/>
    <w:rPr>
      <w:lang w:val="ru-RU"/>
    </w:rPr>
  </w:style>
  <w:style w:type="paragraph" w:styleId="af7">
    <w:name w:val="footer"/>
    <w:basedOn w:val="a"/>
    <w:link w:val="af8"/>
    <w:uiPriority w:val="99"/>
    <w:unhideWhenUsed/>
    <w:rsid w:val="0022522A"/>
    <w:pPr>
      <w:tabs>
        <w:tab w:val="center" w:pos="4819"/>
        <w:tab w:val="right" w:pos="9639"/>
      </w:tabs>
      <w:spacing w:after="0" w:line="240" w:lineRule="auto"/>
    </w:pPr>
  </w:style>
  <w:style w:type="character" w:customStyle="1" w:styleId="af8">
    <w:name w:val="Нижний колонтитул Знак"/>
    <w:basedOn w:val="a0"/>
    <w:link w:val="af7"/>
    <w:uiPriority w:val="99"/>
    <w:rsid w:val="0022522A"/>
    <w:rPr>
      <w:lang w:val="ru-RU"/>
    </w:rPr>
  </w:style>
  <w:style w:type="paragraph" w:customStyle="1" w:styleId="CharCharCharChar">
    <w:name w:val="Char Знак Знак Char Знак Знак Char Знак Знак Char Знак Знак Знак"/>
    <w:basedOn w:val="a"/>
    <w:rsid w:val="00616970"/>
    <w:pPr>
      <w:spacing w:after="0" w:line="240" w:lineRule="auto"/>
    </w:pPr>
    <w:rPr>
      <w:rFonts w:ascii="Verdana" w:eastAsia="Times New Roman" w:hAnsi="Verdana" w:cs="Verdana"/>
      <w:sz w:val="20"/>
      <w:szCs w:val="20"/>
      <w:lang w:val="en-US"/>
    </w:rPr>
  </w:style>
  <w:style w:type="paragraph" w:styleId="af9">
    <w:name w:val="No Spacing"/>
    <w:uiPriority w:val="1"/>
    <w:qFormat/>
    <w:rsid w:val="00D43CB3"/>
    <w:pPr>
      <w:spacing w:after="0" w:line="240" w:lineRule="auto"/>
    </w:pPr>
    <w:rPr>
      <w:rFonts w:eastAsiaTheme="minorEastAsia"/>
      <w:lang w:val="ru-RU" w:eastAsia="ru-RU"/>
    </w:rPr>
  </w:style>
  <w:style w:type="character" w:customStyle="1" w:styleId="textexposedshow">
    <w:name w:val="text_exposed_show"/>
    <w:basedOn w:val="a0"/>
    <w:uiPriority w:val="99"/>
    <w:rsid w:val="005C3D67"/>
  </w:style>
  <w:style w:type="character" w:styleId="afa">
    <w:name w:val="Emphasis"/>
    <w:basedOn w:val="a0"/>
    <w:qFormat/>
    <w:rsid w:val="005C3D67"/>
    <w:rPr>
      <w:i/>
      <w:iCs/>
    </w:rPr>
  </w:style>
  <w:style w:type="character" w:customStyle="1" w:styleId="21">
    <w:name w:val="Основной текст (2)_"/>
    <w:basedOn w:val="a0"/>
    <w:link w:val="22"/>
    <w:rsid w:val="000C31CF"/>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0C31CF"/>
    <w:pPr>
      <w:widowControl w:val="0"/>
      <w:shd w:val="clear" w:color="auto" w:fill="FFFFFF"/>
      <w:spacing w:before="840" w:after="0" w:line="648" w:lineRule="exact"/>
      <w:jc w:val="both"/>
    </w:pPr>
    <w:rPr>
      <w:rFonts w:ascii="Times New Roman" w:eastAsia="Times New Roman" w:hAnsi="Times New Roman" w:cs="Times New Roman"/>
      <w:sz w:val="28"/>
      <w:szCs w:val="28"/>
      <w:lang w:val="uk-UA"/>
    </w:rPr>
  </w:style>
  <w:style w:type="character" w:customStyle="1" w:styleId="30">
    <w:name w:val="Основной текст (3)_"/>
    <w:link w:val="31"/>
    <w:rsid w:val="000C31CF"/>
    <w:rPr>
      <w:rFonts w:ascii="Times New Roman" w:eastAsia="Times New Roman" w:hAnsi="Times New Roman" w:cs="Times New Roman"/>
      <w:b/>
      <w:bCs/>
      <w:sz w:val="26"/>
      <w:szCs w:val="26"/>
      <w:shd w:val="clear" w:color="auto" w:fill="FFFFFF"/>
    </w:rPr>
  </w:style>
  <w:style w:type="character" w:customStyle="1" w:styleId="23">
    <w:name w:val="Основной текст (2) + Полужирный"/>
    <w:rsid w:val="000C31CF"/>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paragraph" w:customStyle="1" w:styleId="31">
    <w:name w:val="Основной текст (3)"/>
    <w:basedOn w:val="a"/>
    <w:link w:val="30"/>
    <w:rsid w:val="000C31CF"/>
    <w:pPr>
      <w:widowControl w:val="0"/>
      <w:shd w:val="clear" w:color="auto" w:fill="FFFFFF"/>
      <w:spacing w:after="240" w:line="0" w:lineRule="atLeast"/>
      <w:jc w:val="center"/>
    </w:pPr>
    <w:rPr>
      <w:rFonts w:ascii="Times New Roman" w:eastAsia="Times New Roman" w:hAnsi="Times New Roman" w:cs="Times New Roman"/>
      <w:b/>
      <w:bCs/>
      <w:sz w:val="26"/>
      <w:szCs w:val="26"/>
      <w:lang w:val="uk-UA"/>
    </w:rPr>
  </w:style>
  <w:style w:type="character" w:customStyle="1" w:styleId="32">
    <w:name w:val="Заголовок №3_"/>
    <w:basedOn w:val="a0"/>
    <w:link w:val="33"/>
    <w:rsid w:val="000C31CF"/>
    <w:rPr>
      <w:rFonts w:ascii="Microsoft Sans Serif" w:eastAsia="Microsoft Sans Serif" w:hAnsi="Microsoft Sans Serif" w:cs="Microsoft Sans Serif"/>
      <w:b/>
      <w:bCs/>
      <w:shd w:val="clear" w:color="auto" w:fill="FFFFFF"/>
    </w:rPr>
  </w:style>
  <w:style w:type="character" w:customStyle="1" w:styleId="30pt">
    <w:name w:val="Основной текст (3) + Не курсив;Интервал 0 pt"/>
    <w:basedOn w:val="30"/>
    <w:rsid w:val="000C31CF"/>
    <w:rPr>
      <w:rFonts w:ascii="Microsoft Sans Serif" w:eastAsia="Microsoft Sans Serif" w:hAnsi="Microsoft Sans Serif" w:cs="Microsoft Sans Serif"/>
      <w:b w:val="0"/>
      <w:bCs w:val="0"/>
      <w:i/>
      <w:iCs/>
      <w:smallCaps w:val="0"/>
      <w:strike w:val="0"/>
      <w:color w:val="000000"/>
      <w:spacing w:val="0"/>
      <w:w w:val="100"/>
      <w:position w:val="0"/>
      <w:sz w:val="24"/>
      <w:szCs w:val="24"/>
      <w:u w:val="none"/>
      <w:shd w:val="clear" w:color="auto" w:fill="FFFFFF"/>
      <w:lang w:val="uk-UA" w:eastAsia="uk-UA" w:bidi="uk-UA"/>
    </w:rPr>
  </w:style>
  <w:style w:type="paragraph" w:customStyle="1" w:styleId="33">
    <w:name w:val="Заголовок №3"/>
    <w:basedOn w:val="a"/>
    <w:link w:val="32"/>
    <w:rsid w:val="000C31CF"/>
    <w:pPr>
      <w:widowControl w:val="0"/>
      <w:shd w:val="clear" w:color="auto" w:fill="FFFFFF"/>
      <w:spacing w:before="540" w:after="360" w:line="0" w:lineRule="atLeast"/>
      <w:outlineLvl w:val="2"/>
    </w:pPr>
    <w:rPr>
      <w:rFonts w:ascii="Microsoft Sans Serif" w:eastAsia="Microsoft Sans Serif" w:hAnsi="Microsoft Sans Serif" w:cs="Microsoft Sans Serif"/>
      <w:b/>
      <w:bCs/>
      <w:lang w:val="uk-UA"/>
    </w:rPr>
  </w:style>
  <w:style w:type="paragraph" w:customStyle="1" w:styleId="Akapitzlist3">
    <w:name w:val="Akapit z listą3"/>
    <w:basedOn w:val="a"/>
    <w:uiPriority w:val="34"/>
    <w:unhideWhenUsed/>
    <w:qFormat/>
    <w:rsid w:val="002A6CF7"/>
    <w:pPr>
      <w:spacing w:after="0" w:line="240" w:lineRule="auto"/>
      <w:ind w:left="720"/>
      <w:contextualSpacing/>
    </w:pPr>
    <w:rPr>
      <w:rFonts w:ascii="Segoe UI" w:hAnsi="Segoe UI" w:cs="Segoe UI"/>
      <w:lang w:val="pl-PL"/>
    </w:rPr>
  </w:style>
  <w:style w:type="character" w:customStyle="1" w:styleId="afb">
    <w:name w:val="Подпись к таблице_"/>
    <w:link w:val="afc"/>
    <w:rsid w:val="002A6CF7"/>
    <w:rPr>
      <w:rFonts w:ascii="Times New Roman" w:eastAsia="Times New Roman" w:hAnsi="Times New Roman" w:cs="Times New Roman"/>
      <w:b/>
      <w:bCs/>
      <w:sz w:val="26"/>
      <w:szCs w:val="26"/>
      <w:shd w:val="clear" w:color="auto" w:fill="FFFFFF"/>
    </w:rPr>
  </w:style>
  <w:style w:type="paragraph" w:customStyle="1" w:styleId="afc">
    <w:name w:val="Подпись к таблице"/>
    <w:basedOn w:val="a"/>
    <w:link w:val="afb"/>
    <w:rsid w:val="002A6CF7"/>
    <w:pPr>
      <w:widowControl w:val="0"/>
      <w:shd w:val="clear" w:color="auto" w:fill="FFFFFF"/>
      <w:spacing w:after="0" w:line="0" w:lineRule="atLeast"/>
    </w:pPr>
    <w:rPr>
      <w:rFonts w:ascii="Times New Roman" w:eastAsia="Times New Roman" w:hAnsi="Times New Roman" w:cs="Times New Roman"/>
      <w:b/>
      <w:bCs/>
      <w:sz w:val="26"/>
      <w:szCs w:val="26"/>
      <w:lang w:val="uk-UA"/>
    </w:rPr>
  </w:style>
  <w:style w:type="character" w:customStyle="1" w:styleId="3Exact">
    <w:name w:val="Основной текст (3) Exact"/>
    <w:rsid w:val="002A6CF7"/>
    <w:rPr>
      <w:rFonts w:ascii="Times New Roman" w:eastAsia="Times New Roman" w:hAnsi="Times New Roman" w:cs="Times New Roman"/>
      <w:b/>
      <w:bCs/>
      <w:i w:val="0"/>
      <w:iCs w:val="0"/>
      <w:smallCaps w:val="0"/>
      <w:strike w:val="0"/>
      <w:sz w:val="26"/>
      <w:szCs w:val="26"/>
      <w:u w:val="none"/>
    </w:rPr>
  </w:style>
  <w:style w:type="character" w:customStyle="1" w:styleId="Exact">
    <w:name w:val="Подпись к таблице Exact"/>
    <w:rsid w:val="002A6CF7"/>
    <w:rPr>
      <w:rFonts w:ascii="Times New Roman" w:eastAsia="Times New Roman" w:hAnsi="Times New Roman" w:cs="Times New Roman"/>
      <w:b/>
      <w:bCs/>
      <w:i w:val="0"/>
      <w:iCs w:val="0"/>
      <w:smallCaps w:val="0"/>
      <w:strike w:val="0"/>
      <w:sz w:val="26"/>
      <w:szCs w:val="26"/>
      <w:u w:val="none"/>
    </w:rPr>
  </w:style>
  <w:style w:type="paragraph" w:styleId="afd">
    <w:name w:val="caption"/>
    <w:basedOn w:val="a"/>
    <w:next w:val="a"/>
    <w:uiPriority w:val="35"/>
    <w:unhideWhenUsed/>
    <w:qFormat/>
    <w:rsid w:val="002A6CF7"/>
    <w:pPr>
      <w:spacing w:after="120" w:line="240" w:lineRule="auto"/>
    </w:pPr>
    <w:rPr>
      <w:rFonts w:ascii="Segoe UI" w:eastAsiaTheme="minorEastAsia" w:hAnsi="Segoe UI" w:cs="Segoe UI"/>
      <w:b/>
      <w:bCs/>
      <w:color w:val="365F91" w:themeColor="accent1" w:themeShade="BF"/>
      <w:sz w:val="18"/>
      <w:szCs w:val="18"/>
      <w:lang w:val="pl-PL" w:eastAsia="pl-PL"/>
    </w:rPr>
  </w:style>
  <w:style w:type="paragraph" w:customStyle="1" w:styleId="Akapitzlist2">
    <w:name w:val="Akapit z listą2"/>
    <w:basedOn w:val="a"/>
    <w:uiPriority w:val="6"/>
    <w:qFormat/>
    <w:rsid w:val="002A6CF7"/>
    <w:pPr>
      <w:ind w:left="720"/>
      <w:contextualSpacing/>
    </w:pPr>
    <w:rPr>
      <w:rFonts w:ascii="Segoe UI" w:eastAsia="Calibri" w:hAnsi="Segoe UI" w:cs="Segoe UI"/>
      <w:lang w:val="pl-PL"/>
    </w:rPr>
  </w:style>
  <w:style w:type="paragraph" w:customStyle="1" w:styleId="Akapitzlist1">
    <w:name w:val="Akapit z listą1"/>
    <w:basedOn w:val="a"/>
    <w:uiPriority w:val="34"/>
    <w:qFormat/>
    <w:rsid w:val="002A6CF7"/>
    <w:pPr>
      <w:spacing w:after="0" w:line="240" w:lineRule="auto"/>
      <w:ind w:left="720"/>
      <w:contextualSpacing/>
    </w:pPr>
    <w:rPr>
      <w:rFonts w:ascii="Segoe UI" w:hAnsi="Segoe UI" w:cs="Segoe UI"/>
      <w:lang w:val="pl-PL"/>
    </w:rPr>
  </w:style>
  <w:style w:type="paragraph" w:customStyle="1" w:styleId="14">
    <w:name w:val="Абзац списку1"/>
    <w:basedOn w:val="a"/>
    <w:uiPriority w:val="34"/>
    <w:qFormat/>
    <w:rsid w:val="002A6CF7"/>
    <w:pPr>
      <w:spacing w:after="0" w:line="240" w:lineRule="auto"/>
      <w:ind w:left="720"/>
      <w:contextualSpacing/>
    </w:pPr>
    <w:rPr>
      <w:rFonts w:ascii="Segoe UI" w:hAnsi="Segoe UI" w:cs="Segoe UI"/>
      <w:lang w:val="pl-PL"/>
    </w:rPr>
  </w:style>
  <w:style w:type="character" w:customStyle="1" w:styleId="20">
    <w:name w:val="Заголовок 2 Знак"/>
    <w:basedOn w:val="a0"/>
    <w:link w:val="2"/>
    <w:uiPriority w:val="9"/>
    <w:rsid w:val="00CB35BB"/>
    <w:rPr>
      <w:rFonts w:asciiTheme="majorHAnsi" w:eastAsiaTheme="majorEastAsia" w:hAnsiTheme="majorHAnsi" w:cstheme="majorBidi"/>
      <w:b/>
      <w:bCs/>
      <w:color w:val="4F81BD" w:themeColor="accent1"/>
      <w:sz w:val="26"/>
      <w:szCs w:val="26"/>
      <w:lang w:val="ru-RU"/>
    </w:rPr>
  </w:style>
  <w:style w:type="character" w:customStyle="1" w:styleId="80">
    <w:name w:val="Заголовок 8 Знак"/>
    <w:basedOn w:val="a0"/>
    <w:link w:val="8"/>
    <w:uiPriority w:val="9"/>
    <w:rsid w:val="00CB35BB"/>
    <w:rPr>
      <w:rFonts w:asciiTheme="majorHAnsi" w:eastAsiaTheme="majorEastAsia" w:hAnsiTheme="majorHAnsi" w:cstheme="majorBidi"/>
      <w:color w:val="404040" w:themeColor="text1" w:themeTint="BF"/>
      <w:sz w:val="20"/>
      <w:szCs w:val="20"/>
      <w:lang w:val="ru-RU"/>
    </w:rPr>
  </w:style>
  <w:style w:type="character" w:customStyle="1" w:styleId="90">
    <w:name w:val="Заголовок 9 Знак"/>
    <w:basedOn w:val="a0"/>
    <w:link w:val="9"/>
    <w:uiPriority w:val="9"/>
    <w:rsid w:val="00CB35BB"/>
    <w:rPr>
      <w:rFonts w:asciiTheme="majorHAnsi" w:eastAsiaTheme="majorEastAsia" w:hAnsiTheme="majorHAnsi" w:cstheme="majorBidi"/>
      <w:i/>
      <w:iCs/>
      <w:color w:val="404040" w:themeColor="text1" w:themeTint="BF"/>
      <w:sz w:val="20"/>
      <w:szCs w:val="20"/>
      <w:lang w:val="ru-RU"/>
    </w:rPr>
  </w:style>
  <w:style w:type="paragraph" w:styleId="afe">
    <w:name w:val="List"/>
    <w:basedOn w:val="a"/>
    <w:uiPriority w:val="99"/>
    <w:unhideWhenUsed/>
    <w:rsid w:val="00CB35BB"/>
    <w:pPr>
      <w:ind w:left="283" w:hanging="283"/>
      <w:contextualSpacing/>
    </w:pPr>
  </w:style>
  <w:style w:type="paragraph" w:styleId="24">
    <w:name w:val="List 2"/>
    <w:basedOn w:val="a"/>
    <w:uiPriority w:val="99"/>
    <w:unhideWhenUsed/>
    <w:rsid w:val="00CB35BB"/>
    <w:pPr>
      <w:ind w:left="566" w:hanging="283"/>
      <w:contextualSpacing/>
    </w:pPr>
  </w:style>
  <w:style w:type="paragraph" w:styleId="aff">
    <w:name w:val="Body Text Indent"/>
    <w:basedOn w:val="a"/>
    <w:link w:val="aff0"/>
    <w:uiPriority w:val="99"/>
    <w:unhideWhenUsed/>
    <w:rsid w:val="00CB35BB"/>
    <w:pPr>
      <w:spacing w:after="120"/>
      <w:ind w:left="283"/>
    </w:pPr>
  </w:style>
  <w:style w:type="character" w:customStyle="1" w:styleId="aff0">
    <w:name w:val="Основной текст с отступом Знак"/>
    <w:basedOn w:val="a0"/>
    <w:link w:val="aff"/>
    <w:uiPriority w:val="99"/>
    <w:rsid w:val="00CB35BB"/>
    <w:rPr>
      <w:lang w:val="ru-RU"/>
    </w:rPr>
  </w:style>
  <w:style w:type="paragraph" w:styleId="aff1">
    <w:name w:val="Body Text First Indent"/>
    <w:basedOn w:val="a4"/>
    <w:link w:val="aff2"/>
    <w:uiPriority w:val="99"/>
    <w:unhideWhenUsed/>
    <w:rsid w:val="00CB35BB"/>
    <w:pPr>
      <w:widowControl/>
      <w:shd w:val="clear" w:color="auto" w:fill="auto"/>
      <w:spacing w:after="200" w:line="276" w:lineRule="auto"/>
      <w:ind w:firstLine="360"/>
    </w:pPr>
    <w:rPr>
      <w:rFonts w:asciiTheme="minorHAnsi" w:hAnsiTheme="minorHAnsi" w:cstheme="minorBidi"/>
      <w:sz w:val="22"/>
      <w:szCs w:val="22"/>
      <w:lang w:val="ru-RU"/>
    </w:rPr>
  </w:style>
  <w:style w:type="character" w:customStyle="1" w:styleId="aff2">
    <w:name w:val="Красная строка Знак"/>
    <w:basedOn w:val="a3"/>
    <w:link w:val="aff1"/>
    <w:uiPriority w:val="99"/>
    <w:rsid w:val="00CB35BB"/>
    <w:rPr>
      <w:rFonts w:ascii="Times New Roman" w:hAnsi="Times New Roman" w:cs="Times New Roman"/>
      <w:sz w:val="27"/>
      <w:szCs w:val="27"/>
      <w:shd w:val="clear" w:color="auto" w:fill="FFFFFF"/>
      <w:lang w:val="ru-RU"/>
    </w:rPr>
  </w:style>
  <w:style w:type="paragraph" w:customStyle="1" w:styleId="rvps6">
    <w:name w:val="rvps6"/>
    <w:basedOn w:val="a"/>
    <w:rsid w:val="00BD0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vts23">
    <w:name w:val="rvts23"/>
    <w:basedOn w:val="a0"/>
    <w:rsid w:val="00BD00DD"/>
  </w:style>
  <w:style w:type="paragraph" w:customStyle="1" w:styleId="rvps18">
    <w:name w:val="rvps18"/>
    <w:basedOn w:val="a"/>
    <w:rsid w:val="00BD0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5">
    <w:name w:val="Знак Знак2 Знак"/>
    <w:link w:val="26"/>
    <w:locked/>
    <w:rsid w:val="001E0E83"/>
    <w:rPr>
      <w:rFonts w:ascii="Verdana" w:hAnsi="Verdana" w:cs="Verdana"/>
    </w:rPr>
  </w:style>
  <w:style w:type="paragraph" w:customStyle="1" w:styleId="26">
    <w:name w:val="Знак Знак2"/>
    <w:basedOn w:val="a"/>
    <w:link w:val="25"/>
    <w:rsid w:val="001E0E83"/>
    <w:pPr>
      <w:spacing w:after="0" w:line="240" w:lineRule="auto"/>
    </w:pPr>
    <w:rPr>
      <w:rFonts w:ascii="Verdana" w:hAnsi="Verdana" w:cs="Verdana"/>
      <w:lang w:val="uk-UA"/>
    </w:rPr>
  </w:style>
  <w:style w:type="paragraph" w:styleId="27">
    <w:name w:val="Body Text Indent 2"/>
    <w:basedOn w:val="a"/>
    <w:link w:val="28"/>
    <w:uiPriority w:val="99"/>
    <w:semiHidden/>
    <w:unhideWhenUsed/>
    <w:rsid w:val="00151F0F"/>
    <w:pPr>
      <w:spacing w:after="120" w:line="480" w:lineRule="auto"/>
      <w:ind w:left="283"/>
    </w:pPr>
  </w:style>
  <w:style w:type="character" w:customStyle="1" w:styleId="28">
    <w:name w:val="Основной текст с отступом 2 Знак"/>
    <w:basedOn w:val="a0"/>
    <w:link w:val="27"/>
    <w:uiPriority w:val="99"/>
    <w:semiHidden/>
    <w:rsid w:val="00151F0F"/>
    <w:rPr>
      <w:lang w:val="ru-RU"/>
    </w:rPr>
  </w:style>
  <w:style w:type="character" w:customStyle="1" w:styleId="ae">
    <w:name w:val="Обычный (веб) Знак"/>
    <w:aliases w:val="Обычный (Web) Знак Знак,Обычный (веб) Знак Знак Знак1,Обычный (веб) Знак Знак Знак Знак,Обычный (веб) Знак2 Знак,Обычный (веб) Знак1 Знак1 Знак Знак Знак Знак,Обычный (веб) Знак1 Знак1 Знак Знак Знак Знак Знак Знак"/>
    <w:link w:val="ad"/>
    <w:uiPriority w:val="99"/>
    <w:locked/>
    <w:rsid w:val="00DA2C6B"/>
    <w:rPr>
      <w:rFonts w:ascii="Times New Roman" w:eastAsia="Times New Roman" w:hAnsi="Times New Roman" w:cs="Times New Roman"/>
      <w:sz w:val="24"/>
      <w:szCs w:val="24"/>
      <w:lang w:eastAsia="uk-UA"/>
    </w:rPr>
  </w:style>
  <w:style w:type="paragraph" w:customStyle="1" w:styleId="15">
    <w:name w:val="Абзац списка1"/>
    <w:basedOn w:val="a"/>
    <w:link w:val="ListParagraphChar"/>
    <w:rsid w:val="00DA2C6B"/>
    <w:pPr>
      <w:widowControl w:val="0"/>
      <w:spacing w:after="0" w:line="240" w:lineRule="auto"/>
      <w:ind w:left="720"/>
      <w:contextualSpacing/>
    </w:pPr>
    <w:rPr>
      <w:rFonts w:ascii="Calibri" w:eastAsia="Calibri" w:hAnsi="Calibri" w:cs="Times New Roman"/>
      <w:color w:val="000000"/>
      <w:sz w:val="20"/>
      <w:szCs w:val="20"/>
      <w:lang w:val="pl-PL" w:eastAsia="pl-PL"/>
    </w:rPr>
  </w:style>
  <w:style w:type="character" w:customStyle="1" w:styleId="ListParagraphChar">
    <w:name w:val="List Paragraph Char"/>
    <w:link w:val="15"/>
    <w:locked/>
    <w:rsid w:val="00DA2C6B"/>
    <w:rPr>
      <w:rFonts w:ascii="Calibri" w:eastAsia="Calibri" w:hAnsi="Calibri" w:cs="Times New Roman"/>
      <w:color w:val="000000"/>
      <w:sz w:val="20"/>
      <w:szCs w:val="20"/>
      <w:lang w:val="pl-PL" w:eastAsia="pl-PL"/>
    </w:rPr>
  </w:style>
  <w:style w:type="paragraph" w:styleId="3">
    <w:name w:val="toc 3"/>
    <w:basedOn w:val="a"/>
    <w:next w:val="a"/>
    <w:autoRedefine/>
    <w:uiPriority w:val="39"/>
    <w:unhideWhenUsed/>
    <w:rsid w:val="00E9187D"/>
    <w:pPr>
      <w:widowControl w:val="0"/>
      <w:numPr>
        <w:numId w:val="16"/>
      </w:numPr>
      <w:tabs>
        <w:tab w:val="left" w:pos="851"/>
        <w:tab w:val="left" w:pos="1418"/>
        <w:tab w:val="right" w:pos="9062"/>
      </w:tabs>
      <w:spacing w:after="56" w:line="317" w:lineRule="exact"/>
      <w:ind w:left="1134"/>
      <w:jc w:val="both"/>
    </w:pPr>
  </w:style>
  <w:style w:type="character" w:customStyle="1" w:styleId="29">
    <w:name w:val="Оглавление (2)_"/>
    <w:basedOn w:val="a0"/>
    <w:link w:val="2a"/>
    <w:rsid w:val="00E9187D"/>
    <w:rPr>
      <w:rFonts w:ascii="Times New Roman" w:eastAsia="Times New Roman" w:hAnsi="Times New Roman" w:cs="Times New Roman"/>
      <w:b/>
      <w:bCs/>
      <w:sz w:val="28"/>
      <w:szCs w:val="28"/>
      <w:shd w:val="clear" w:color="auto" w:fill="FFFFFF"/>
    </w:rPr>
  </w:style>
  <w:style w:type="character" w:customStyle="1" w:styleId="41">
    <w:name w:val="Основной текст (4)_"/>
    <w:basedOn w:val="a0"/>
    <w:link w:val="42"/>
    <w:rsid w:val="00E9187D"/>
    <w:rPr>
      <w:rFonts w:ascii="Times New Roman" w:eastAsia="Times New Roman" w:hAnsi="Times New Roman" w:cs="Times New Roman"/>
      <w:b/>
      <w:bCs/>
      <w:sz w:val="28"/>
      <w:szCs w:val="28"/>
      <w:shd w:val="clear" w:color="auto" w:fill="FFFFFF"/>
    </w:rPr>
  </w:style>
  <w:style w:type="paragraph" w:customStyle="1" w:styleId="2a">
    <w:name w:val="Оглавление (2)"/>
    <w:basedOn w:val="a"/>
    <w:link w:val="29"/>
    <w:rsid w:val="00E9187D"/>
    <w:pPr>
      <w:widowControl w:val="0"/>
      <w:shd w:val="clear" w:color="auto" w:fill="FFFFFF"/>
      <w:spacing w:after="0" w:line="317" w:lineRule="exact"/>
      <w:jc w:val="both"/>
    </w:pPr>
    <w:rPr>
      <w:rFonts w:ascii="Times New Roman" w:eastAsia="Times New Roman" w:hAnsi="Times New Roman" w:cs="Times New Roman"/>
      <w:b/>
      <w:bCs/>
      <w:sz w:val="28"/>
      <w:szCs w:val="28"/>
      <w:lang w:val="uk-UA"/>
    </w:rPr>
  </w:style>
  <w:style w:type="paragraph" w:customStyle="1" w:styleId="42">
    <w:name w:val="Основной текст (4)"/>
    <w:basedOn w:val="a"/>
    <w:link w:val="41"/>
    <w:rsid w:val="00E9187D"/>
    <w:pPr>
      <w:widowControl w:val="0"/>
      <w:shd w:val="clear" w:color="auto" w:fill="FFFFFF"/>
      <w:spacing w:after="0" w:line="322" w:lineRule="exact"/>
    </w:pPr>
    <w:rPr>
      <w:rFonts w:ascii="Times New Roman" w:eastAsia="Times New Roman" w:hAnsi="Times New Roman" w:cs="Times New Roman"/>
      <w:b/>
      <w:bCs/>
      <w:sz w:val="28"/>
      <w:szCs w:val="28"/>
      <w:lang w:val="uk-UA"/>
    </w:rPr>
  </w:style>
  <w:style w:type="character" w:customStyle="1" w:styleId="60">
    <w:name w:val="Заголовок 6 Знак"/>
    <w:basedOn w:val="a0"/>
    <w:link w:val="6"/>
    <w:uiPriority w:val="99"/>
    <w:rsid w:val="00690EFE"/>
    <w:rPr>
      <w:rFonts w:asciiTheme="majorHAnsi" w:eastAsiaTheme="majorEastAsia" w:hAnsiTheme="majorHAnsi" w:cstheme="majorBidi"/>
      <w:i/>
      <w:iCs/>
      <w:color w:val="243F60" w:themeColor="accent1" w:themeShade="7F"/>
      <w:lang w:val="ru-RU"/>
    </w:rPr>
  </w:style>
  <w:style w:type="character" w:customStyle="1" w:styleId="5">
    <w:name w:val="Основной текст (5)_"/>
    <w:basedOn w:val="a0"/>
    <w:link w:val="50"/>
    <w:rsid w:val="00AE5E65"/>
    <w:rPr>
      <w:rFonts w:ascii="Times New Roman" w:eastAsia="Times New Roman" w:hAnsi="Times New Roman" w:cs="Times New Roman"/>
      <w:b/>
      <w:bCs/>
      <w:i/>
      <w:iCs/>
      <w:sz w:val="28"/>
      <w:szCs w:val="28"/>
      <w:shd w:val="clear" w:color="auto" w:fill="FFFFFF"/>
    </w:rPr>
  </w:style>
  <w:style w:type="character" w:customStyle="1" w:styleId="2b">
    <w:name w:val="Основной текст (2) + Курсив"/>
    <w:basedOn w:val="21"/>
    <w:rsid w:val="00AE5E65"/>
    <w:rPr>
      <w:rFonts w:ascii="Times New Roman" w:eastAsia="Times New Roman" w:hAnsi="Times New Roman" w:cs="Times New Roman"/>
      <w:i/>
      <w:iCs/>
      <w:color w:val="000000"/>
      <w:spacing w:val="0"/>
      <w:w w:val="100"/>
      <w:position w:val="0"/>
      <w:sz w:val="28"/>
      <w:szCs w:val="28"/>
      <w:shd w:val="clear" w:color="auto" w:fill="FFFFFF"/>
      <w:lang w:val="uk-UA" w:eastAsia="uk-UA" w:bidi="uk-UA"/>
    </w:rPr>
  </w:style>
  <w:style w:type="character" w:customStyle="1" w:styleId="100">
    <w:name w:val="Основной текст (10)_"/>
    <w:basedOn w:val="a0"/>
    <w:link w:val="101"/>
    <w:rsid w:val="00AE5E65"/>
    <w:rPr>
      <w:rFonts w:ascii="Times New Roman" w:eastAsia="Times New Roman" w:hAnsi="Times New Roman" w:cs="Times New Roman"/>
      <w:i/>
      <w:iCs/>
      <w:sz w:val="28"/>
      <w:szCs w:val="28"/>
      <w:shd w:val="clear" w:color="auto" w:fill="FFFFFF"/>
    </w:rPr>
  </w:style>
  <w:style w:type="paragraph" w:customStyle="1" w:styleId="50">
    <w:name w:val="Основной текст (5)"/>
    <w:basedOn w:val="a"/>
    <w:link w:val="5"/>
    <w:rsid w:val="00AE5E65"/>
    <w:pPr>
      <w:widowControl w:val="0"/>
      <w:shd w:val="clear" w:color="auto" w:fill="FFFFFF"/>
      <w:spacing w:after="0" w:line="274" w:lineRule="exact"/>
      <w:jc w:val="center"/>
    </w:pPr>
    <w:rPr>
      <w:rFonts w:ascii="Times New Roman" w:eastAsia="Times New Roman" w:hAnsi="Times New Roman" w:cs="Times New Roman"/>
      <w:b/>
      <w:bCs/>
      <w:i/>
      <w:iCs/>
      <w:sz w:val="28"/>
      <w:szCs w:val="28"/>
      <w:lang w:val="uk-UA"/>
    </w:rPr>
  </w:style>
  <w:style w:type="paragraph" w:customStyle="1" w:styleId="101">
    <w:name w:val="Основной текст (10)"/>
    <w:basedOn w:val="a"/>
    <w:link w:val="100"/>
    <w:rsid w:val="00AE5E65"/>
    <w:pPr>
      <w:widowControl w:val="0"/>
      <w:shd w:val="clear" w:color="auto" w:fill="FFFFFF"/>
      <w:spacing w:after="0" w:line="322" w:lineRule="exact"/>
      <w:ind w:firstLine="720"/>
      <w:jc w:val="both"/>
    </w:pPr>
    <w:rPr>
      <w:rFonts w:ascii="Times New Roman" w:eastAsia="Times New Roman" w:hAnsi="Times New Roman" w:cs="Times New Roman"/>
      <w:i/>
      <w:iCs/>
      <w:sz w:val="28"/>
      <w:szCs w:val="28"/>
      <w:lang w:val="uk-UA"/>
    </w:rPr>
  </w:style>
  <w:style w:type="paragraph" w:styleId="2c">
    <w:name w:val="Body Text 2"/>
    <w:basedOn w:val="a"/>
    <w:link w:val="2d"/>
    <w:uiPriority w:val="99"/>
    <w:unhideWhenUsed/>
    <w:rsid w:val="00A108B6"/>
    <w:pPr>
      <w:spacing w:after="120" w:line="480" w:lineRule="auto"/>
    </w:pPr>
  </w:style>
  <w:style w:type="character" w:customStyle="1" w:styleId="2d">
    <w:name w:val="Основной текст 2 Знак"/>
    <w:basedOn w:val="a0"/>
    <w:link w:val="2c"/>
    <w:uiPriority w:val="99"/>
    <w:rsid w:val="00A108B6"/>
    <w:rPr>
      <w:lang w:val="ru-RU"/>
    </w:rPr>
  </w:style>
  <w:style w:type="paragraph" w:customStyle="1" w:styleId="Default">
    <w:name w:val="Default"/>
    <w:rsid w:val="00A10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4">
    <w:name w:val="Подпись к таблице (3)_"/>
    <w:basedOn w:val="a0"/>
    <w:link w:val="35"/>
    <w:locked/>
    <w:rsid w:val="00895AA3"/>
    <w:rPr>
      <w:rFonts w:ascii="Times New Roman" w:eastAsia="Times New Roman" w:hAnsi="Times New Roman" w:cs="Times New Roman"/>
      <w:i/>
      <w:iCs/>
      <w:shd w:val="clear" w:color="auto" w:fill="FFFFFF"/>
    </w:rPr>
  </w:style>
  <w:style w:type="paragraph" w:customStyle="1" w:styleId="35">
    <w:name w:val="Подпись к таблице (3)"/>
    <w:basedOn w:val="a"/>
    <w:link w:val="34"/>
    <w:rsid w:val="00895AA3"/>
    <w:pPr>
      <w:widowControl w:val="0"/>
      <w:shd w:val="clear" w:color="auto" w:fill="FFFFFF"/>
      <w:spacing w:after="0" w:line="0" w:lineRule="atLeast"/>
    </w:pPr>
    <w:rPr>
      <w:rFonts w:ascii="Times New Roman" w:eastAsia="Times New Roman" w:hAnsi="Times New Roman" w:cs="Times New Roman"/>
      <w:i/>
      <w:iCs/>
      <w:lang w:val="uk-UA"/>
    </w:rPr>
  </w:style>
  <w:style w:type="character" w:customStyle="1" w:styleId="290">
    <w:name w:val="Основной текст (2) + 9"/>
    <w:aliases w:val="5 pt,Полужирный"/>
    <w:basedOn w:val="21"/>
    <w:rsid w:val="00895AA3"/>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11pt">
    <w:name w:val="Основной текст (2) + 11 pt"/>
    <w:basedOn w:val="21"/>
    <w:rsid w:val="002E4517"/>
    <w:rPr>
      <w:rFonts w:ascii="Times New Roman" w:eastAsia="Times New Roman" w:hAnsi="Times New Roman" w:cs="Times New Roman"/>
      <w:color w:val="000000"/>
      <w:spacing w:val="0"/>
      <w:w w:val="100"/>
      <w:position w:val="0"/>
      <w:sz w:val="22"/>
      <w:szCs w:val="22"/>
      <w:shd w:val="clear" w:color="auto" w:fill="FFFFFF"/>
      <w:lang w:val="uk-UA" w:eastAsia="uk-UA" w:bidi="uk-UA"/>
    </w:rPr>
  </w:style>
  <w:style w:type="character" w:customStyle="1" w:styleId="295pt">
    <w:name w:val="Основной текст (2) + 9;5 pt;Полужирный"/>
    <w:basedOn w:val="21"/>
    <w:rsid w:val="002E4517"/>
    <w:rPr>
      <w:rFonts w:ascii="Times New Roman" w:eastAsia="Times New Roman" w:hAnsi="Times New Roman" w:cs="Times New Roman"/>
      <w:b/>
      <w:bCs/>
      <w:color w:val="000000"/>
      <w:spacing w:val="0"/>
      <w:w w:val="100"/>
      <w:position w:val="0"/>
      <w:sz w:val="19"/>
      <w:szCs w:val="19"/>
      <w:shd w:val="clear" w:color="auto" w:fill="FFFFFF"/>
      <w:lang w:val="uk-UA" w:eastAsia="uk-UA" w:bidi="uk-UA"/>
    </w:rPr>
  </w:style>
  <w:style w:type="character" w:customStyle="1" w:styleId="2Arial9pt">
    <w:name w:val="Основной текст (2) + Arial;9 pt;Полужирный;Курсив"/>
    <w:basedOn w:val="21"/>
    <w:rsid w:val="00EF55D3"/>
    <w:rPr>
      <w:rFonts w:ascii="Arial" w:eastAsia="Arial" w:hAnsi="Arial" w:cs="Arial"/>
      <w:b/>
      <w:bCs/>
      <w:i/>
      <w:iCs/>
      <w:color w:val="000000"/>
      <w:spacing w:val="0"/>
      <w:w w:val="100"/>
      <w:position w:val="0"/>
      <w:sz w:val="18"/>
      <w:szCs w:val="18"/>
      <w:u w:val="single"/>
      <w:shd w:val="clear" w:color="auto" w:fill="FFFFFF"/>
      <w:lang w:val="uk-UA" w:eastAsia="uk-UA" w:bidi="uk-UA"/>
    </w:rPr>
  </w:style>
  <w:style w:type="character" w:customStyle="1" w:styleId="54">
    <w:name w:val="Основной текст (54)"/>
    <w:basedOn w:val="a0"/>
    <w:rsid w:val="00EF55D3"/>
    <w:rPr>
      <w:rFonts w:ascii="Arial" w:eastAsia="Arial" w:hAnsi="Arial" w:cs="Arial"/>
      <w:b/>
      <w:bCs/>
      <w:i/>
      <w:iCs/>
      <w:smallCaps w:val="0"/>
      <w:strike w:val="0"/>
      <w:color w:val="000000"/>
      <w:spacing w:val="0"/>
      <w:w w:val="100"/>
      <w:position w:val="0"/>
      <w:sz w:val="18"/>
      <w:szCs w:val="18"/>
      <w:u w:val="single"/>
      <w:lang w:val="uk-UA" w:eastAsia="uk-UA" w:bidi="uk-UA"/>
    </w:rPr>
  </w:style>
  <w:style w:type="paragraph" w:customStyle="1" w:styleId="Normalny1">
    <w:name w:val="Normalny1"/>
    <w:rsid w:val="009152E7"/>
    <w:pPr>
      <w:widowControl w:val="0"/>
      <w:spacing w:after="0" w:line="240" w:lineRule="auto"/>
    </w:pPr>
    <w:rPr>
      <w:rFonts w:ascii="Times New Roman" w:eastAsia="Calibri" w:hAnsi="Times New Roman" w:cs="Times New Roman"/>
      <w:color w:val="000000"/>
      <w:sz w:val="20"/>
      <w:szCs w:val="20"/>
      <w:lang w:val="ru-RU" w:eastAsia="ru-RU"/>
    </w:rPr>
  </w:style>
  <w:style w:type="paragraph" w:customStyle="1" w:styleId="aff3">
    <w:name w:val="a"/>
    <w:basedOn w:val="a"/>
    <w:rsid w:val="009152E7"/>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character" w:customStyle="1" w:styleId="aff4">
    <w:name w:val="Другое_"/>
    <w:basedOn w:val="a0"/>
    <w:link w:val="aff5"/>
    <w:rsid w:val="00B372D2"/>
    <w:rPr>
      <w:rFonts w:ascii="Arial" w:eastAsia="Arial" w:hAnsi="Arial" w:cs="Arial"/>
      <w:sz w:val="15"/>
      <w:szCs w:val="15"/>
      <w:shd w:val="clear" w:color="auto" w:fill="FFFFFF"/>
    </w:rPr>
  </w:style>
  <w:style w:type="character" w:customStyle="1" w:styleId="aff6">
    <w:name w:val="Основной текст_"/>
    <w:basedOn w:val="a0"/>
    <w:link w:val="16"/>
    <w:rsid w:val="00B372D2"/>
    <w:rPr>
      <w:rFonts w:ascii="Arial" w:eastAsia="Arial" w:hAnsi="Arial" w:cs="Arial"/>
      <w:b/>
      <w:bCs/>
      <w:i/>
      <w:iCs/>
      <w:sz w:val="15"/>
      <w:szCs w:val="15"/>
      <w:shd w:val="clear" w:color="auto" w:fill="FFFFFF"/>
    </w:rPr>
  </w:style>
  <w:style w:type="paragraph" w:customStyle="1" w:styleId="aff5">
    <w:name w:val="Другое"/>
    <w:basedOn w:val="a"/>
    <w:link w:val="aff4"/>
    <w:rsid w:val="00B372D2"/>
    <w:pPr>
      <w:widowControl w:val="0"/>
      <w:shd w:val="clear" w:color="auto" w:fill="FFFFFF"/>
      <w:spacing w:after="0" w:line="240" w:lineRule="auto"/>
    </w:pPr>
    <w:rPr>
      <w:rFonts w:ascii="Arial" w:eastAsia="Arial" w:hAnsi="Arial" w:cs="Arial"/>
      <w:sz w:val="15"/>
      <w:szCs w:val="15"/>
      <w:lang w:val="uk-UA"/>
    </w:rPr>
  </w:style>
  <w:style w:type="paragraph" w:customStyle="1" w:styleId="16">
    <w:name w:val="Основной текст1"/>
    <w:basedOn w:val="a"/>
    <w:link w:val="aff6"/>
    <w:rsid w:val="00B372D2"/>
    <w:pPr>
      <w:widowControl w:val="0"/>
      <w:shd w:val="clear" w:color="auto" w:fill="FFFFFF"/>
      <w:spacing w:after="0"/>
    </w:pPr>
    <w:rPr>
      <w:rFonts w:ascii="Arial" w:eastAsia="Arial" w:hAnsi="Arial" w:cs="Arial"/>
      <w:b/>
      <w:bCs/>
      <w:i/>
      <w:iCs/>
      <w:sz w:val="15"/>
      <w:szCs w:val="15"/>
      <w:lang w:val="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039955">
      <w:bodyDiv w:val="1"/>
      <w:marLeft w:val="0"/>
      <w:marRight w:val="0"/>
      <w:marTop w:val="0"/>
      <w:marBottom w:val="0"/>
      <w:divBdr>
        <w:top w:val="none" w:sz="0" w:space="0" w:color="auto"/>
        <w:left w:val="none" w:sz="0" w:space="0" w:color="auto"/>
        <w:bottom w:val="none" w:sz="0" w:space="0" w:color="auto"/>
        <w:right w:val="none" w:sz="0" w:space="0" w:color="auto"/>
      </w:divBdr>
    </w:div>
    <w:div w:id="113251252">
      <w:bodyDiv w:val="1"/>
      <w:marLeft w:val="0"/>
      <w:marRight w:val="0"/>
      <w:marTop w:val="0"/>
      <w:marBottom w:val="0"/>
      <w:divBdr>
        <w:top w:val="none" w:sz="0" w:space="0" w:color="auto"/>
        <w:left w:val="none" w:sz="0" w:space="0" w:color="auto"/>
        <w:bottom w:val="none" w:sz="0" w:space="0" w:color="auto"/>
        <w:right w:val="none" w:sz="0" w:space="0" w:color="auto"/>
      </w:divBdr>
    </w:div>
    <w:div w:id="185025276">
      <w:bodyDiv w:val="1"/>
      <w:marLeft w:val="0"/>
      <w:marRight w:val="0"/>
      <w:marTop w:val="0"/>
      <w:marBottom w:val="0"/>
      <w:divBdr>
        <w:top w:val="none" w:sz="0" w:space="0" w:color="auto"/>
        <w:left w:val="none" w:sz="0" w:space="0" w:color="auto"/>
        <w:bottom w:val="none" w:sz="0" w:space="0" w:color="auto"/>
        <w:right w:val="none" w:sz="0" w:space="0" w:color="auto"/>
      </w:divBdr>
    </w:div>
    <w:div w:id="250240026">
      <w:bodyDiv w:val="1"/>
      <w:marLeft w:val="0"/>
      <w:marRight w:val="0"/>
      <w:marTop w:val="0"/>
      <w:marBottom w:val="0"/>
      <w:divBdr>
        <w:top w:val="none" w:sz="0" w:space="0" w:color="auto"/>
        <w:left w:val="none" w:sz="0" w:space="0" w:color="auto"/>
        <w:bottom w:val="none" w:sz="0" w:space="0" w:color="auto"/>
        <w:right w:val="none" w:sz="0" w:space="0" w:color="auto"/>
      </w:divBdr>
    </w:div>
    <w:div w:id="336155020">
      <w:bodyDiv w:val="1"/>
      <w:marLeft w:val="0"/>
      <w:marRight w:val="0"/>
      <w:marTop w:val="0"/>
      <w:marBottom w:val="0"/>
      <w:divBdr>
        <w:top w:val="none" w:sz="0" w:space="0" w:color="auto"/>
        <w:left w:val="none" w:sz="0" w:space="0" w:color="auto"/>
        <w:bottom w:val="none" w:sz="0" w:space="0" w:color="auto"/>
        <w:right w:val="none" w:sz="0" w:space="0" w:color="auto"/>
      </w:divBdr>
    </w:div>
    <w:div w:id="336468082">
      <w:bodyDiv w:val="1"/>
      <w:marLeft w:val="0"/>
      <w:marRight w:val="0"/>
      <w:marTop w:val="0"/>
      <w:marBottom w:val="0"/>
      <w:divBdr>
        <w:top w:val="none" w:sz="0" w:space="0" w:color="auto"/>
        <w:left w:val="none" w:sz="0" w:space="0" w:color="auto"/>
        <w:bottom w:val="none" w:sz="0" w:space="0" w:color="auto"/>
        <w:right w:val="none" w:sz="0" w:space="0" w:color="auto"/>
      </w:divBdr>
    </w:div>
    <w:div w:id="451171522">
      <w:bodyDiv w:val="1"/>
      <w:marLeft w:val="0"/>
      <w:marRight w:val="0"/>
      <w:marTop w:val="0"/>
      <w:marBottom w:val="0"/>
      <w:divBdr>
        <w:top w:val="none" w:sz="0" w:space="0" w:color="auto"/>
        <w:left w:val="none" w:sz="0" w:space="0" w:color="auto"/>
        <w:bottom w:val="none" w:sz="0" w:space="0" w:color="auto"/>
        <w:right w:val="none" w:sz="0" w:space="0" w:color="auto"/>
      </w:divBdr>
    </w:div>
    <w:div w:id="591166955">
      <w:bodyDiv w:val="1"/>
      <w:marLeft w:val="0"/>
      <w:marRight w:val="0"/>
      <w:marTop w:val="0"/>
      <w:marBottom w:val="0"/>
      <w:divBdr>
        <w:top w:val="none" w:sz="0" w:space="0" w:color="auto"/>
        <w:left w:val="none" w:sz="0" w:space="0" w:color="auto"/>
        <w:bottom w:val="none" w:sz="0" w:space="0" w:color="auto"/>
        <w:right w:val="none" w:sz="0" w:space="0" w:color="auto"/>
      </w:divBdr>
    </w:div>
    <w:div w:id="641616454">
      <w:bodyDiv w:val="1"/>
      <w:marLeft w:val="0"/>
      <w:marRight w:val="0"/>
      <w:marTop w:val="0"/>
      <w:marBottom w:val="0"/>
      <w:divBdr>
        <w:top w:val="none" w:sz="0" w:space="0" w:color="auto"/>
        <w:left w:val="none" w:sz="0" w:space="0" w:color="auto"/>
        <w:bottom w:val="none" w:sz="0" w:space="0" w:color="auto"/>
        <w:right w:val="none" w:sz="0" w:space="0" w:color="auto"/>
      </w:divBdr>
    </w:div>
    <w:div w:id="733045421">
      <w:bodyDiv w:val="1"/>
      <w:marLeft w:val="0"/>
      <w:marRight w:val="0"/>
      <w:marTop w:val="0"/>
      <w:marBottom w:val="0"/>
      <w:divBdr>
        <w:top w:val="none" w:sz="0" w:space="0" w:color="auto"/>
        <w:left w:val="none" w:sz="0" w:space="0" w:color="auto"/>
        <w:bottom w:val="none" w:sz="0" w:space="0" w:color="auto"/>
        <w:right w:val="none" w:sz="0" w:space="0" w:color="auto"/>
      </w:divBdr>
    </w:div>
    <w:div w:id="767701658">
      <w:bodyDiv w:val="1"/>
      <w:marLeft w:val="0"/>
      <w:marRight w:val="0"/>
      <w:marTop w:val="0"/>
      <w:marBottom w:val="0"/>
      <w:divBdr>
        <w:top w:val="none" w:sz="0" w:space="0" w:color="auto"/>
        <w:left w:val="none" w:sz="0" w:space="0" w:color="auto"/>
        <w:bottom w:val="none" w:sz="0" w:space="0" w:color="auto"/>
        <w:right w:val="none" w:sz="0" w:space="0" w:color="auto"/>
      </w:divBdr>
    </w:div>
    <w:div w:id="899172592">
      <w:bodyDiv w:val="1"/>
      <w:marLeft w:val="0"/>
      <w:marRight w:val="0"/>
      <w:marTop w:val="0"/>
      <w:marBottom w:val="0"/>
      <w:divBdr>
        <w:top w:val="none" w:sz="0" w:space="0" w:color="auto"/>
        <w:left w:val="none" w:sz="0" w:space="0" w:color="auto"/>
        <w:bottom w:val="none" w:sz="0" w:space="0" w:color="auto"/>
        <w:right w:val="none" w:sz="0" w:space="0" w:color="auto"/>
      </w:divBdr>
    </w:div>
    <w:div w:id="911426607">
      <w:bodyDiv w:val="1"/>
      <w:marLeft w:val="0"/>
      <w:marRight w:val="0"/>
      <w:marTop w:val="0"/>
      <w:marBottom w:val="0"/>
      <w:divBdr>
        <w:top w:val="none" w:sz="0" w:space="0" w:color="auto"/>
        <w:left w:val="none" w:sz="0" w:space="0" w:color="auto"/>
        <w:bottom w:val="none" w:sz="0" w:space="0" w:color="auto"/>
        <w:right w:val="none" w:sz="0" w:space="0" w:color="auto"/>
      </w:divBdr>
    </w:div>
    <w:div w:id="982124143">
      <w:bodyDiv w:val="1"/>
      <w:marLeft w:val="0"/>
      <w:marRight w:val="0"/>
      <w:marTop w:val="0"/>
      <w:marBottom w:val="0"/>
      <w:divBdr>
        <w:top w:val="none" w:sz="0" w:space="0" w:color="auto"/>
        <w:left w:val="none" w:sz="0" w:space="0" w:color="auto"/>
        <w:bottom w:val="none" w:sz="0" w:space="0" w:color="auto"/>
        <w:right w:val="none" w:sz="0" w:space="0" w:color="auto"/>
      </w:divBdr>
    </w:div>
    <w:div w:id="1030447592">
      <w:bodyDiv w:val="1"/>
      <w:marLeft w:val="0"/>
      <w:marRight w:val="0"/>
      <w:marTop w:val="0"/>
      <w:marBottom w:val="0"/>
      <w:divBdr>
        <w:top w:val="none" w:sz="0" w:space="0" w:color="auto"/>
        <w:left w:val="none" w:sz="0" w:space="0" w:color="auto"/>
        <w:bottom w:val="none" w:sz="0" w:space="0" w:color="auto"/>
        <w:right w:val="none" w:sz="0" w:space="0" w:color="auto"/>
      </w:divBdr>
    </w:div>
    <w:div w:id="1097797357">
      <w:bodyDiv w:val="1"/>
      <w:marLeft w:val="0"/>
      <w:marRight w:val="0"/>
      <w:marTop w:val="0"/>
      <w:marBottom w:val="0"/>
      <w:divBdr>
        <w:top w:val="none" w:sz="0" w:space="0" w:color="auto"/>
        <w:left w:val="none" w:sz="0" w:space="0" w:color="auto"/>
        <w:bottom w:val="none" w:sz="0" w:space="0" w:color="auto"/>
        <w:right w:val="none" w:sz="0" w:space="0" w:color="auto"/>
      </w:divBdr>
    </w:div>
    <w:div w:id="1156649665">
      <w:bodyDiv w:val="1"/>
      <w:marLeft w:val="0"/>
      <w:marRight w:val="0"/>
      <w:marTop w:val="0"/>
      <w:marBottom w:val="0"/>
      <w:divBdr>
        <w:top w:val="none" w:sz="0" w:space="0" w:color="auto"/>
        <w:left w:val="none" w:sz="0" w:space="0" w:color="auto"/>
        <w:bottom w:val="none" w:sz="0" w:space="0" w:color="auto"/>
        <w:right w:val="none" w:sz="0" w:space="0" w:color="auto"/>
      </w:divBdr>
    </w:div>
    <w:div w:id="1207139414">
      <w:bodyDiv w:val="1"/>
      <w:marLeft w:val="0"/>
      <w:marRight w:val="0"/>
      <w:marTop w:val="0"/>
      <w:marBottom w:val="0"/>
      <w:divBdr>
        <w:top w:val="none" w:sz="0" w:space="0" w:color="auto"/>
        <w:left w:val="none" w:sz="0" w:space="0" w:color="auto"/>
        <w:bottom w:val="none" w:sz="0" w:space="0" w:color="auto"/>
        <w:right w:val="none" w:sz="0" w:space="0" w:color="auto"/>
      </w:divBdr>
    </w:div>
    <w:div w:id="1237785125">
      <w:bodyDiv w:val="1"/>
      <w:marLeft w:val="0"/>
      <w:marRight w:val="0"/>
      <w:marTop w:val="0"/>
      <w:marBottom w:val="0"/>
      <w:divBdr>
        <w:top w:val="none" w:sz="0" w:space="0" w:color="auto"/>
        <w:left w:val="none" w:sz="0" w:space="0" w:color="auto"/>
        <w:bottom w:val="none" w:sz="0" w:space="0" w:color="auto"/>
        <w:right w:val="none" w:sz="0" w:space="0" w:color="auto"/>
      </w:divBdr>
    </w:div>
    <w:div w:id="1504708715">
      <w:bodyDiv w:val="1"/>
      <w:marLeft w:val="0"/>
      <w:marRight w:val="0"/>
      <w:marTop w:val="0"/>
      <w:marBottom w:val="0"/>
      <w:divBdr>
        <w:top w:val="none" w:sz="0" w:space="0" w:color="auto"/>
        <w:left w:val="none" w:sz="0" w:space="0" w:color="auto"/>
        <w:bottom w:val="none" w:sz="0" w:space="0" w:color="auto"/>
        <w:right w:val="none" w:sz="0" w:space="0" w:color="auto"/>
      </w:divBdr>
    </w:div>
    <w:div w:id="1635718300">
      <w:bodyDiv w:val="1"/>
      <w:marLeft w:val="0"/>
      <w:marRight w:val="0"/>
      <w:marTop w:val="0"/>
      <w:marBottom w:val="0"/>
      <w:divBdr>
        <w:top w:val="none" w:sz="0" w:space="0" w:color="auto"/>
        <w:left w:val="none" w:sz="0" w:space="0" w:color="auto"/>
        <w:bottom w:val="none" w:sz="0" w:space="0" w:color="auto"/>
        <w:right w:val="none" w:sz="0" w:space="0" w:color="auto"/>
      </w:divBdr>
    </w:div>
    <w:div w:id="1642996880">
      <w:bodyDiv w:val="1"/>
      <w:marLeft w:val="0"/>
      <w:marRight w:val="0"/>
      <w:marTop w:val="0"/>
      <w:marBottom w:val="0"/>
      <w:divBdr>
        <w:top w:val="none" w:sz="0" w:space="0" w:color="auto"/>
        <w:left w:val="none" w:sz="0" w:space="0" w:color="auto"/>
        <w:bottom w:val="none" w:sz="0" w:space="0" w:color="auto"/>
        <w:right w:val="none" w:sz="0" w:space="0" w:color="auto"/>
      </w:divBdr>
    </w:div>
    <w:div w:id="1793939811">
      <w:bodyDiv w:val="1"/>
      <w:marLeft w:val="0"/>
      <w:marRight w:val="0"/>
      <w:marTop w:val="0"/>
      <w:marBottom w:val="0"/>
      <w:divBdr>
        <w:top w:val="none" w:sz="0" w:space="0" w:color="auto"/>
        <w:left w:val="none" w:sz="0" w:space="0" w:color="auto"/>
        <w:bottom w:val="none" w:sz="0" w:space="0" w:color="auto"/>
        <w:right w:val="none" w:sz="0" w:space="0" w:color="auto"/>
      </w:divBdr>
    </w:div>
    <w:div w:id="1804077238">
      <w:bodyDiv w:val="1"/>
      <w:marLeft w:val="0"/>
      <w:marRight w:val="0"/>
      <w:marTop w:val="0"/>
      <w:marBottom w:val="0"/>
      <w:divBdr>
        <w:top w:val="none" w:sz="0" w:space="0" w:color="auto"/>
        <w:left w:val="none" w:sz="0" w:space="0" w:color="auto"/>
        <w:bottom w:val="none" w:sz="0" w:space="0" w:color="auto"/>
        <w:right w:val="none" w:sz="0" w:space="0" w:color="auto"/>
      </w:divBdr>
    </w:div>
    <w:div w:id="1935018829">
      <w:bodyDiv w:val="1"/>
      <w:marLeft w:val="0"/>
      <w:marRight w:val="0"/>
      <w:marTop w:val="0"/>
      <w:marBottom w:val="0"/>
      <w:divBdr>
        <w:top w:val="none" w:sz="0" w:space="0" w:color="auto"/>
        <w:left w:val="none" w:sz="0" w:space="0" w:color="auto"/>
        <w:bottom w:val="none" w:sz="0" w:space="0" w:color="auto"/>
        <w:right w:val="none" w:sz="0" w:space="0" w:color="auto"/>
      </w:divBdr>
    </w:div>
    <w:div w:id="1967881354">
      <w:bodyDiv w:val="1"/>
      <w:marLeft w:val="0"/>
      <w:marRight w:val="0"/>
      <w:marTop w:val="0"/>
      <w:marBottom w:val="0"/>
      <w:divBdr>
        <w:top w:val="none" w:sz="0" w:space="0" w:color="auto"/>
        <w:left w:val="none" w:sz="0" w:space="0" w:color="auto"/>
        <w:bottom w:val="none" w:sz="0" w:space="0" w:color="auto"/>
        <w:right w:val="none" w:sz="0" w:space="0" w:color="auto"/>
      </w:divBdr>
    </w:div>
    <w:div w:id="20308361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s://uk.wikipedia.org/wiki/%D0%A8%D0%B5%D0%B2%D1%87%D0%B5%D0%BD%D0%BA%D0%BE_%D0%A2%D0%B0%D1%80%D0%B0%D1%81_%D0%93%D1%80%D0%B8%D0%B3%D0%BE%D1%80%D0%BE%D0%B2%D0%B8%D1%87" TargetMode="Externa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hyperlink" Target="http://tlumachrada.if.ua"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https://uk.wikipedia.org/wiki/1147" TargetMode="External"/><Relationship Id="rId20" Type="http://schemas.openxmlformats.org/officeDocument/2006/relationships/hyperlink" Target="https://uk.wikipedia.org/wiki/%D0%9A%D0%B0%D0%BD%D1%96%D0%B2"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hyperlink" Target="http://ww2.gov.if.ua" TargetMode="External"/><Relationship Id="rId32" Type="http://schemas.openxmlformats.org/officeDocument/2006/relationships/image" Target="media/image13.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uk.wikipedia.org/wiki/%D0%86%D0%BF%D0%B0%D1%82%D1%96%D1%97%D0%B2%D1%81%D1%8C%D0%BA%D0%B8%D0%B9_%D0%BB%D1%96%D1%82%D0%BE%D0%BF%D0%B8%D1%81" TargetMode="External"/><Relationship Id="rId23" Type="http://schemas.openxmlformats.org/officeDocument/2006/relationships/image" Target="media/image10.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uk.wikipedia.org/wiki/%D0%9F%D0%B5%D1%82%D0%B5%D1%80%D0%B1%D1%83%D1%80%D0%B3"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9.jpeg"/><Relationship Id="rId27" Type="http://schemas.openxmlformats.org/officeDocument/2006/relationships/chart" Target="charts/chart2.xml"/><Relationship Id="rId30" Type="http://schemas.openxmlformats.org/officeDocument/2006/relationships/footer" Target="footer1.xml"/><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872629128906511E-2"/>
          <c:y val="7.6893193228895484E-2"/>
          <c:w val="0.80047112035523849"/>
          <c:h val="0.80796949161842846"/>
        </c:manualLayout>
      </c:layout>
      <c:barChart>
        <c:barDir val="col"/>
        <c:grouping val="clustered"/>
        <c:varyColors val="0"/>
        <c:ser>
          <c:idx val="0"/>
          <c:order val="0"/>
          <c:tx>
            <c:strRef>
              <c:f>Лист1!$B$2</c:f>
              <c:strCache>
                <c:ptCount val="1"/>
                <c:pt idx="0">
                  <c:v>2018 рік</c:v>
                </c:pt>
              </c:strCache>
            </c:strRef>
          </c:tx>
          <c:spPr>
            <a:solidFill>
              <a:srgbClr val="00B050"/>
            </a:solidFill>
          </c:spPr>
          <c:invertIfNegative val="0"/>
          <c:dLbls>
            <c:dLbl>
              <c:idx val="1"/>
              <c:layout>
                <c:manualLayout>
                  <c:x val="-3.2901042988969259E-2"/>
                  <c:y val="-4.6837768353674572E-3"/>
                </c:manualLayout>
              </c:layout>
              <c:showLegendKey val="0"/>
              <c:showVal val="1"/>
              <c:showCatName val="0"/>
              <c:showSerName val="0"/>
              <c:showPercent val="0"/>
              <c:showBubbleSize val="0"/>
            </c:dLbl>
            <c:dLbl>
              <c:idx val="2"/>
              <c:layout>
                <c:manualLayout>
                  <c:x val="-2.5308494606899278E-2"/>
                  <c:y val="-9.3675536707349526E-3"/>
                </c:manualLayout>
              </c:layout>
              <c:showLegendKey val="0"/>
              <c:showVal val="1"/>
              <c:showCatName val="0"/>
              <c:showSerName val="0"/>
              <c:showPercent val="0"/>
              <c:showBubbleSize val="0"/>
            </c:dLbl>
            <c:dLbl>
              <c:idx val="3"/>
              <c:layout>
                <c:manualLayout>
                  <c:x val="-1.0123397842759622E-2"/>
                  <c:y val="0"/>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Лист1!$A$3:$A$6</c:f>
              <c:strCache>
                <c:ptCount val="4"/>
                <c:pt idx="0">
                  <c:v>податок на доходи фізичних осіб</c:v>
                </c:pt>
                <c:pt idx="1">
                  <c:v>Єдиний податок</c:v>
                </c:pt>
                <c:pt idx="2">
                  <c:v>Земельний податок</c:v>
                </c:pt>
                <c:pt idx="3">
                  <c:v>Інші надходження</c:v>
                </c:pt>
              </c:strCache>
            </c:strRef>
          </c:cat>
          <c:val>
            <c:numRef>
              <c:f>Лист1!$B$3:$B$6</c:f>
              <c:numCache>
                <c:formatCode>0.00%</c:formatCode>
                <c:ptCount val="4"/>
                <c:pt idx="0">
                  <c:v>0.53300000000000003</c:v>
                </c:pt>
                <c:pt idx="1">
                  <c:v>0.21300000000000024</c:v>
                </c:pt>
                <c:pt idx="2">
                  <c:v>0.15500000000000044</c:v>
                </c:pt>
                <c:pt idx="3">
                  <c:v>9.9000000000000268E-2</c:v>
                </c:pt>
              </c:numCache>
            </c:numRef>
          </c:val>
        </c:ser>
        <c:ser>
          <c:idx val="1"/>
          <c:order val="1"/>
          <c:tx>
            <c:strRef>
              <c:f>Лист1!$C$2</c:f>
              <c:strCache>
                <c:ptCount val="1"/>
                <c:pt idx="0">
                  <c:v>2017 рік</c:v>
                </c:pt>
              </c:strCache>
            </c:strRef>
          </c:tx>
          <c:spPr>
            <a:solidFill>
              <a:srgbClr val="FFC000"/>
            </a:solidFill>
          </c:spPr>
          <c:invertIfNegative val="0"/>
          <c:dLbls>
            <c:dLbl>
              <c:idx val="0"/>
              <c:layout>
                <c:manualLayout>
                  <c:x val="4.8086139753108791E-2"/>
                  <c:y val="9.3675536707349457E-3"/>
                </c:manualLayout>
              </c:layout>
              <c:showLegendKey val="0"/>
              <c:showVal val="1"/>
              <c:showCatName val="0"/>
              <c:showSerName val="0"/>
              <c:showPercent val="0"/>
              <c:showBubbleSize val="0"/>
            </c:dLbl>
            <c:dLbl>
              <c:idx val="1"/>
              <c:layout>
                <c:manualLayout>
                  <c:x val="1.0123397842759717E-2"/>
                  <c:y val="-4.6837768353674572E-3"/>
                </c:manualLayout>
              </c:layout>
              <c:showLegendKey val="0"/>
              <c:showVal val="1"/>
              <c:showCatName val="0"/>
              <c:showSerName val="0"/>
              <c:showPercent val="0"/>
              <c:showBubbleSize val="0"/>
            </c:dLbl>
            <c:dLbl>
              <c:idx val="2"/>
              <c:layout>
                <c:manualLayout>
                  <c:x val="1.7715946224829499E-2"/>
                  <c:y val="0"/>
                </c:manualLayout>
              </c:layout>
              <c:showLegendKey val="0"/>
              <c:showVal val="1"/>
              <c:showCatName val="0"/>
              <c:showSerName val="0"/>
              <c:showPercent val="0"/>
              <c:showBubbleSize val="0"/>
            </c:dLbl>
            <c:dLbl>
              <c:idx val="3"/>
              <c:layout>
                <c:manualLayout>
                  <c:x val="2.277764514620946E-2"/>
                  <c:y val="-4.2934125012192898E-17"/>
                </c:manualLayout>
              </c:layout>
              <c:showLegendKey val="0"/>
              <c:showVal val="1"/>
              <c:showCatName val="0"/>
              <c:showSerName val="0"/>
              <c:showPercent val="0"/>
              <c:showBubbleSize val="0"/>
            </c:dLbl>
            <c:txPr>
              <a:bodyPr/>
              <a:lstStyle/>
              <a:p>
                <a:pPr>
                  <a:defRPr sz="1200" b="1" i="0" baseline="0"/>
                </a:pPr>
                <a:endParaRPr lang="ru-RU"/>
              </a:p>
            </c:txPr>
            <c:showLegendKey val="0"/>
            <c:showVal val="1"/>
            <c:showCatName val="0"/>
            <c:showSerName val="0"/>
            <c:showPercent val="0"/>
            <c:showBubbleSize val="0"/>
            <c:showLeaderLines val="0"/>
          </c:dLbls>
          <c:cat>
            <c:strRef>
              <c:f>Лист1!$A$3:$A$6</c:f>
              <c:strCache>
                <c:ptCount val="4"/>
                <c:pt idx="0">
                  <c:v>податок на доходи фізичних осіб</c:v>
                </c:pt>
                <c:pt idx="1">
                  <c:v>Єдиний податок</c:v>
                </c:pt>
                <c:pt idx="2">
                  <c:v>Земельний податок</c:v>
                </c:pt>
                <c:pt idx="3">
                  <c:v>Інші надходження</c:v>
                </c:pt>
              </c:strCache>
            </c:strRef>
          </c:cat>
          <c:val>
            <c:numRef>
              <c:f>Лист1!$C$3:$C$6</c:f>
              <c:numCache>
                <c:formatCode>0.00%</c:formatCode>
                <c:ptCount val="4"/>
                <c:pt idx="0">
                  <c:v>0.51900000000000002</c:v>
                </c:pt>
                <c:pt idx="1">
                  <c:v>0.21100000000000024</c:v>
                </c:pt>
                <c:pt idx="2">
                  <c:v>0.17300000000000001</c:v>
                </c:pt>
                <c:pt idx="3">
                  <c:v>9.7000000000000045E-2</c:v>
                </c:pt>
              </c:numCache>
            </c:numRef>
          </c:val>
        </c:ser>
        <c:dLbls>
          <c:showLegendKey val="0"/>
          <c:showVal val="0"/>
          <c:showCatName val="0"/>
          <c:showSerName val="0"/>
          <c:showPercent val="0"/>
          <c:showBubbleSize val="0"/>
        </c:dLbls>
        <c:gapWidth val="150"/>
        <c:axId val="158465024"/>
        <c:axId val="158802688"/>
      </c:barChart>
      <c:catAx>
        <c:axId val="158465024"/>
        <c:scaling>
          <c:orientation val="minMax"/>
        </c:scaling>
        <c:delete val="0"/>
        <c:axPos val="b"/>
        <c:numFmt formatCode="General" sourceLinked="1"/>
        <c:majorTickMark val="out"/>
        <c:minorTickMark val="none"/>
        <c:tickLblPos val="nextTo"/>
        <c:txPr>
          <a:bodyPr/>
          <a:lstStyle/>
          <a:p>
            <a:pPr>
              <a:defRPr sz="1400" b="1" i="0" baseline="0"/>
            </a:pPr>
            <a:endParaRPr lang="ru-RU"/>
          </a:p>
        </c:txPr>
        <c:crossAx val="158802688"/>
        <c:crosses val="autoZero"/>
        <c:auto val="1"/>
        <c:lblAlgn val="ctr"/>
        <c:lblOffset val="100"/>
        <c:noMultiLvlLbl val="0"/>
      </c:catAx>
      <c:valAx>
        <c:axId val="158802688"/>
        <c:scaling>
          <c:orientation val="minMax"/>
        </c:scaling>
        <c:delete val="0"/>
        <c:axPos val="l"/>
        <c:majorGridlines/>
        <c:numFmt formatCode="0.00%" sourceLinked="1"/>
        <c:majorTickMark val="out"/>
        <c:minorTickMark val="none"/>
        <c:tickLblPos val="nextTo"/>
        <c:crossAx val="158465024"/>
        <c:crosses val="autoZero"/>
        <c:crossBetween val="between"/>
      </c:valAx>
    </c:plotArea>
    <c:legend>
      <c:legendPos val="r"/>
      <c:legendEntry>
        <c:idx val="0"/>
        <c:txPr>
          <a:bodyPr/>
          <a:lstStyle/>
          <a:p>
            <a:pPr>
              <a:defRPr sz="1600" b="1" i="0" baseline="0"/>
            </a:pPr>
            <a:endParaRPr lang="ru-RU"/>
          </a:p>
        </c:txPr>
      </c:legendEntry>
      <c:legendEntry>
        <c:idx val="1"/>
        <c:txPr>
          <a:bodyPr/>
          <a:lstStyle/>
          <a:p>
            <a:pPr>
              <a:defRPr sz="1600" b="1" i="0" baseline="0"/>
            </a:pPr>
            <a:endParaRPr lang="ru-RU"/>
          </a:p>
        </c:txPr>
      </c:legendEntry>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Структура власних доходів загального фонду за 9 місяців 2019</a:t>
            </a:r>
            <a:r>
              <a:rPr lang="ru-RU" baseline="0"/>
              <a:t> року</a:t>
            </a:r>
            <a:endParaRPr lang="ru-RU"/>
          </a:p>
          <a:p>
            <a:pPr>
              <a:defRPr/>
            </a:pPr>
            <a:endParaRPr lang="ru-RU"/>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0"/>
              <c:layout>
                <c:manualLayout>
                  <c:x val="-0.16338285621274068"/>
                  <c:y val="3.3101641189323895E-3"/>
                </c:manualLayout>
              </c:layout>
              <c:tx>
                <c:rich>
                  <a:bodyPr/>
                  <a:lstStyle/>
                  <a:p>
                    <a:pPr>
                      <a:defRPr/>
                    </a:pPr>
                    <a:r>
                      <a:rPr lang="ru-RU"/>
                      <a:t>Податок та збір на доходи фізичних осіб; 25129,7 тис.грн.</a:t>
                    </a:r>
                  </a:p>
                </c:rich>
              </c:tx>
              <c:spPr/>
              <c:dLblPos val="bestFit"/>
              <c:showLegendKey val="0"/>
              <c:showVal val="0"/>
              <c:showCatName val="0"/>
              <c:showSerName val="0"/>
              <c:showPercent val="0"/>
              <c:showBubbleSize val="0"/>
            </c:dLbl>
            <c:dLbl>
              <c:idx val="1"/>
              <c:layout>
                <c:manualLayout>
                  <c:x val="-0.14641288433382238"/>
                  <c:y val="9.8088245726041267E-4"/>
                </c:manualLayout>
              </c:layout>
              <c:spPr/>
              <c:txPr>
                <a:bodyPr/>
                <a:lstStyle/>
                <a:p>
                  <a:pPr>
                    <a:defRPr/>
                  </a:pPr>
                  <a:endParaRPr lang="ru-RU"/>
                </a:p>
              </c:txPr>
              <c:dLblPos val="bestFit"/>
              <c:showLegendKey val="0"/>
              <c:showVal val="1"/>
              <c:showCatName val="1"/>
              <c:showSerName val="0"/>
              <c:showPercent val="0"/>
              <c:showBubbleSize val="0"/>
            </c:dLbl>
            <c:dLbl>
              <c:idx val="2"/>
              <c:layout>
                <c:manualLayout>
                  <c:x val="0.10797416062377269"/>
                  <c:y val="-0.10131233595800525"/>
                </c:manualLayout>
              </c:layout>
              <c:tx>
                <c:rich>
                  <a:bodyPr/>
                  <a:lstStyle/>
                  <a:p>
                    <a:pPr>
                      <a:defRPr/>
                    </a:pPr>
                    <a:r>
                      <a:rPr lang="ru-RU"/>
                      <a:t>Податок на прибуток; 3,1 тис.грн.</a:t>
                    </a:r>
                  </a:p>
                </c:rich>
              </c:tx>
              <c:spPr/>
              <c:dLblPos val="bestFit"/>
              <c:showLegendKey val="0"/>
              <c:showVal val="0"/>
              <c:showCatName val="0"/>
              <c:showSerName val="0"/>
              <c:showPercent val="0"/>
              <c:showBubbleSize val="0"/>
            </c:dLbl>
            <c:dLbl>
              <c:idx val="3"/>
              <c:layout>
                <c:manualLayout>
                  <c:x val="9.8151957907344253E-2"/>
                  <c:y val="-6.4059918476214893E-3"/>
                </c:manualLayout>
              </c:layout>
              <c:tx>
                <c:rich>
                  <a:bodyPr/>
                  <a:lstStyle/>
                  <a:p>
                    <a:pPr>
                      <a:defRPr/>
                    </a:pPr>
                    <a:r>
                      <a:rPr lang="ru-RU"/>
                      <a:t>Рентна плата за використання природних ресурсів; 441тис.грн.</a:t>
                    </a:r>
                  </a:p>
                </c:rich>
              </c:tx>
              <c:spPr/>
              <c:dLblPos val="bestFit"/>
              <c:showLegendKey val="0"/>
              <c:showVal val="0"/>
              <c:showCatName val="0"/>
              <c:showSerName val="0"/>
              <c:showPercent val="0"/>
              <c:showBubbleSize val="0"/>
            </c:dLbl>
            <c:dLbl>
              <c:idx val="4"/>
              <c:layout>
                <c:manualLayout>
                  <c:x val="8.8888888888889503E-2"/>
                  <c:y val="4.8890647463037014E-2"/>
                </c:manualLayout>
              </c:layout>
              <c:spPr/>
              <c:txPr>
                <a:bodyPr/>
                <a:lstStyle/>
                <a:p>
                  <a:pPr>
                    <a:defRPr/>
                  </a:pPr>
                  <a:endParaRPr lang="ru-RU"/>
                </a:p>
              </c:txPr>
              <c:dLblPos val="bestFit"/>
              <c:showLegendKey val="0"/>
              <c:showVal val="1"/>
              <c:showCatName val="1"/>
              <c:showSerName val="0"/>
              <c:showPercent val="0"/>
              <c:showBubbleSize val="0"/>
            </c:dLbl>
            <c:dLbl>
              <c:idx val="5"/>
              <c:layout>
                <c:manualLayout>
                  <c:x val="1.3633844817714041E-2"/>
                  <c:y val="1.8557317159679364E-2"/>
                </c:manualLayout>
              </c:layout>
              <c:spPr/>
              <c:txPr>
                <a:bodyPr/>
                <a:lstStyle/>
                <a:p>
                  <a:pPr>
                    <a:defRPr/>
                  </a:pPr>
                  <a:endParaRPr lang="ru-RU"/>
                </a:p>
              </c:txPr>
              <c:dLblPos val="bestFit"/>
              <c:showLegendKey val="0"/>
              <c:showVal val="1"/>
              <c:showCatName val="1"/>
              <c:showSerName val="0"/>
              <c:showPercent val="0"/>
              <c:showBubbleSize val="0"/>
            </c:dLbl>
            <c:dLbl>
              <c:idx val="6"/>
              <c:layout>
                <c:manualLayout>
                  <c:x val="-0.1411558547860873"/>
                  <c:y val="4.4231928779172855E-2"/>
                </c:manualLayout>
              </c:layout>
              <c:tx>
                <c:rich>
                  <a:bodyPr/>
                  <a:lstStyle/>
                  <a:p>
                    <a:pPr>
                      <a:defRPr/>
                    </a:pPr>
                    <a:r>
                      <a:rPr lang="ru-RU"/>
                      <a:t>Акцизний податок; 3414,9 тис.грн.</a:t>
                    </a:r>
                  </a:p>
                </c:rich>
              </c:tx>
              <c:spPr/>
              <c:dLblPos val="bestFit"/>
              <c:showLegendKey val="0"/>
              <c:showVal val="0"/>
              <c:showCatName val="0"/>
              <c:showSerName val="0"/>
              <c:showPercent val="0"/>
              <c:showBubbleSize val="0"/>
            </c:dLbl>
            <c:dLbl>
              <c:idx val="7"/>
              <c:layout>
                <c:manualLayout>
                  <c:x val="9.1128916352513065E-2"/>
                  <c:y val="5.5947896715613274E-2"/>
                </c:manualLayout>
              </c:layout>
              <c:tx>
                <c:rich>
                  <a:bodyPr/>
                  <a:lstStyle/>
                  <a:p>
                    <a:pPr>
                      <a:defRPr/>
                    </a:pPr>
                    <a:r>
                      <a:rPr lang="ru-RU"/>
                      <a:t>Плата за землю; 13019,8 тис.грн.</a:t>
                    </a:r>
                  </a:p>
                </c:rich>
              </c:tx>
              <c:spPr/>
              <c:dLblPos val="bestFit"/>
              <c:showLegendKey val="0"/>
              <c:showVal val="0"/>
              <c:showCatName val="0"/>
              <c:showSerName val="0"/>
              <c:showPercent val="0"/>
              <c:showBubbleSize val="0"/>
            </c:dLbl>
            <c:dLbl>
              <c:idx val="8"/>
              <c:layout>
                <c:manualLayout>
                  <c:x val="0"/>
                  <c:y val="0.15485986241268548"/>
                </c:manualLayout>
              </c:layout>
              <c:tx>
                <c:rich>
                  <a:bodyPr/>
                  <a:lstStyle/>
                  <a:p>
                    <a:pPr>
                      <a:defRPr/>
                    </a:pPr>
                    <a:r>
                      <a:rPr lang="ru-RU"/>
                      <a:t>Транспортний податок;                      </a:t>
                    </a:r>
                  </a:p>
                  <a:p>
                    <a:pPr>
                      <a:defRPr/>
                    </a:pPr>
                    <a:r>
                      <a:rPr lang="ru-RU"/>
                      <a:t>31,2 тис.грн.</a:t>
                    </a:r>
                  </a:p>
                </c:rich>
              </c:tx>
              <c:spPr/>
              <c:dLblPos val="bestFit"/>
              <c:showLegendKey val="0"/>
              <c:showVal val="0"/>
              <c:showCatName val="0"/>
              <c:showSerName val="0"/>
              <c:showPercent val="0"/>
              <c:showBubbleSize val="0"/>
            </c:dLbl>
            <c:dLbl>
              <c:idx val="9"/>
              <c:layout>
                <c:manualLayout>
                  <c:x val="1.6140002997420018E-5"/>
                  <c:y val="8.0465347237000703E-2"/>
                </c:manualLayout>
              </c:layout>
              <c:spPr/>
              <c:txPr>
                <a:bodyPr/>
                <a:lstStyle/>
                <a:p>
                  <a:pPr>
                    <a:defRPr/>
                  </a:pPr>
                  <a:endParaRPr lang="ru-RU"/>
                </a:p>
              </c:txPr>
              <c:dLblPos val="bestFit"/>
              <c:showLegendKey val="0"/>
              <c:showVal val="1"/>
              <c:showCatName val="1"/>
              <c:showSerName val="0"/>
              <c:showPercent val="0"/>
              <c:showBubbleSize val="0"/>
            </c:dLbl>
            <c:dLbl>
              <c:idx val="10"/>
              <c:layout>
                <c:manualLayout>
                  <c:x val="0"/>
                  <c:y val="6.6925941689721213E-2"/>
                </c:manualLayout>
              </c:layout>
              <c:spPr/>
              <c:txPr>
                <a:bodyPr/>
                <a:lstStyle/>
                <a:p>
                  <a:pPr>
                    <a:defRPr/>
                  </a:pPr>
                  <a:endParaRPr lang="ru-RU"/>
                </a:p>
              </c:txPr>
              <c:dLblPos val="bestFit"/>
              <c:showLegendKey val="0"/>
              <c:showVal val="1"/>
              <c:showCatName val="1"/>
              <c:showSerName val="0"/>
              <c:showPercent val="0"/>
              <c:showBubbleSize val="0"/>
            </c:dLbl>
            <c:dLbl>
              <c:idx val="11"/>
              <c:layout>
                <c:manualLayout>
                  <c:x val="9.7608589555881267E-3"/>
                  <c:y val="-8.4581825920408707E-2"/>
                </c:manualLayout>
              </c:layout>
              <c:tx>
                <c:rich>
                  <a:bodyPr/>
                  <a:lstStyle/>
                  <a:p>
                    <a:pPr>
                      <a:defRPr/>
                    </a:pPr>
                    <a:r>
                      <a:rPr lang="ru-RU"/>
                      <a:t>Единий податок ; 13217,1 тис.грн.</a:t>
                    </a:r>
                  </a:p>
                </c:rich>
              </c:tx>
              <c:spPr/>
              <c:dLblPos val="bestFit"/>
              <c:showLegendKey val="0"/>
              <c:showVal val="0"/>
              <c:showCatName val="0"/>
              <c:showSerName val="0"/>
              <c:showPercent val="0"/>
              <c:showBubbleSize val="0"/>
            </c:dLbl>
            <c:dLbl>
              <c:idx val="12"/>
              <c:layout>
                <c:manualLayout>
                  <c:x val="8.6258324590832384E-3"/>
                  <c:y val="-2.9750833510676051E-2"/>
                </c:manualLayout>
              </c:layout>
              <c:tx>
                <c:rich>
                  <a:bodyPr/>
                  <a:lstStyle/>
                  <a:p>
                    <a:pPr>
                      <a:defRPr/>
                    </a:pPr>
                    <a:r>
                      <a:rPr lang="ru-RU"/>
                      <a:t>Податок на нерухоме майно, відмінне від земельної ділянки ; 2288,2 тис.грн.</a:t>
                    </a:r>
                  </a:p>
                </c:rich>
              </c:tx>
              <c:spPr/>
              <c:dLblPos val="bestFit"/>
              <c:showLegendKey val="0"/>
              <c:showVal val="0"/>
              <c:showCatName val="0"/>
              <c:showSerName val="0"/>
              <c:showPercent val="0"/>
              <c:showBubbleSize val="0"/>
            </c:dLbl>
            <c:dLbl>
              <c:idx val="13"/>
              <c:layout>
                <c:manualLayout>
                  <c:x val="0.1869636427218202"/>
                  <c:y val="-2.8181527984677602E-3"/>
                </c:manualLayout>
              </c:layout>
              <c:tx>
                <c:rich>
                  <a:bodyPr/>
                  <a:lstStyle/>
                  <a:p>
                    <a:pPr>
                      <a:defRPr/>
                    </a:pPr>
                    <a:r>
                      <a:rPr lang="ru-RU"/>
                      <a:t>Неподаткові надходження;      968,5 тис.грн</a:t>
                    </a:r>
                  </a:p>
                </c:rich>
              </c:tx>
              <c:spPr/>
              <c:dLblPos val="bestFit"/>
              <c:showLegendKey val="0"/>
              <c:showVal val="0"/>
              <c:showCatName val="0"/>
              <c:showSerName val="0"/>
              <c:showPercent val="0"/>
              <c:showBubbleSize val="0"/>
            </c:dLbl>
            <c:dLbl>
              <c:idx val="14"/>
              <c:layout>
                <c:manualLayout>
                  <c:x val="0.21073463913643445"/>
                  <c:y val="-9.065581329360934E-3"/>
                </c:manualLayout>
              </c:layout>
              <c:spPr/>
              <c:txPr>
                <a:bodyPr/>
                <a:lstStyle/>
                <a:p>
                  <a:pPr>
                    <a:defRPr/>
                  </a:pPr>
                  <a:endParaRPr lang="ru-RU"/>
                </a:p>
              </c:txPr>
              <c:dLblPos val="bestFit"/>
              <c:showLegendKey val="0"/>
              <c:showVal val="1"/>
              <c:showCatName val="1"/>
              <c:showSerName val="0"/>
              <c:showPercent val="0"/>
              <c:showBubbleSize val="0"/>
            </c:dLbl>
            <c:dLbl>
              <c:idx val="15"/>
              <c:layout>
                <c:manualLayout>
                  <c:x val="0.13654611621570731"/>
                  <c:y val="-1.5633645456480102E-2"/>
                </c:manualLayout>
              </c:layout>
              <c:spPr/>
              <c:txPr>
                <a:bodyPr/>
                <a:lstStyle/>
                <a:p>
                  <a:pPr>
                    <a:defRPr/>
                  </a:pPr>
                  <a:endParaRPr lang="ru-RU"/>
                </a:p>
              </c:txPr>
              <c:dLblPos val="bestFit"/>
              <c:showLegendKey val="0"/>
              <c:showVal val="1"/>
              <c:showCatName val="1"/>
              <c:showSerName val="0"/>
              <c:showPercent val="0"/>
              <c:showBubbleSize val="0"/>
            </c:dLbl>
            <c:dLbl>
              <c:idx val="16"/>
              <c:layout>
                <c:manualLayout>
                  <c:x val="0.24391249044089294"/>
                  <c:y val="-3.9386039582890052E-3"/>
                </c:manualLayout>
              </c:layout>
              <c:spPr/>
              <c:txPr>
                <a:bodyPr/>
                <a:lstStyle/>
                <a:p>
                  <a:pPr>
                    <a:defRPr/>
                  </a:pPr>
                  <a:endParaRPr lang="ru-RU"/>
                </a:p>
              </c:txPr>
              <c:dLblPos val="bestFit"/>
              <c:showLegendKey val="0"/>
              <c:showVal val="1"/>
              <c:showCatName val="1"/>
              <c:showSerName val="0"/>
              <c:showPercent val="0"/>
              <c:showBubbleSize val="0"/>
            </c:dLbl>
            <c:dLblPos val="outEnd"/>
            <c:showLegendKey val="0"/>
            <c:showVal val="1"/>
            <c:showCatName val="1"/>
            <c:showSerName val="0"/>
            <c:showPercent val="0"/>
            <c:showBubbleSize val="0"/>
            <c:showLeaderLines val="1"/>
          </c:dLbls>
          <c:cat>
            <c:strRef>
              <c:f>Лист1!$A$2:$A$16</c:f>
              <c:strCache>
                <c:ptCount val="14"/>
                <c:pt idx="0">
                  <c:v>Податок та збір на доходи фізичних осіб</c:v>
                </c:pt>
                <c:pt idx="2">
                  <c:v>Податок на прибуток</c:v>
                </c:pt>
                <c:pt idx="3">
                  <c:v>Рентна плата за використання природних ресурсів</c:v>
                </c:pt>
                <c:pt idx="6">
                  <c:v>Акцизний податок</c:v>
                </c:pt>
                <c:pt idx="7">
                  <c:v>Плата за землю</c:v>
                </c:pt>
                <c:pt idx="8">
                  <c:v>Транспортний податок</c:v>
                </c:pt>
                <c:pt idx="11">
                  <c:v>Единий податок </c:v>
                </c:pt>
                <c:pt idx="12">
                  <c:v>Податок на нерухоме майно, відмінне від земельної ділянки </c:v>
                </c:pt>
                <c:pt idx="13">
                  <c:v>Неподаткові надходження</c:v>
                </c:pt>
              </c:strCache>
            </c:strRef>
          </c:cat>
          <c:val>
            <c:numRef>
              <c:f>Лист1!$B$2:$B$16</c:f>
              <c:numCache>
                <c:formatCode>General</c:formatCode>
                <c:ptCount val="15"/>
                <c:pt idx="0">
                  <c:v>25129.7</c:v>
                </c:pt>
                <c:pt idx="2">
                  <c:v>3.1</c:v>
                </c:pt>
                <c:pt idx="3">
                  <c:v>441</c:v>
                </c:pt>
                <c:pt idx="6">
                  <c:v>3414.9</c:v>
                </c:pt>
                <c:pt idx="7">
                  <c:v>13019.8</c:v>
                </c:pt>
                <c:pt idx="8">
                  <c:v>31.2</c:v>
                </c:pt>
                <c:pt idx="11">
                  <c:v>13217.1</c:v>
                </c:pt>
                <c:pt idx="12">
                  <c:v>2288.1999999999998</c:v>
                </c:pt>
                <c:pt idx="13">
                  <c:v>968.5</c:v>
                </c:pt>
              </c:numCache>
            </c:numRef>
          </c:val>
        </c:ser>
        <c:dLbls>
          <c:showLegendKey val="0"/>
          <c:showVal val="0"/>
          <c:showCatName val="0"/>
          <c:showSerName val="0"/>
          <c:showPercent val="0"/>
          <c:showBubbleSize val="0"/>
          <c:showLeaderLines val="1"/>
        </c:dLbls>
      </c:pie3DChart>
      <c:spPr>
        <a:noFill/>
        <a:ln w="25402">
          <a:noFill/>
        </a:ln>
      </c:spPr>
    </c:plotArea>
    <c:plotVisOnly val="1"/>
    <c:dispBlanksAs val="zero"/>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9787B0-D04F-4570-8D6D-78CA1805D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995</TotalTime>
  <Pages>85</Pages>
  <Words>24536</Words>
  <Characters>139860</Characters>
  <Application>Microsoft Office Word</Application>
  <DocSecurity>0</DocSecurity>
  <Lines>1165</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164068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149</cp:revision>
  <cp:lastPrinted>2020-02-11T13:11:00Z</cp:lastPrinted>
  <dcterms:created xsi:type="dcterms:W3CDTF">2020-01-16T10:50:00Z</dcterms:created>
  <dcterms:modified xsi:type="dcterms:W3CDTF">2020-02-25T11:26:00Z</dcterms:modified>
</cp:coreProperties>
</file>