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ПОЛОЖЕННЯ</w:t>
      </w:r>
    </w:p>
    <w:p w:rsidR="002A6D79" w:rsidRDefault="00A400EB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місцеву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484629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пожежну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команду</w:t>
      </w: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(охорону)</w:t>
      </w:r>
      <w:r w:rsidR="00F60EE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с. </w:t>
      </w:r>
      <w:proofErr w:type="spellStart"/>
      <w:r w:rsidR="00F60EE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Володьк</w:t>
      </w:r>
      <w:r w:rsidR="005B76FA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ова</w:t>
      </w:r>
      <w:proofErr w:type="spellEnd"/>
      <w:proofErr w:type="gramStart"/>
      <w:r w:rsidR="005B76FA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Д</w:t>
      </w:r>
      <w:proofErr w:type="gramEnd"/>
      <w:r w:rsidR="005B76FA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івиця</w:t>
      </w:r>
    </w:p>
    <w:p w:rsidR="005B76FA" w:rsidRDefault="005B76FA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міської ради</w:t>
      </w:r>
    </w:p>
    <w:p w:rsidR="005B76FA" w:rsidRPr="00A400EB" w:rsidRDefault="005B76FA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</w:p>
    <w:p w:rsidR="002A6D79" w:rsidRPr="00A400EB" w:rsidRDefault="00484629" w:rsidP="00A400EB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A400EB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>Загальна</w:t>
      </w:r>
      <w:r w:rsidR="00A400EB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r w:rsidR="002A6D79" w:rsidRPr="00A400EB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>частина</w:t>
      </w:r>
    </w:p>
    <w:p w:rsidR="00A400EB" w:rsidRDefault="00A400EB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</w:pPr>
    </w:p>
    <w:p w:rsidR="00484629" w:rsidRDefault="000C3F73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         1.</w:t>
      </w:r>
      <w:r w:rsidR="005B76FA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2A6D79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Місцева пожежна команда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(охорона)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8F0E41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 w:rsidR="008F0E41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 ради (далі МПК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(О) з розташуванням у 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proofErr w:type="spellStart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Володькова</w:t>
      </w:r>
      <w:proofErr w:type="spellEnd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Дівиця 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створена </w:t>
      </w:r>
      <w:proofErr w:type="spellStart"/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Носівською</w:t>
      </w:r>
      <w:proofErr w:type="spellEnd"/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міською</w:t>
      </w:r>
      <w:r w:rsidR="002A6D79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ра</w:t>
      </w:r>
      <w:r w:rsidR="00A400E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дою за погодженням з </w:t>
      </w:r>
      <w:proofErr w:type="spellStart"/>
      <w:r w:rsidR="00A400E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Носівським</w:t>
      </w:r>
      <w:proofErr w:type="spellEnd"/>
      <w:r w:rsidR="00C427D5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районним сектором</w:t>
      </w:r>
      <w:r w:rsidR="00A400E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2A6D79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ГУ МНС 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України у Чернігівській</w:t>
      </w:r>
      <w:r w:rsidR="002A6D79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області для забезпечення пожежної безпеки в насе</w:t>
      </w:r>
      <w:r w:rsidR="00484629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лених пунктах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proofErr w:type="spellStart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Володькова</w:t>
      </w:r>
      <w:proofErr w:type="spellEnd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Дівиця, 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proofErr w:type="spellStart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Сулак</w:t>
      </w:r>
      <w:proofErr w:type="spellEnd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, 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proofErr w:type="spellStart"/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Коробчине,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</w:t>
      </w:r>
      <w:proofErr w:type="spellEnd"/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. 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Криниця, 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Дослідне та 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с. </w:t>
      </w:r>
      <w:r w:rsidR="00C621F6" w:rsidRP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Ставок.</w:t>
      </w:r>
    </w:p>
    <w:p w:rsidR="006406CE" w:rsidRPr="000C3F73" w:rsidRDefault="006406CE" w:rsidP="000C3F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ab/>
        <w:t xml:space="preserve">1.1. Засновником МПК (О) є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Носівська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міська рада.</w:t>
      </w:r>
    </w:p>
    <w:p w:rsidR="002A6D79" w:rsidRPr="00484629" w:rsidRDefault="002A6D79" w:rsidP="004846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1.2. МПК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(О)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у своїй діяльності керується Конституцією України,</w:t>
      </w:r>
      <w:r w:rsidR="004E567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Кодексом цивільного захисту України,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Законами України, актами Президента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України та Кабінету Міністрів України, цим Положенням, наказами МНС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(О)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, розпорядженнями голови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районної державної ад</w:t>
      </w:r>
      <w:r w:rsidR="00C621F6"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міністрації, а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C621F6"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також рішеннями</w:t>
      </w:r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ради.</w:t>
      </w:r>
    </w:p>
    <w:p w:rsidR="00811390" w:rsidRPr="00484629" w:rsidRDefault="002A6D79" w:rsidP="008F0E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З питань організації несення служби, гасіння пожеж, експлуатації пожежної техніки та </w:t>
      </w:r>
      <w:proofErr w:type="spellStart"/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пожежно</w:t>
      </w:r>
      <w:proofErr w:type="spellEnd"/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– технічного обладнання МПК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)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керується нормативно – правовими актами, що регулюють діяльність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державної пожежної охорони.</w:t>
      </w:r>
    </w:p>
    <w:p w:rsidR="004E5670" w:rsidRDefault="00811390" w:rsidP="008F0E4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1.3.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2A6D79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МПК</w:t>
      </w:r>
      <w:r w:rsidR="000C3F73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(О) </w:t>
      </w:r>
      <w:r w:rsidR="004E5670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створена з метою реалізації державної політики, спрямованої на забезпечення захисту населення і території, матеріальних та культурних цінностей, навколишнього середовища від негативних наслідків надзвичайних ситуацій у мирний час і в особливий період, гасіння пожеж, рятування людей та надання допомоги в ліквідації наслідків аварій, катастроф, стихійного лиха, підтримання належного рівня </w:t>
      </w:r>
      <w:r w:rsidR="00830AF1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пожежної безпеки,</w:t>
      </w:r>
      <w:r w:rsidR="004E5670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здійснення заходів із запобіга</w:t>
      </w:r>
      <w:r w:rsidR="00830AF1" w:rsidRPr="0081139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ння, надзвичайним ситуаціям техногенного, природного характеру, ліквідації їх наслідків.</w:t>
      </w:r>
    </w:p>
    <w:p w:rsidR="002A6D79" w:rsidRDefault="002A6D79" w:rsidP="00830A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1.4. МПК</w:t>
      </w:r>
      <w:r w:rsidR="0040073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відповідно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до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покладених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неї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завдань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:</w:t>
      </w:r>
    </w:p>
    <w:p w:rsidR="00811390" w:rsidRPr="00811390" w:rsidRDefault="00811390" w:rsidP="008113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- здійснює заходи спрямовані на запобігання загибелі людей, виникнення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аожеж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і мінімізації їх наслідків;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бере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участь 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ліквідації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наслідкі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</w:t>
      </w:r>
      <w:proofErr w:type="spellEnd"/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аварій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стихійного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лиха,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проведенні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рятувальних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робіт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;</w:t>
      </w:r>
    </w:p>
    <w:p w:rsidR="002A6D79" w:rsidRPr="00830AF1" w:rsidRDefault="00830AF1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нагляд</w:t>
      </w:r>
      <w:r w:rsidR="00881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,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881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разом з територіальними органами ДСНС,</w:t>
      </w:r>
      <w:r w:rsidR="008811F6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за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додержанням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ідприємствами</w:t>
      </w:r>
      <w:proofErr w:type="spellEnd"/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установами</w:t>
      </w:r>
      <w:proofErr w:type="spellEnd"/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організаціями</w:t>
      </w:r>
      <w:proofErr w:type="spellEnd"/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</w:t>
      </w:r>
      <w:r w:rsidR="008A62B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громадянами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вимог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безпеки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надає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інформацію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ідрозділам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державної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охорони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готовність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місцевої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</w:t>
      </w:r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оманди</w:t>
      </w:r>
      <w:proofErr w:type="spellEnd"/>
      <w:r w:rsidR="00830AF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до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поставлених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завдань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оперативну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інформацію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щодо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484629" w:rsidRDefault="00830AF1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проводить 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роз</w:t>
      </w:r>
      <w:r w:rsidRPr="00830AF1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яснювальну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роботу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серед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населення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 метою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запоб</w:t>
      </w:r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ігання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пожежам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, аваріям, катастрофам та нещасним випадкам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400735" w:rsidRDefault="00400735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lastRenderedPageBreak/>
        <w:t>- використовує б</w:t>
      </w:r>
      <w:r w:rsidR="0067756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езкоштовно державні засоби масов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ої інформації для оперативного повідомлення населення про виникнення або загрозу виникнення надзвичайних ситуацій;</w:t>
      </w:r>
    </w:p>
    <w:p w:rsidR="00400735" w:rsidRDefault="00400735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- </w:t>
      </w:r>
      <w:r w:rsidR="002772D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еде облік пожеж, аварій, катастроф надзвичайних подій та їх наслідків на підконтрольній їй території;</w:t>
      </w:r>
    </w:p>
    <w:p w:rsidR="00400735" w:rsidRDefault="002772DB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- п</w:t>
      </w:r>
      <w:r w:rsidR="0040073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ризупиняє подальшу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експлуатацію обладна</w:t>
      </w:r>
      <w:r w:rsidR="0040073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ння, приладів, </w:t>
      </w:r>
      <w:proofErr w:type="spellStart"/>
      <w:r w:rsidR="0040073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об</w:t>
      </w:r>
      <w:r w:rsidR="00400735" w:rsidRPr="002772D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’</w:t>
      </w:r>
      <w:r w:rsidR="0040073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ектів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, що не відповідають вимогам пожежної безпеки;</w:t>
      </w:r>
    </w:p>
    <w:p w:rsidR="00811390" w:rsidRDefault="00811390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- забезпечує постійну готовність до оперативного реагування на пожежі та надзвичайні ситуації;</w:t>
      </w:r>
    </w:p>
    <w:p w:rsidR="00811390" w:rsidRDefault="00811390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- вносить голові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 ради пропозиції щодо забезпечення пожежної безпеки на території громади;</w:t>
      </w:r>
    </w:p>
    <w:p w:rsidR="008811F6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- бере участь у проведенні огляду – конкурсу протипожежного стану окремих об</w:t>
      </w:r>
      <w:r w:rsidRPr="00881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єктів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і територій</w:t>
      </w:r>
    </w:p>
    <w:p w:rsidR="008811F6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-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разом з територіальними органами ДСНС, відділом освіти, сім</w:t>
      </w:r>
      <w:r w:rsidRPr="00881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ї, молоді та спорту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 ради проводить заходи по утворенню та організації роботи дружин юних пожежників;</w:t>
      </w:r>
    </w:p>
    <w:p w:rsidR="008811F6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- перевіряє стан джерел протипожежного водопостачання, розташованих на території громади;</w:t>
      </w:r>
    </w:p>
    <w:p w:rsidR="008811F6" w:rsidRPr="008811F6" w:rsidRDefault="008811F6" w:rsidP="00484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- здійснюють інші функції передбачені законодавством. </w:t>
      </w:r>
    </w:p>
    <w:p w:rsidR="00400735" w:rsidRPr="00400735" w:rsidRDefault="002E633C" w:rsidP="008F0E4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1.</w:t>
      </w:r>
      <w:r w:rsidR="00881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881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П</w:t>
      </w:r>
      <w:r w:rsidR="002772D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рацівники місцевої пожежної команди мають право складати протоколи про адміністративні правопорушення у сфері пожежної безпеки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                   (</w:t>
      </w:r>
      <w:r w:rsidR="008F0E41" w:rsidRPr="00310C7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ст.ст.</w:t>
      </w:r>
      <w:r w:rsidR="008F0E41" w:rsidRPr="00310C77">
        <w:rPr>
          <w:rFonts w:ascii="Times New Roman" w:hAnsi="Times New Roman" w:cs="Times New Roman"/>
          <w:color w:val="000000"/>
          <w:sz w:val="28"/>
          <w:szCs w:val="28"/>
          <w:lang w:val="uk-UA"/>
        </w:rPr>
        <w:t>120, 175, 188-8 КУпАП</w:t>
      </w:r>
      <w:r w:rsidR="00310C7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), брати</w:t>
      </w:r>
      <w:r w:rsidR="002772D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участь у розслідуванні пожеж та їх наслідків;</w:t>
      </w:r>
    </w:p>
    <w:p w:rsidR="002A6D79" w:rsidRPr="00C621F6" w:rsidRDefault="008811F6" w:rsidP="00830AF1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1.6.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Залучати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працівників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пожежну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техн</w:t>
      </w:r>
      <w:proofErr w:type="gram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іку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(О) 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для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виконання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завдань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не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передбачених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законодавством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у тому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числі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цим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Положенням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забороняється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 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</w:p>
    <w:p w:rsidR="002A6D79" w:rsidRPr="00C621F6" w:rsidRDefault="002772DB" w:rsidP="00C621F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Організація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місцевої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484629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val="uk-UA"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(</w:t>
      </w:r>
      <w:proofErr w:type="spellStart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охорони</w:t>
      </w:r>
      <w:proofErr w:type="spellEnd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u w:val="single"/>
          <w:lang w:eastAsia="ru-RU"/>
        </w:rPr>
        <w:t>)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> </w:t>
      </w:r>
    </w:p>
    <w:p w:rsidR="002A6D79" w:rsidRPr="00C621F6" w:rsidRDefault="002A6D79" w:rsidP="004846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2.1.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ідрозділ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МПК(О) входить до складу</w:t>
      </w:r>
      <w:r w:rsidR="00516DD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516DD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Носівського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гарнізону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охо</w:t>
      </w:r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рони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і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перебуває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в оперативному</w:t>
      </w:r>
      <w:r w:rsidR="006406C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підпорядкуванні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начальника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гарнізону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4719B0" w:rsidRDefault="002A6D79" w:rsidP="004846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2.2. Місце постійного розташування МПК(О) </w:t>
      </w:r>
      <w:r w:rsidR="00516DD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- с. </w:t>
      </w:r>
      <w:proofErr w:type="spellStart"/>
      <w:r w:rsidR="00516DD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Володькова</w:t>
      </w:r>
      <w:proofErr w:type="spellEnd"/>
      <w:r w:rsidR="00516DD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Дівиця вул. Центральна</w:t>
      </w:r>
      <w:r w:rsidR="004719B0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127.</w:t>
      </w:r>
      <w:bookmarkStart w:id="0" w:name="_GoBack"/>
      <w:bookmarkEnd w:id="0"/>
    </w:p>
    <w:p w:rsidR="002A6D79" w:rsidRPr="00484629" w:rsidRDefault="002A6D79" w:rsidP="004846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2.3. З метою створення умов для цілодобового несення служби місцевою пожежною командою, розміщення пожежної техніки та обладнання, обслуговування техніки виділяється (орендується або будується) приміщення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пожежного депо, яке обов’язково забезпечується засобами телефонного і радіозв’язку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з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використанням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відповідно частотного ресурсу та необхідним технічним обладнанням.</w:t>
      </w:r>
    </w:p>
    <w:p w:rsidR="002A6D79" w:rsidRPr="00C621F6" w:rsidRDefault="002A6D79" w:rsidP="004846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2.4.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е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депо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має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бути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розрахован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е</w:t>
      </w:r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не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менше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ніж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1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виїзд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і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мати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не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менше</w:t>
      </w:r>
      <w:proofErr w:type="spellEnd"/>
      <w:r w:rsidR="008F0E41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ніж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1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пожежний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автомобіль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у тому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числі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1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резервний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або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замість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автомо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біля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пристосовані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для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пожежегасіння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техн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ічні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засоби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укомплектовані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–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технічн</w:t>
      </w:r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им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обладнанням</w:t>
      </w:r>
      <w:proofErr w:type="spellEnd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за </w:t>
      </w:r>
      <w:proofErr w:type="spellStart"/>
      <w:r w:rsidR="0048462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встановленими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нормами.</w:t>
      </w:r>
    </w:p>
    <w:p w:rsidR="002A6D79" w:rsidRPr="00484629" w:rsidRDefault="002A6D79" w:rsidP="008C5B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lastRenderedPageBreak/>
        <w:t>2.5. Підрозділ МПК(О) очолює начальник місцевої пожежної команди, який призначається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рішенням виконавчого комітету </w:t>
      </w:r>
      <w:proofErr w:type="spellStart"/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C621F6"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рад</w:t>
      </w:r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и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за погодженням з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Носівським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райо</w:t>
      </w:r>
      <w:r w:rsidR="00C427D5"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нним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C427D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сектором</w:t>
      </w:r>
      <w:r w:rsidR="00C621F6"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ГУ МНС України </w:t>
      </w:r>
      <w:r w:rsid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у Чернігівській </w:t>
      </w:r>
      <w:r w:rsidRPr="0048462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області.</w:t>
      </w:r>
    </w:p>
    <w:p w:rsidR="002A6D79" w:rsidRPr="00C621F6" w:rsidRDefault="002A6D79" w:rsidP="008C5B0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2.6.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 (О)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мають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право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:</w:t>
      </w:r>
      <w:proofErr w:type="gramEnd"/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час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– на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безперешкодний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доступ до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всіх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житлових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виробничих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інших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приміщень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будівель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території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також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вжиття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будь –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яких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заходів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 метою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рятування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людей,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запобігання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 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поширенню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вогню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ліквідації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одержувати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посадових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осіб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підприємств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установ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організацій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влас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ників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</w:t>
      </w:r>
      <w:proofErr w:type="gram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ідповідних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об’єктів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при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робіт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із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ліквідації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аварій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відомості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наявність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буд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івлях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приміщеннях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людей,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вибухових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вибухонебезпечних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матеріалів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також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інші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необхідні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відомості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за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дорученням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місцевих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органів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виконавчої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влади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здійснювати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,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межа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х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своєї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компетенції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,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контроль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додержанням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протипожежних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вимог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населених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пунктах та на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об’єк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тах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розташованих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території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обслуговування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-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брати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участь 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розслідуванні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їх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наслідкі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</w:t>
      </w:r>
      <w:proofErr w:type="spellEnd"/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;</w:t>
      </w:r>
    </w:p>
    <w:p w:rsidR="002A6D79" w:rsidRPr="00C621F6" w:rsidRDefault="002A6D79" w:rsidP="00D771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2.7.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Посадові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особи МПК (О)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несуть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відповідальність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неналежне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онання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своїх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обов’язків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згідно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із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законодавством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824544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Носівська</w:t>
      </w:r>
      <w:proofErr w:type="spellEnd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міська 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рада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може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відкривати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 (О)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окремі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реєстраційні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рахунки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по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</w:t>
      </w:r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гальних</w:t>
      </w:r>
      <w:proofErr w:type="spellEnd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спеціальних</w:t>
      </w:r>
      <w:proofErr w:type="spellEnd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фондах </w:t>
      </w:r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у </w:t>
      </w:r>
      <w:proofErr w:type="spellStart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Носівському</w:t>
      </w:r>
      <w:proofErr w:type="spellEnd"/>
      <w:r w:rsidR="00B53179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УДКСУ Чернігівської</w:t>
      </w:r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області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згідно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чинного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законодавства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2.9. МП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К(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може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встановленому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порядку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надавати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послуги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протипожежного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призначення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населенню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підприємствам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установам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організаціям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Кошти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одержан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надання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зазначених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послуг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використовуються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в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установленому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порядку.</w:t>
      </w:r>
    </w:p>
    <w:p w:rsidR="002A6D79" w:rsidRPr="00C621F6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2.10. Контроль з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а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діяльністю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 (О)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здійснюють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Носівська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міська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рад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а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та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Носівській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</w:t>
      </w:r>
      <w:r w:rsidR="00C427D5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айонний</w:t>
      </w:r>
      <w:proofErr w:type="spellEnd"/>
      <w:r w:rsidR="00C427D5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C427D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сектор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ГУ МНС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України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у Чернігівській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області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2.11.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Діяльність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</w:t>
      </w:r>
      <w:proofErr w:type="gram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К(</w:t>
      </w:r>
      <w:proofErr w:type="gram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О) </w:t>
      </w:r>
      <w:proofErr w:type="spell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може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бути </w:t>
      </w:r>
      <w:proofErr w:type="spell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прип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и</w:t>
      </w:r>
      <w:proofErr w:type="spell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нена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за </w:t>
      </w:r>
      <w:proofErr w:type="spell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рішенням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Носівської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міської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ради за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погодженням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</w:t>
      </w:r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Носівським</w:t>
      </w:r>
      <w:proofErr w:type="spellEnd"/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районним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C427D5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сектором</w:t>
      </w:r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ГУ МНС </w:t>
      </w:r>
      <w:proofErr w:type="spellStart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України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в</w:t>
      </w:r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Київській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області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336A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</w:t>
      </w:r>
    </w:p>
    <w:p w:rsidR="002A6D79" w:rsidRPr="00C621F6" w:rsidRDefault="00131C4E" w:rsidP="00C621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3.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Прийняття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gramStart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на</w:t>
      </w:r>
      <w:proofErr w:type="gramEnd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gramStart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роботу</w:t>
      </w:r>
      <w:proofErr w:type="gramEnd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в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місцеву</w:t>
      </w:r>
      <w:proofErr w:type="spellEnd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пожежну</w:t>
      </w:r>
      <w:proofErr w:type="spellEnd"/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команду</w:t>
      </w:r>
      <w:r w:rsidR="000C3F73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(</w:t>
      </w:r>
      <w:proofErr w:type="spellStart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охорону</w:t>
      </w:r>
      <w:proofErr w:type="spellEnd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)</w:t>
      </w:r>
    </w:p>
    <w:p w:rsidR="002A6D79" w:rsidRPr="00C621F6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3.1. 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</w:t>
      </w:r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а роботу до МПК (О) </w:t>
      </w:r>
      <w:proofErr w:type="spellStart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приймаються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громадяни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які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досягли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</w:t>
      </w:r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сімнадцятирічного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віку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і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здатні</w:t>
      </w:r>
      <w:proofErr w:type="spellEnd"/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за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своїми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професійними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якостями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станом</w:t>
      </w:r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здоров’я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виконувати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обов’</w:t>
      </w:r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язки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що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покладаються</w:t>
      </w:r>
      <w:proofErr w:type="spellEnd"/>
      <w:r w:rsidR="00AF1DB9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них за</w:t>
      </w:r>
      <w:r w:rsidR="00131C4E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посадою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  <w:proofErr w:type="gramEnd"/>
    </w:p>
    <w:p w:rsidR="00336A9B" w:rsidRDefault="002A6D79" w:rsidP="00AF1D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3.2.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Усі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К(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О), на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яких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покладаються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функції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із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запобігання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ння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проходять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професійну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підготовку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в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навчальних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підрозділах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державної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охорони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. Порядок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такої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підго</w:t>
      </w:r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товки</w:t>
      </w:r>
      <w:proofErr w:type="spellEnd"/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визначається</w:t>
      </w:r>
      <w:proofErr w:type="spellEnd"/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в догов</w:t>
      </w:r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і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</w:t>
      </w:r>
      <w:r w:rsidR="00336A9B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них засадах</w:t>
      </w:r>
      <w:r w:rsidR="00746382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.</w:t>
      </w:r>
    </w:p>
    <w:p w:rsidR="002A6D79" w:rsidRPr="00336A9B" w:rsidRDefault="002A6D79" w:rsidP="00336A9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lastRenderedPageBreak/>
        <w:t xml:space="preserve">3.3.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Трудові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відносини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працівників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МПК (О)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регулюються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законодавством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про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працю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.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Чергові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зміни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</w:t>
      </w:r>
      <w:proofErr w:type="gram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ісцевої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команди</w:t>
      </w:r>
      <w:r w:rsidR="005F1F8C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працюють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цілодобово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3.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4.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Працівники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місцевої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команди</w:t>
      </w:r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забезпечуються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спеціальним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(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форменним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одягом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спорядженням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та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засобами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індиві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дуального</w:t>
      </w:r>
      <w:proofErr w:type="spellEnd"/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захисту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за нормами,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передбаченими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для </w:t>
      </w:r>
      <w:proofErr w:type="spellStart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особового</w:t>
      </w:r>
      <w:proofErr w:type="spellEnd"/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складу </w:t>
      </w: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охорони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3.5. </w:t>
      </w:r>
      <w:r w:rsidR="008C5B0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Працівники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МП</w:t>
      </w:r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К(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О)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час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покладених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на них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</w:t>
      </w:r>
      <w:r w:rsidR="00667D9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авдань</w:t>
      </w:r>
      <w:proofErr w:type="spellEnd"/>
      <w:r w:rsidR="00667D9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r w:rsidR="00824544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керуються даним положенням і </w:t>
      </w:r>
      <w:proofErr w:type="spellStart"/>
      <w:r w:rsidR="00667D9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підпорядковуються</w:t>
      </w:r>
      <w:proofErr w:type="spellEnd"/>
      <w:r w:rsidR="00667D9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667D93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тільки</w:t>
      </w:r>
      <w:proofErr w:type="spellEnd"/>
      <w:r w:rsidR="000C3F7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безпосереднім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керівникам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а при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виконанні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робіт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із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–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керівництву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гасіння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3.6. До складу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чергових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змін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можуть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включатися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члени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команди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добровільної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пожежної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охорони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протипожежних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об’єднань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громадян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які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пройшли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відповідну</w:t>
      </w:r>
      <w:proofErr w:type="spell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proofErr w:type="gramStart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ідготовку</w:t>
      </w:r>
      <w:proofErr w:type="spellEnd"/>
      <w:r w:rsidR="00B67667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.</w:t>
      </w:r>
    </w:p>
    <w:p w:rsidR="00010D6F" w:rsidRPr="00B67667" w:rsidRDefault="00010D6F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</w:p>
    <w:p w:rsidR="00B67667" w:rsidRDefault="00B67667" w:rsidP="00B67667">
      <w:pPr>
        <w:pStyle w:val="a4"/>
        <w:jc w:val="both"/>
        <w:rPr>
          <w:szCs w:val="28"/>
        </w:rPr>
      </w:pPr>
      <w:r w:rsidRPr="00B67667">
        <w:rPr>
          <w:b/>
          <w:szCs w:val="28"/>
        </w:rPr>
        <w:t xml:space="preserve">4. Фінансове та матеріально – технічне забезпечення діяльності місцевої пожежної команди (охорони), </w:t>
      </w:r>
      <w:r>
        <w:rPr>
          <w:b/>
          <w:szCs w:val="28"/>
        </w:rPr>
        <w:t>Утримання працівників місцевої пожежної команди та оплата їх праці.</w:t>
      </w:r>
    </w:p>
    <w:p w:rsidR="00B67667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Фінансування та матеріально-технічне забезпечення МПК </w:t>
      </w:r>
      <w:r w:rsidR="000C3F73">
        <w:rPr>
          <w:szCs w:val="28"/>
        </w:rPr>
        <w:t xml:space="preserve">(О) </w:t>
      </w:r>
      <w:r>
        <w:rPr>
          <w:szCs w:val="28"/>
        </w:rPr>
        <w:t>здійснюється у відповідності до статті 27 Закону України «Про пожежну безпеку».</w:t>
      </w:r>
    </w:p>
    <w:p w:rsidR="00B67667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Кошторис витрат на утримання МПК </w:t>
      </w:r>
      <w:r w:rsidR="000C3F73">
        <w:rPr>
          <w:szCs w:val="28"/>
        </w:rPr>
        <w:t xml:space="preserve">(О) </w:t>
      </w:r>
      <w:r>
        <w:rPr>
          <w:szCs w:val="28"/>
        </w:rPr>
        <w:t>розглядається і затверджується рішенням сесії міської ради і включає :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Будівництво пожежного депо, благоустрій його території.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Утримання пожежного депо (поточний ремонт, опалення, освітлення, телефонний і радіозв’язок тощо).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Придбання та експлуатацію пожежної техніки і обладнання ( ремонт, технічне обслуговування, придбання паливо-мастильних матеріалів і т.</w:t>
      </w:r>
      <w:r w:rsidR="000C3F73">
        <w:rPr>
          <w:szCs w:val="28"/>
        </w:rPr>
        <w:t xml:space="preserve"> </w:t>
      </w:r>
      <w:r>
        <w:rPr>
          <w:szCs w:val="28"/>
        </w:rPr>
        <w:t>ін.).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Заробітну плату працівників МПК</w:t>
      </w:r>
      <w:r w:rsidR="000A6587">
        <w:rPr>
          <w:szCs w:val="28"/>
        </w:rPr>
        <w:t xml:space="preserve"> </w:t>
      </w:r>
      <w:r w:rsidR="000C3F73">
        <w:rPr>
          <w:szCs w:val="28"/>
        </w:rPr>
        <w:t>(О)</w:t>
      </w:r>
      <w:r>
        <w:rPr>
          <w:szCs w:val="28"/>
        </w:rPr>
        <w:t>, їх грошові винагороди, оплату праці в нічний час, вихідні та святкові дні, матеріальну допомогу, а також інші доплати, передбачені діючим законодавством, нарахування на зарплату.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Придбання обмундирування, спецодягу.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Витрати на навчання та перепідготовку</w:t>
      </w:r>
      <w:r w:rsidR="00824544">
        <w:rPr>
          <w:szCs w:val="28"/>
        </w:rPr>
        <w:t xml:space="preserve"> працівників</w:t>
      </w:r>
      <w:r>
        <w:rPr>
          <w:szCs w:val="28"/>
        </w:rPr>
        <w:t>.</w:t>
      </w:r>
    </w:p>
    <w:p w:rsidR="00B67667" w:rsidRDefault="00B67667" w:rsidP="00B67667">
      <w:pPr>
        <w:pStyle w:val="a4"/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>Страхування працівників МПК.</w:t>
      </w:r>
    </w:p>
    <w:p w:rsidR="00B67667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Розміри грошового утримання працівників місцевої пожежної охорони встановлюються місцевими органами державної виконавчої влади і місцевого самоврядування у відповідності до статті 29 Закону України «Про пожежну безпеку».</w:t>
      </w:r>
    </w:p>
    <w:p w:rsidR="00B67667" w:rsidRDefault="00B67667" w:rsidP="00B67667">
      <w:pPr>
        <w:pStyle w:val="a4"/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 xml:space="preserve">Державна пожежна охорона надає практичну допомогу місцевій пожежній охороні у придбанні та ремонті пожежної техніки, </w:t>
      </w:r>
      <w:proofErr w:type="spellStart"/>
      <w:r>
        <w:rPr>
          <w:szCs w:val="28"/>
        </w:rPr>
        <w:t>пожежно</w:t>
      </w:r>
      <w:proofErr w:type="spellEnd"/>
      <w:r>
        <w:rPr>
          <w:szCs w:val="28"/>
        </w:rPr>
        <w:t>-технічного обладнання, форменого та спеціального одягу, у підготовці особового складу.</w:t>
      </w:r>
    </w:p>
    <w:p w:rsidR="00B67667" w:rsidRDefault="00B67667" w:rsidP="00B67667">
      <w:pPr>
        <w:pStyle w:val="a4"/>
        <w:rPr>
          <w:b/>
          <w:szCs w:val="28"/>
        </w:rPr>
      </w:pPr>
    </w:p>
    <w:p w:rsidR="002A6D79" w:rsidRPr="00C621F6" w:rsidRDefault="00735628" w:rsidP="00767C2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іальний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місцевої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пожежної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команди</w:t>
      </w:r>
      <w:proofErr w:type="spellEnd"/>
      <w:r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val="uk-UA" w:eastAsia="ru-RU"/>
        </w:rPr>
        <w:t xml:space="preserve"> </w:t>
      </w:r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(</w:t>
      </w:r>
      <w:proofErr w:type="spellStart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охорони</w:t>
      </w:r>
      <w:proofErr w:type="spellEnd"/>
      <w:r w:rsidR="002A6D79" w:rsidRPr="00C621F6">
        <w:rPr>
          <w:rFonts w:ascii="Times New Roman" w:eastAsia="Times New Roman" w:hAnsi="Times New Roman" w:cs="Times New Roman"/>
          <w:b/>
          <w:bCs/>
          <w:color w:val="001F3D"/>
          <w:sz w:val="28"/>
          <w:szCs w:val="28"/>
          <w:lang w:eastAsia="ru-RU"/>
        </w:rPr>
        <w:t>)</w:t>
      </w:r>
    </w:p>
    <w:p w:rsidR="002D6744" w:rsidRDefault="002D6744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</w:p>
    <w:p w:rsidR="002A6D79" w:rsidRPr="00667D93" w:rsidRDefault="002A6D79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</w:pPr>
      <w:r w:rsidRPr="00667D9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5.1. Працівники МПК (О) підлягають особистому страхуванню понад норми, визначені Законом України "Про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працездатності", у порядку і розмірах, передбачених</w:t>
      </w:r>
      <w:r w:rsidR="00735628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r w:rsidRPr="00667D93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Законом України "Про пожежну безпеку".</w:t>
      </w:r>
    </w:p>
    <w:p w:rsidR="002A6D79" w:rsidRPr="00C621F6" w:rsidRDefault="00667D93" w:rsidP="00667D9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5.2. За</w:t>
      </w:r>
      <w:r w:rsidR="00735628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сім’єю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загиблого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(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померлого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) </w:t>
      </w:r>
      <w:r w:rsidR="00735628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працівника МПК (О)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зберігається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право на </w:t>
      </w:r>
      <w:proofErr w:type="spellStart"/>
      <w:proofErr w:type="gram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п</w:t>
      </w:r>
      <w:proofErr w:type="gram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ільги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,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кими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користувався</w:t>
      </w:r>
      <w:proofErr w:type="spellEnd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місцем</w:t>
      </w:r>
      <w:proofErr w:type="spellEnd"/>
      <w:r w:rsidR="00735628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 xml:space="preserve"> </w:t>
      </w:r>
      <w:proofErr w:type="spellStart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роботи</w:t>
      </w:r>
      <w:proofErr w:type="spellEnd"/>
      <w:r w:rsidR="002A6D79"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.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  <w:t> 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</w:p>
    <w:p w:rsidR="002A6D79" w:rsidRPr="00C621F6" w:rsidRDefault="002A6D79" w:rsidP="00C621F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1F3D"/>
          <w:sz w:val="28"/>
          <w:szCs w:val="28"/>
          <w:lang w:eastAsia="ru-RU"/>
        </w:rPr>
      </w:pPr>
      <w:r w:rsidRPr="00C621F6">
        <w:rPr>
          <w:rFonts w:ascii="Times New Roman" w:eastAsia="Times New Roman" w:hAnsi="Times New Roman" w:cs="Times New Roman"/>
          <w:color w:val="001F3D"/>
          <w:sz w:val="28"/>
          <w:szCs w:val="28"/>
          <w:lang w:val="uk-UA" w:eastAsia="ru-RU"/>
        </w:rPr>
        <w:t> </w:t>
      </w:r>
    </w:p>
    <w:p w:rsidR="00063CC6" w:rsidRPr="00C621F6" w:rsidRDefault="004719B0" w:rsidP="00C621F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63CC6" w:rsidRP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85"/>
    <w:multiLevelType w:val="multilevel"/>
    <w:tmpl w:val="4F20CE0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EB28B3"/>
    <w:multiLevelType w:val="multilevel"/>
    <w:tmpl w:val="48ECF0D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70729F5"/>
    <w:multiLevelType w:val="multilevel"/>
    <w:tmpl w:val="52D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DF7F04"/>
    <w:multiLevelType w:val="hybridMultilevel"/>
    <w:tmpl w:val="2798649C"/>
    <w:lvl w:ilvl="0" w:tplc="875678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7DC6B3E"/>
    <w:multiLevelType w:val="hybridMultilevel"/>
    <w:tmpl w:val="A3B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C071F"/>
    <w:multiLevelType w:val="hybridMultilevel"/>
    <w:tmpl w:val="17A8C6EA"/>
    <w:lvl w:ilvl="0" w:tplc="31D2B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4654DE"/>
    <w:multiLevelType w:val="hybridMultilevel"/>
    <w:tmpl w:val="5CC42A2A"/>
    <w:lvl w:ilvl="0" w:tplc="748CC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1B3C75"/>
    <w:multiLevelType w:val="multilevel"/>
    <w:tmpl w:val="44B06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79"/>
    <w:rsid w:val="00010D6F"/>
    <w:rsid w:val="000A6587"/>
    <w:rsid w:val="000C3F73"/>
    <w:rsid w:val="00131C4E"/>
    <w:rsid w:val="002772DB"/>
    <w:rsid w:val="002A6D79"/>
    <w:rsid w:val="002D6744"/>
    <w:rsid w:val="002E633C"/>
    <w:rsid w:val="00310C77"/>
    <w:rsid w:val="00336A9B"/>
    <w:rsid w:val="00353C68"/>
    <w:rsid w:val="00400735"/>
    <w:rsid w:val="004719B0"/>
    <w:rsid w:val="00484629"/>
    <w:rsid w:val="004E5670"/>
    <w:rsid w:val="00516DD0"/>
    <w:rsid w:val="005B76FA"/>
    <w:rsid w:val="005F1F8C"/>
    <w:rsid w:val="006406CE"/>
    <w:rsid w:val="00667D93"/>
    <w:rsid w:val="00677566"/>
    <w:rsid w:val="00735628"/>
    <w:rsid w:val="00746382"/>
    <w:rsid w:val="00767C24"/>
    <w:rsid w:val="00811390"/>
    <w:rsid w:val="00824544"/>
    <w:rsid w:val="00830AF1"/>
    <w:rsid w:val="008811F6"/>
    <w:rsid w:val="008A5B16"/>
    <w:rsid w:val="008A62B6"/>
    <w:rsid w:val="008C5B06"/>
    <w:rsid w:val="008F0E41"/>
    <w:rsid w:val="008F63E6"/>
    <w:rsid w:val="00A400EB"/>
    <w:rsid w:val="00AF1DB9"/>
    <w:rsid w:val="00B53179"/>
    <w:rsid w:val="00B67667"/>
    <w:rsid w:val="00BF3F7F"/>
    <w:rsid w:val="00C427D5"/>
    <w:rsid w:val="00C621F6"/>
    <w:rsid w:val="00C7667E"/>
    <w:rsid w:val="00D77193"/>
    <w:rsid w:val="00DB00A9"/>
    <w:rsid w:val="00DB39CF"/>
    <w:rsid w:val="00F50CEF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67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676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676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B676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6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52CB-164D-4684-A9D9-811A4BF8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truten</cp:lastModifiedBy>
  <cp:revision>13</cp:revision>
  <cp:lastPrinted>2018-01-24T09:13:00Z</cp:lastPrinted>
  <dcterms:created xsi:type="dcterms:W3CDTF">2018-01-23T08:12:00Z</dcterms:created>
  <dcterms:modified xsi:type="dcterms:W3CDTF">2018-02-06T10:31:00Z</dcterms:modified>
</cp:coreProperties>
</file>