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5F1" w:rsidRDefault="000245F1" w:rsidP="000245F1">
      <w:pPr>
        <w:keepNext/>
        <w:keepLines/>
        <w:spacing w:after="0" w:line="240" w:lineRule="auto"/>
        <w:rPr>
          <w:rStyle w:val="BodyTextChar"/>
          <w:b/>
          <w:color w:val="000000"/>
          <w:sz w:val="28"/>
          <w:szCs w:val="28"/>
          <w:lang w:val="uk-UA" w:eastAsia="uk-UA"/>
        </w:rPr>
      </w:pPr>
      <w:r w:rsidRPr="000245F1">
        <w:rPr>
          <w:rStyle w:val="BodyTextChar"/>
          <w:b/>
          <w:color w:val="000000"/>
          <w:sz w:val="28"/>
          <w:szCs w:val="28"/>
          <w:lang w:val="uk-UA" w:eastAsia="uk-UA"/>
        </w:rPr>
        <w:t xml:space="preserve">                                                                             </w:t>
      </w:r>
    </w:p>
    <w:p w:rsidR="009A6FF0" w:rsidRPr="000245F1" w:rsidRDefault="000245F1" w:rsidP="009A6FF0">
      <w:pPr>
        <w:keepNext/>
        <w:keepLines/>
        <w:spacing w:after="0" w:line="240" w:lineRule="auto"/>
        <w:rPr>
          <w:rStyle w:val="BodyTextChar"/>
          <w:b/>
          <w:color w:val="000000"/>
          <w:sz w:val="28"/>
          <w:szCs w:val="28"/>
          <w:lang w:val="uk-UA" w:eastAsia="uk-UA"/>
        </w:rPr>
      </w:pPr>
      <w:r>
        <w:rPr>
          <w:rStyle w:val="BodyTextChar"/>
          <w:b/>
          <w:color w:val="000000"/>
          <w:sz w:val="28"/>
          <w:szCs w:val="28"/>
          <w:lang w:val="uk-UA" w:eastAsia="uk-UA"/>
        </w:rPr>
        <w:t xml:space="preserve">                                                                      </w:t>
      </w:r>
      <w:r w:rsidRPr="000245F1">
        <w:rPr>
          <w:rStyle w:val="BodyTextChar"/>
          <w:b/>
          <w:color w:val="000000"/>
          <w:sz w:val="28"/>
          <w:szCs w:val="28"/>
          <w:lang w:val="uk-UA" w:eastAsia="uk-UA"/>
        </w:rPr>
        <w:t xml:space="preserve">      </w:t>
      </w:r>
    </w:p>
    <w:tbl>
      <w:tblPr>
        <w:tblW w:w="9465" w:type="dxa"/>
        <w:tblCellMar>
          <w:left w:w="0" w:type="dxa"/>
          <w:right w:w="0" w:type="dxa"/>
        </w:tblCellMar>
        <w:tblLook w:val="04A0" w:firstRow="1" w:lastRow="0" w:firstColumn="1" w:lastColumn="0" w:noHBand="0" w:noVBand="1"/>
      </w:tblPr>
      <w:tblGrid>
        <w:gridCol w:w="9465"/>
      </w:tblGrid>
      <w:tr w:rsidR="009A6FF0" w:rsidRPr="00BB595F" w:rsidTr="0050328B">
        <w:trPr>
          <w:trHeight w:val="960"/>
        </w:trPr>
        <w:tc>
          <w:tcPr>
            <w:tcW w:w="5220" w:type="dxa"/>
            <w:vAlign w:val="center"/>
            <w:hideMark/>
          </w:tcPr>
          <w:p w:rsidR="009A6FF0" w:rsidRPr="00A26684" w:rsidRDefault="009A6FF0" w:rsidP="009A6FF0">
            <w:pPr>
              <w:spacing w:after="0" w:line="240" w:lineRule="auto"/>
              <w:jc w:val="right"/>
              <w:rPr>
                <w:rFonts w:ascii="Times New Roman" w:hAnsi="Times New Roman"/>
                <w:i/>
                <w:sz w:val="24"/>
                <w:szCs w:val="24"/>
              </w:rPr>
            </w:pPr>
            <w:proofErr w:type="spellStart"/>
            <w:r w:rsidRPr="00A26684">
              <w:rPr>
                <w:rFonts w:ascii="Times New Roman" w:hAnsi="Times New Roman"/>
                <w:i/>
                <w:sz w:val="24"/>
                <w:szCs w:val="24"/>
              </w:rPr>
              <w:t>Додаток</w:t>
            </w:r>
            <w:proofErr w:type="spellEnd"/>
            <w:r w:rsidRPr="00A26684">
              <w:rPr>
                <w:rFonts w:ascii="Times New Roman" w:hAnsi="Times New Roman"/>
                <w:i/>
                <w:sz w:val="24"/>
                <w:szCs w:val="24"/>
              </w:rPr>
              <w:t xml:space="preserve"> </w:t>
            </w:r>
          </w:p>
          <w:p w:rsidR="009A6FF0" w:rsidRDefault="009A6FF0" w:rsidP="009A6FF0">
            <w:pPr>
              <w:spacing w:after="0" w:line="240" w:lineRule="auto"/>
              <w:jc w:val="right"/>
              <w:rPr>
                <w:rFonts w:ascii="Times New Roman" w:hAnsi="Times New Roman"/>
                <w:i/>
                <w:sz w:val="24"/>
                <w:szCs w:val="24"/>
                <w:lang w:val="uk-UA"/>
              </w:rPr>
            </w:pPr>
            <w:r w:rsidRPr="00A26684">
              <w:rPr>
                <w:rFonts w:ascii="Times New Roman" w:hAnsi="Times New Roman"/>
                <w:i/>
                <w:sz w:val="24"/>
                <w:szCs w:val="24"/>
              </w:rPr>
              <w:t xml:space="preserve">  до </w:t>
            </w:r>
            <w:proofErr w:type="spellStart"/>
            <w:proofErr w:type="gramStart"/>
            <w:r w:rsidRPr="00A26684">
              <w:rPr>
                <w:rFonts w:ascii="Times New Roman" w:hAnsi="Times New Roman"/>
                <w:i/>
                <w:sz w:val="24"/>
                <w:szCs w:val="24"/>
              </w:rPr>
              <w:t>р</w:t>
            </w:r>
            <w:proofErr w:type="gramEnd"/>
            <w:r w:rsidRPr="00A26684">
              <w:rPr>
                <w:rFonts w:ascii="Times New Roman" w:hAnsi="Times New Roman"/>
                <w:i/>
                <w:sz w:val="24"/>
                <w:szCs w:val="24"/>
              </w:rPr>
              <w:t>ішення</w:t>
            </w:r>
            <w:proofErr w:type="spellEnd"/>
            <w:r w:rsidRPr="00A26684">
              <w:rPr>
                <w:rFonts w:ascii="Times New Roman" w:hAnsi="Times New Roman"/>
                <w:i/>
                <w:sz w:val="24"/>
                <w:szCs w:val="24"/>
              </w:rPr>
              <w:t xml:space="preserve"> </w:t>
            </w:r>
            <w:r>
              <w:rPr>
                <w:rFonts w:ascii="Times New Roman" w:hAnsi="Times New Roman"/>
                <w:i/>
                <w:sz w:val="24"/>
                <w:szCs w:val="24"/>
                <w:lang w:val="uk-UA"/>
              </w:rPr>
              <w:t>30</w:t>
            </w:r>
            <w:r w:rsidRPr="00A26684">
              <w:rPr>
                <w:rFonts w:ascii="Times New Roman" w:hAnsi="Times New Roman"/>
                <w:i/>
                <w:sz w:val="24"/>
                <w:szCs w:val="24"/>
              </w:rPr>
              <w:t xml:space="preserve"> </w:t>
            </w:r>
            <w:proofErr w:type="spellStart"/>
            <w:r w:rsidRPr="00A26684">
              <w:rPr>
                <w:rFonts w:ascii="Times New Roman" w:hAnsi="Times New Roman"/>
                <w:i/>
                <w:sz w:val="24"/>
                <w:szCs w:val="24"/>
              </w:rPr>
              <w:t>сесії</w:t>
            </w:r>
            <w:proofErr w:type="spellEnd"/>
            <w:r w:rsidRPr="00A26684">
              <w:rPr>
                <w:rFonts w:ascii="Times New Roman" w:hAnsi="Times New Roman"/>
                <w:i/>
                <w:sz w:val="24"/>
                <w:szCs w:val="24"/>
              </w:rPr>
              <w:t xml:space="preserve"> </w:t>
            </w:r>
            <w:proofErr w:type="spellStart"/>
            <w:r w:rsidRPr="00A26684">
              <w:rPr>
                <w:rFonts w:ascii="Times New Roman" w:hAnsi="Times New Roman"/>
                <w:i/>
                <w:sz w:val="24"/>
                <w:szCs w:val="24"/>
              </w:rPr>
              <w:t>міс</w:t>
            </w:r>
            <w:r>
              <w:rPr>
                <w:rFonts w:ascii="Times New Roman" w:hAnsi="Times New Roman"/>
                <w:i/>
                <w:sz w:val="24"/>
                <w:szCs w:val="24"/>
              </w:rPr>
              <w:t>ької</w:t>
            </w:r>
            <w:proofErr w:type="spellEnd"/>
            <w:r>
              <w:rPr>
                <w:rFonts w:ascii="Times New Roman" w:hAnsi="Times New Roman"/>
                <w:i/>
                <w:sz w:val="24"/>
                <w:szCs w:val="24"/>
              </w:rPr>
              <w:t xml:space="preserve"> ради    </w:t>
            </w:r>
          </w:p>
          <w:p w:rsidR="009A6FF0" w:rsidRPr="00A26684" w:rsidRDefault="009A6FF0" w:rsidP="009A6FF0">
            <w:pPr>
              <w:spacing w:after="0" w:line="240" w:lineRule="auto"/>
              <w:jc w:val="right"/>
              <w:rPr>
                <w:rFonts w:ascii="Times New Roman" w:hAnsi="Times New Roman"/>
                <w:i/>
                <w:sz w:val="24"/>
                <w:szCs w:val="24"/>
              </w:rPr>
            </w:pPr>
            <w:proofErr w:type="spellStart"/>
            <w:r w:rsidRPr="00A26684">
              <w:rPr>
                <w:rFonts w:ascii="Times New Roman" w:hAnsi="Times New Roman"/>
                <w:i/>
                <w:sz w:val="24"/>
                <w:szCs w:val="24"/>
              </w:rPr>
              <w:t>від</w:t>
            </w:r>
            <w:proofErr w:type="spellEnd"/>
            <w:r w:rsidRPr="00A26684">
              <w:rPr>
                <w:rFonts w:ascii="Times New Roman" w:hAnsi="Times New Roman"/>
                <w:i/>
                <w:sz w:val="24"/>
                <w:szCs w:val="24"/>
              </w:rPr>
              <w:t xml:space="preserve"> 1</w:t>
            </w:r>
            <w:r>
              <w:rPr>
                <w:rFonts w:ascii="Times New Roman" w:hAnsi="Times New Roman"/>
                <w:i/>
                <w:sz w:val="24"/>
                <w:szCs w:val="24"/>
                <w:lang w:val="uk-UA"/>
              </w:rPr>
              <w:t>2</w:t>
            </w:r>
            <w:r w:rsidRPr="00A26684">
              <w:rPr>
                <w:rFonts w:ascii="Times New Roman" w:hAnsi="Times New Roman"/>
                <w:i/>
                <w:sz w:val="24"/>
                <w:szCs w:val="24"/>
              </w:rPr>
              <w:t>.1</w:t>
            </w:r>
            <w:r>
              <w:rPr>
                <w:rFonts w:ascii="Times New Roman" w:hAnsi="Times New Roman"/>
                <w:i/>
                <w:sz w:val="24"/>
                <w:szCs w:val="24"/>
                <w:lang w:val="uk-UA"/>
              </w:rPr>
              <w:t>2</w:t>
            </w:r>
            <w:r w:rsidRPr="00A26684">
              <w:rPr>
                <w:rFonts w:ascii="Times New Roman" w:hAnsi="Times New Roman"/>
                <w:i/>
                <w:sz w:val="24"/>
                <w:szCs w:val="24"/>
              </w:rPr>
              <w:t>.2017 року  №</w:t>
            </w:r>
            <w:r>
              <w:rPr>
                <w:rFonts w:ascii="Times New Roman" w:hAnsi="Times New Roman"/>
                <w:i/>
                <w:sz w:val="24"/>
                <w:szCs w:val="24"/>
                <w:lang w:val="uk-UA"/>
              </w:rPr>
              <w:t>1</w:t>
            </w:r>
            <w:r w:rsidRPr="00A26684">
              <w:rPr>
                <w:rFonts w:ascii="Times New Roman" w:hAnsi="Times New Roman"/>
                <w:i/>
                <w:sz w:val="24"/>
                <w:szCs w:val="24"/>
              </w:rPr>
              <w:t>/</w:t>
            </w:r>
            <w:r>
              <w:rPr>
                <w:rFonts w:ascii="Times New Roman" w:hAnsi="Times New Roman"/>
                <w:i/>
                <w:sz w:val="24"/>
                <w:szCs w:val="24"/>
                <w:lang w:val="uk-UA"/>
              </w:rPr>
              <w:t>30</w:t>
            </w:r>
            <w:r w:rsidRPr="00A26684">
              <w:rPr>
                <w:rFonts w:ascii="Times New Roman" w:hAnsi="Times New Roman"/>
                <w:i/>
                <w:sz w:val="24"/>
                <w:szCs w:val="24"/>
              </w:rPr>
              <w:t>/</w:t>
            </w:r>
            <w:r w:rsidRPr="00A26684">
              <w:rPr>
                <w:rFonts w:ascii="Times New Roman" w:hAnsi="Times New Roman"/>
                <w:i/>
                <w:sz w:val="24"/>
                <w:szCs w:val="24"/>
                <w:lang w:val="en-US"/>
              </w:rPr>
              <w:t>VII</w:t>
            </w:r>
          </w:p>
          <w:p w:rsidR="009A6FF0" w:rsidRPr="00BB595F" w:rsidRDefault="009A6FF0" w:rsidP="009A6FF0">
            <w:pPr>
              <w:spacing w:after="0" w:line="240" w:lineRule="auto"/>
              <w:rPr>
                <w:rFonts w:ascii="Times New Roman" w:eastAsia="Times New Roman" w:hAnsi="Times New Roman"/>
                <w:sz w:val="24"/>
                <w:szCs w:val="24"/>
                <w:lang w:eastAsia="ru-RU"/>
              </w:rPr>
            </w:pPr>
          </w:p>
        </w:tc>
      </w:tr>
    </w:tbl>
    <w:p w:rsidR="005B34EB" w:rsidRPr="009A6FF0" w:rsidRDefault="005B34EB" w:rsidP="009A6FF0">
      <w:pPr>
        <w:keepNext/>
        <w:keepLines/>
        <w:spacing w:after="0" w:line="240" w:lineRule="auto"/>
        <w:rPr>
          <w:rStyle w:val="BodyTextChar"/>
          <w:b/>
          <w:color w:val="000000"/>
          <w:sz w:val="28"/>
          <w:szCs w:val="28"/>
          <w:lang w:eastAsia="uk-UA"/>
        </w:rPr>
      </w:pPr>
    </w:p>
    <w:p w:rsidR="005B34EB" w:rsidRPr="004210D0" w:rsidRDefault="005B34EB" w:rsidP="003B0F6E">
      <w:pPr>
        <w:pStyle w:val="ae"/>
        <w:tabs>
          <w:tab w:val="left" w:pos="5580"/>
        </w:tabs>
        <w:spacing w:line="249" w:lineRule="auto"/>
        <w:ind w:firstLine="5529"/>
        <w:jc w:val="both"/>
        <w:rPr>
          <w:rFonts w:ascii="Times New Roman" w:hAnsi="Times New Roman"/>
          <w:b w:val="0"/>
          <w:bCs/>
          <w:color w:val="000000"/>
          <w:szCs w:val="28"/>
          <w:u w:val="none"/>
        </w:rPr>
      </w:pPr>
      <w:r w:rsidRPr="004210D0">
        <w:rPr>
          <w:rFonts w:ascii="Times New Roman" w:hAnsi="Times New Roman"/>
          <w:b w:val="0"/>
          <w:bCs/>
          <w:color w:val="000000"/>
          <w:szCs w:val="28"/>
          <w:u w:val="none"/>
        </w:rPr>
        <w:tab/>
        <w:t xml:space="preserve"> </w:t>
      </w:r>
    </w:p>
    <w:p w:rsidR="005B34EB" w:rsidRPr="004210D0" w:rsidRDefault="005B34EB" w:rsidP="003B0F6E">
      <w:pPr>
        <w:pStyle w:val="ae"/>
        <w:tabs>
          <w:tab w:val="left" w:pos="5580"/>
        </w:tabs>
        <w:spacing w:line="249" w:lineRule="auto"/>
        <w:ind w:firstLine="5529"/>
        <w:jc w:val="both"/>
        <w:rPr>
          <w:rFonts w:ascii="Times New Roman" w:hAnsi="Times New Roman"/>
          <w:b w:val="0"/>
          <w:bCs/>
          <w:color w:val="000000"/>
          <w:szCs w:val="28"/>
          <w:u w:val="none"/>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left"/>
        <w:rPr>
          <w:rFonts w:ascii="Times New Roman" w:hAnsi="Times New Roman"/>
          <w:b w:val="0"/>
          <w:bCs/>
          <w:color w:val="800000"/>
          <w:szCs w:val="28"/>
        </w:rPr>
      </w:pPr>
    </w:p>
    <w:p w:rsidR="005B34EB" w:rsidRPr="004210D0" w:rsidRDefault="005B34EB" w:rsidP="003B0F6E">
      <w:pPr>
        <w:pStyle w:val="ae"/>
        <w:tabs>
          <w:tab w:val="left" w:pos="5580"/>
        </w:tabs>
        <w:spacing w:line="249" w:lineRule="auto"/>
        <w:jc w:val="right"/>
        <w:rPr>
          <w:rFonts w:ascii="Times New Roman" w:hAnsi="Times New Roman"/>
          <w:b w:val="0"/>
          <w:bCs/>
          <w:color w:val="000000"/>
          <w:szCs w:val="28"/>
        </w:rPr>
      </w:pPr>
    </w:p>
    <w:p w:rsidR="005B34EB" w:rsidRPr="004210D0" w:rsidRDefault="005B34EB" w:rsidP="003B0F6E">
      <w:pPr>
        <w:pStyle w:val="ae"/>
        <w:tabs>
          <w:tab w:val="left" w:pos="5580"/>
        </w:tabs>
        <w:spacing w:line="249" w:lineRule="auto"/>
        <w:ind w:hanging="900"/>
        <w:rPr>
          <w:rFonts w:ascii="Times New Roman" w:hAnsi="Times New Roman"/>
          <w:bCs/>
          <w:i/>
          <w:color w:val="000000"/>
          <w:sz w:val="40"/>
          <w:szCs w:val="40"/>
          <w:u w:val="none"/>
        </w:rPr>
      </w:pPr>
      <w:r w:rsidRPr="004210D0">
        <w:rPr>
          <w:rFonts w:ascii="Times New Roman" w:hAnsi="Times New Roman"/>
          <w:bCs/>
          <w:i/>
          <w:color w:val="000000"/>
          <w:sz w:val="40"/>
          <w:szCs w:val="40"/>
          <w:u w:val="none"/>
        </w:rPr>
        <w:t xml:space="preserve">ПЛАН  </w:t>
      </w:r>
      <w:r w:rsidRPr="009B0B90">
        <w:rPr>
          <w:rFonts w:ascii="Times New Roman" w:hAnsi="Times New Roman"/>
          <w:bCs/>
          <w:i/>
          <w:color w:val="000000"/>
          <w:sz w:val="40"/>
          <w:szCs w:val="40"/>
          <w:u w:val="none"/>
        </w:rPr>
        <w:t>(ПРОГРАМА)</w:t>
      </w:r>
    </w:p>
    <w:p w:rsidR="005B34EB" w:rsidRPr="004210D0" w:rsidRDefault="005B34EB" w:rsidP="003B0F6E">
      <w:pPr>
        <w:pStyle w:val="ae"/>
        <w:tabs>
          <w:tab w:val="left" w:pos="5580"/>
        </w:tabs>
        <w:spacing w:line="249" w:lineRule="auto"/>
        <w:ind w:hanging="900"/>
        <w:rPr>
          <w:rFonts w:ascii="Times New Roman" w:hAnsi="Times New Roman"/>
          <w:bCs/>
          <w:i/>
          <w:color w:val="000000"/>
          <w:sz w:val="40"/>
          <w:szCs w:val="40"/>
          <w:u w:val="none"/>
        </w:rPr>
      </w:pPr>
    </w:p>
    <w:p w:rsidR="005B34EB" w:rsidRPr="004210D0" w:rsidRDefault="005B34EB" w:rsidP="003B0F6E">
      <w:pPr>
        <w:pStyle w:val="ae"/>
        <w:ind w:hanging="900"/>
        <w:rPr>
          <w:rFonts w:ascii="Times New Roman" w:hAnsi="Times New Roman"/>
          <w:bCs/>
          <w:i/>
          <w:caps/>
          <w:color w:val="000000"/>
          <w:sz w:val="40"/>
          <w:szCs w:val="40"/>
          <w:u w:val="none"/>
        </w:rPr>
      </w:pPr>
      <w:r w:rsidRPr="004210D0">
        <w:rPr>
          <w:rFonts w:ascii="Times New Roman" w:hAnsi="Times New Roman"/>
          <w:bCs/>
          <w:i/>
          <w:caps/>
          <w:color w:val="000000"/>
          <w:sz w:val="40"/>
          <w:szCs w:val="40"/>
          <w:u w:val="none"/>
        </w:rPr>
        <w:t xml:space="preserve">соціально-економічноГО </w:t>
      </w:r>
    </w:p>
    <w:p w:rsidR="005B34EB" w:rsidRPr="004210D0" w:rsidRDefault="005B34EB" w:rsidP="003B0F6E">
      <w:pPr>
        <w:pStyle w:val="ae"/>
        <w:ind w:hanging="900"/>
        <w:rPr>
          <w:rFonts w:ascii="Times New Roman" w:hAnsi="Times New Roman"/>
          <w:bCs/>
          <w:i/>
          <w:caps/>
          <w:color w:val="000000"/>
          <w:sz w:val="40"/>
          <w:szCs w:val="40"/>
          <w:u w:val="none"/>
        </w:rPr>
      </w:pPr>
    </w:p>
    <w:p w:rsidR="005B34EB" w:rsidRPr="004210D0" w:rsidRDefault="005B34EB" w:rsidP="003B0F6E">
      <w:pPr>
        <w:pStyle w:val="ae"/>
        <w:ind w:hanging="900"/>
        <w:rPr>
          <w:rFonts w:ascii="Times New Roman" w:hAnsi="Times New Roman"/>
          <w:bCs/>
          <w:i/>
          <w:caps/>
          <w:color w:val="000000"/>
          <w:sz w:val="40"/>
          <w:szCs w:val="40"/>
          <w:u w:val="none"/>
        </w:rPr>
      </w:pPr>
      <w:r w:rsidRPr="004210D0">
        <w:rPr>
          <w:rFonts w:ascii="Times New Roman" w:hAnsi="Times New Roman"/>
          <w:bCs/>
          <w:i/>
          <w:caps/>
          <w:color w:val="000000"/>
          <w:sz w:val="40"/>
          <w:szCs w:val="40"/>
          <w:u w:val="none"/>
        </w:rPr>
        <w:t xml:space="preserve">розвитку  НосівСЬКОЇ МІСЬКОЇ РАДИ </w:t>
      </w:r>
    </w:p>
    <w:p w:rsidR="005B34EB" w:rsidRPr="004210D0" w:rsidRDefault="005B34EB" w:rsidP="003B0F6E">
      <w:pPr>
        <w:pStyle w:val="ae"/>
        <w:ind w:hanging="900"/>
        <w:rPr>
          <w:rFonts w:ascii="Times New Roman" w:hAnsi="Times New Roman"/>
          <w:bCs/>
          <w:i/>
          <w:caps/>
          <w:color w:val="000000"/>
          <w:sz w:val="40"/>
          <w:szCs w:val="40"/>
          <w:u w:val="none"/>
        </w:rPr>
      </w:pPr>
    </w:p>
    <w:p w:rsidR="005B34EB" w:rsidRPr="004210D0" w:rsidRDefault="005B34EB" w:rsidP="003B0F6E">
      <w:pPr>
        <w:pStyle w:val="ae"/>
        <w:ind w:hanging="900"/>
        <w:rPr>
          <w:rFonts w:ascii="Times New Roman" w:hAnsi="Times New Roman"/>
          <w:bCs/>
          <w:i/>
          <w:caps/>
          <w:color w:val="000000"/>
          <w:sz w:val="40"/>
          <w:szCs w:val="40"/>
          <w:u w:val="none"/>
        </w:rPr>
      </w:pPr>
      <w:r w:rsidRPr="009B0B90">
        <w:rPr>
          <w:rFonts w:ascii="Times New Roman" w:hAnsi="Times New Roman"/>
          <w:bCs/>
          <w:i/>
          <w:caps/>
          <w:color w:val="000000"/>
          <w:sz w:val="40"/>
          <w:szCs w:val="40"/>
          <w:u w:val="none"/>
        </w:rPr>
        <w:t>на період</w:t>
      </w:r>
      <w:r w:rsidRPr="004210D0">
        <w:rPr>
          <w:rFonts w:ascii="Times New Roman" w:hAnsi="Times New Roman"/>
          <w:bCs/>
          <w:i/>
          <w:caps/>
          <w:color w:val="000000"/>
          <w:sz w:val="40"/>
          <w:szCs w:val="40"/>
          <w:u w:val="none"/>
        </w:rPr>
        <w:t xml:space="preserve"> 2018-2020 рОкИ</w:t>
      </w:r>
    </w:p>
    <w:p w:rsidR="005B34EB" w:rsidRPr="004210D0" w:rsidRDefault="005B34EB" w:rsidP="003B0F6E">
      <w:pPr>
        <w:pStyle w:val="ae"/>
        <w:ind w:hanging="900"/>
        <w:rPr>
          <w:rFonts w:ascii="Times New Roman" w:hAnsi="Times New Roman"/>
          <w:bCs/>
          <w:caps/>
          <w:color w:val="800000"/>
          <w:sz w:val="40"/>
          <w:szCs w:val="40"/>
          <w:u w:val="none"/>
        </w:rPr>
      </w:pPr>
    </w:p>
    <w:p w:rsidR="005B34EB" w:rsidRPr="004210D0" w:rsidRDefault="005B34EB" w:rsidP="003B0F6E">
      <w:pPr>
        <w:pStyle w:val="ae"/>
        <w:spacing w:line="249" w:lineRule="auto"/>
        <w:ind w:hanging="900"/>
        <w:rPr>
          <w:rFonts w:ascii="Times New Roman" w:hAnsi="Times New Roman"/>
          <w:bCs/>
          <w:caps/>
          <w:color w:val="800000"/>
          <w:sz w:val="40"/>
          <w:szCs w:val="40"/>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249" w:lineRule="auto"/>
        <w:ind w:hanging="900"/>
        <w:rPr>
          <w:rFonts w:ascii="Times New Roman" w:hAnsi="Times New Roman"/>
          <w:bCs/>
          <w:caps/>
          <w:color w:val="800000"/>
          <w:szCs w:val="28"/>
          <w:u w:val="none"/>
        </w:rPr>
      </w:pPr>
    </w:p>
    <w:p w:rsidR="005B34EB" w:rsidRPr="004210D0" w:rsidRDefault="005B34EB" w:rsidP="003B0F6E">
      <w:pPr>
        <w:pStyle w:val="ae"/>
        <w:spacing w:line="360" w:lineRule="auto"/>
        <w:ind w:hanging="900"/>
        <w:rPr>
          <w:rFonts w:ascii="Times New Roman" w:hAnsi="Times New Roman"/>
          <w:bCs/>
          <w:color w:val="000000"/>
          <w:szCs w:val="28"/>
          <w:u w:val="none"/>
        </w:rPr>
      </w:pPr>
      <w:r w:rsidRPr="004210D0">
        <w:rPr>
          <w:rFonts w:ascii="Times New Roman" w:hAnsi="Times New Roman"/>
          <w:bCs/>
          <w:color w:val="000000"/>
          <w:szCs w:val="28"/>
          <w:u w:val="none"/>
        </w:rPr>
        <w:t>м. Носівка</w:t>
      </w:r>
    </w:p>
    <w:p w:rsidR="005B34EB" w:rsidRPr="004210D0" w:rsidRDefault="005B34EB" w:rsidP="003B0F6E">
      <w:pPr>
        <w:pStyle w:val="ae"/>
        <w:spacing w:line="360" w:lineRule="auto"/>
        <w:ind w:hanging="900"/>
        <w:rPr>
          <w:rFonts w:ascii="Times New Roman" w:hAnsi="Times New Roman"/>
          <w:caps/>
          <w:color w:val="000000"/>
          <w:szCs w:val="28"/>
          <w:u w:val="none"/>
        </w:rPr>
      </w:pPr>
      <w:r w:rsidRPr="004210D0">
        <w:rPr>
          <w:rFonts w:ascii="Times New Roman" w:hAnsi="Times New Roman"/>
          <w:color w:val="000000"/>
          <w:szCs w:val="28"/>
          <w:u w:val="none"/>
        </w:rPr>
        <w:t>2017 рік</w:t>
      </w:r>
    </w:p>
    <w:p w:rsidR="005B34EB" w:rsidRPr="004210D0" w:rsidRDefault="005B34EB" w:rsidP="003B0F6E">
      <w:pPr>
        <w:widowControl w:val="0"/>
        <w:jc w:val="center"/>
        <w:rPr>
          <w:rFonts w:ascii="Times New Roman" w:hAnsi="Times New Roman"/>
          <w:sz w:val="28"/>
          <w:szCs w:val="28"/>
          <w:lang w:val="uk-UA"/>
        </w:rPr>
      </w:pPr>
    </w:p>
    <w:p w:rsidR="005B34EB" w:rsidRPr="004210D0" w:rsidRDefault="005B34EB" w:rsidP="003B0F6E">
      <w:pPr>
        <w:widowControl w:val="0"/>
        <w:jc w:val="center"/>
        <w:rPr>
          <w:rFonts w:ascii="Times New Roman" w:hAnsi="Times New Roman"/>
          <w:sz w:val="28"/>
          <w:szCs w:val="28"/>
          <w:lang w:val="uk-UA"/>
        </w:rPr>
      </w:pPr>
    </w:p>
    <w:p w:rsidR="005B34EB" w:rsidRDefault="005B34EB" w:rsidP="003B0F6E">
      <w:pPr>
        <w:widowControl w:val="0"/>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ЗМІСТ</w:t>
      </w:r>
    </w:p>
    <w:p w:rsidR="00747860" w:rsidRPr="004210D0" w:rsidRDefault="00747860" w:rsidP="00747860">
      <w:pPr>
        <w:widowControl w:val="0"/>
        <w:spacing w:after="0" w:line="240" w:lineRule="auto"/>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стор</w:t>
      </w:r>
      <w:proofErr w:type="spellEnd"/>
      <w:r>
        <w:rPr>
          <w:rFonts w:ascii="Times New Roman" w:hAnsi="Times New Roman"/>
          <w:sz w:val="28"/>
          <w:szCs w:val="28"/>
          <w:lang w:val="uk-UA"/>
        </w:rPr>
        <w:t>.</w:t>
      </w:r>
    </w:p>
    <w:p w:rsidR="005B34EB" w:rsidRPr="004210D0" w:rsidRDefault="005B34EB" w:rsidP="009B0B90">
      <w:pPr>
        <w:widowControl w:val="0"/>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1. </w:t>
      </w:r>
      <w:r w:rsidR="004C0048">
        <w:rPr>
          <w:rFonts w:ascii="Times New Roman" w:hAnsi="Times New Roman"/>
          <w:sz w:val="28"/>
          <w:szCs w:val="28"/>
          <w:lang w:val="uk-UA"/>
        </w:rPr>
        <w:t xml:space="preserve">       </w:t>
      </w:r>
      <w:r w:rsidRPr="004210D0">
        <w:rPr>
          <w:rFonts w:ascii="Times New Roman" w:hAnsi="Times New Roman"/>
          <w:sz w:val="28"/>
          <w:szCs w:val="28"/>
          <w:lang w:val="uk-UA"/>
        </w:rPr>
        <w:t>Вступ</w:t>
      </w:r>
      <w:r w:rsidR="00B47230">
        <w:rPr>
          <w:rFonts w:ascii="Times New Roman" w:hAnsi="Times New Roman"/>
          <w:sz w:val="28"/>
          <w:szCs w:val="28"/>
          <w:lang w:val="uk-UA"/>
        </w:rPr>
        <w:t>…</w:t>
      </w:r>
      <w:r w:rsidR="004C0048">
        <w:rPr>
          <w:rFonts w:ascii="Times New Roman" w:hAnsi="Times New Roman"/>
          <w:sz w:val="28"/>
          <w:szCs w:val="28"/>
          <w:lang w:val="uk-UA"/>
        </w:rPr>
        <w:t xml:space="preserve">   </w:t>
      </w:r>
      <w:r w:rsidR="00B47230">
        <w:rPr>
          <w:rFonts w:ascii="Times New Roman" w:hAnsi="Times New Roman"/>
          <w:sz w:val="28"/>
          <w:szCs w:val="28"/>
          <w:lang w:val="uk-UA"/>
        </w:rPr>
        <w:t>…………………………………………………………</w:t>
      </w:r>
      <w:r w:rsidR="00921DD0">
        <w:rPr>
          <w:rFonts w:ascii="Times New Roman" w:hAnsi="Times New Roman"/>
          <w:sz w:val="28"/>
          <w:szCs w:val="28"/>
          <w:lang w:val="uk-UA"/>
        </w:rPr>
        <w:t>….</w:t>
      </w:r>
      <w:r w:rsidR="00B47230">
        <w:rPr>
          <w:rFonts w:ascii="Times New Roman" w:hAnsi="Times New Roman"/>
          <w:sz w:val="28"/>
          <w:szCs w:val="28"/>
          <w:lang w:val="uk-UA"/>
        </w:rPr>
        <w:t xml:space="preserve">с. </w:t>
      </w:r>
      <w:r w:rsidR="00C3651E">
        <w:rPr>
          <w:rFonts w:ascii="Times New Roman" w:hAnsi="Times New Roman"/>
          <w:sz w:val="28"/>
          <w:szCs w:val="28"/>
          <w:lang w:val="uk-UA"/>
        </w:rPr>
        <w:t>3</w:t>
      </w:r>
    </w:p>
    <w:p w:rsidR="005B34EB" w:rsidRPr="004210D0" w:rsidRDefault="005B34EB" w:rsidP="009B0B90">
      <w:pPr>
        <w:widowControl w:val="0"/>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 </w:t>
      </w:r>
      <w:r w:rsidR="004C0048">
        <w:rPr>
          <w:rFonts w:ascii="Times New Roman" w:hAnsi="Times New Roman"/>
          <w:sz w:val="28"/>
          <w:szCs w:val="28"/>
          <w:lang w:val="uk-UA"/>
        </w:rPr>
        <w:t xml:space="preserve">       </w:t>
      </w:r>
      <w:r w:rsidRPr="004210D0">
        <w:rPr>
          <w:rFonts w:ascii="Times New Roman" w:hAnsi="Times New Roman"/>
          <w:sz w:val="28"/>
          <w:szCs w:val="28"/>
          <w:lang w:val="uk-UA"/>
        </w:rPr>
        <w:t>Соціально-економічна характеристика  громади</w:t>
      </w:r>
      <w:r w:rsidR="00B47230">
        <w:rPr>
          <w:rFonts w:ascii="Times New Roman" w:hAnsi="Times New Roman"/>
          <w:sz w:val="28"/>
          <w:szCs w:val="28"/>
          <w:lang w:val="uk-UA"/>
        </w:rPr>
        <w:t>………</w:t>
      </w:r>
      <w:r w:rsidR="00747860">
        <w:rPr>
          <w:rFonts w:ascii="Times New Roman" w:hAnsi="Times New Roman"/>
          <w:sz w:val="28"/>
          <w:szCs w:val="28"/>
          <w:lang w:val="uk-UA"/>
        </w:rPr>
        <w:t xml:space="preserve"> </w:t>
      </w:r>
      <w:r w:rsidR="00B47230">
        <w:rPr>
          <w:rFonts w:ascii="Times New Roman" w:hAnsi="Times New Roman"/>
          <w:sz w:val="28"/>
          <w:szCs w:val="28"/>
          <w:lang w:val="uk-UA"/>
        </w:rPr>
        <w:t>…….</w:t>
      </w:r>
      <w:r w:rsidR="007A2A12">
        <w:rPr>
          <w:rFonts w:ascii="Times New Roman" w:hAnsi="Times New Roman"/>
          <w:sz w:val="28"/>
          <w:szCs w:val="28"/>
          <w:lang w:val="uk-UA"/>
        </w:rPr>
        <w:t>.</w:t>
      </w:r>
      <w:r w:rsidR="00747860">
        <w:rPr>
          <w:rFonts w:ascii="Times New Roman" w:hAnsi="Times New Roman"/>
          <w:sz w:val="28"/>
          <w:szCs w:val="28"/>
          <w:lang w:val="uk-UA"/>
        </w:rPr>
        <w:t xml:space="preserve"> </w:t>
      </w:r>
      <w:r w:rsidR="00921DD0">
        <w:rPr>
          <w:rFonts w:ascii="Times New Roman" w:hAnsi="Times New Roman"/>
          <w:sz w:val="28"/>
          <w:szCs w:val="28"/>
          <w:lang w:val="uk-UA"/>
        </w:rPr>
        <w:t>..</w:t>
      </w:r>
      <w:r w:rsidR="00B47230">
        <w:rPr>
          <w:rFonts w:ascii="Times New Roman" w:hAnsi="Times New Roman"/>
          <w:sz w:val="28"/>
          <w:szCs w:val="28"/>
          <w:lang w:val="uk-UA"/>
        </w:rPr>
        <w:t>с. 4</w:t>
      </w:r>
    </w:p>
    <w:p w:rsidR="005B34EB" w:rsidRPr="004210D0" w:rsidRDefault="005B34EB" w:rsidP="009B0B90">
      <w:pPr>
        <w:widowControl w:val="0"/>
        <w:tabs>
          <w:tab w:val="left" w:pos="9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2.1.</w:t>
      </w:r>
      <w:r w:rsidR="004C0048">
        <w:rPr>
          <w:rFonts w:ascii="Times New Roman" w:hAnsi="Times New Roman"/>
          <w:sz w:val="28"/>
          <w:szCs w:val="28"/>
          <w:lang w:val="uk-UA"/>
        </w:rPr>
        <w:t xml:space="preserve">      </w:t>
      </w:r>
      <w:r w:rsidRPr="004210D0">
        <w:rPr>
          <w:rFonts w:ascii="Times New Roman" w:hAnsi="Times New Roman"/>
          <w:sz w:val="28"/>
          <w:szCs w:val="28"/>
          <w:lang w:val="uk-UA"/>
        </w:rPr>
        <w:t>Загальна характеристика</w:t>
      </w:r>
      <w:r w:rsidR="00921DD0">
        <w:rPr>
          <w:rFonts w:ascii="Times New Roman" w:hAnsi="Times New Roman"/>
          <w:sz w:val="28"/>
          <w:szCs w:val="28"/>
          <w:lang w:val="uk-UA"/>
        </w:rPr>
        <w:t>…………………………………………..</w:t>
      </w:r>
      <w:r w:rsidR="007A2A12">
        <w:rPr>
          <w:rFonts w:ascii="Times New Roman" w:hAnsi="Times New Roman"/>
          <w:sz w:val="28"/>
          <w:szCs w:val="28"/>
          <w:lang w:val="uk-UA"/>
        </w:rPr>
        <w:t>с.</w:t>
      </w:r>
      <w:r w:rsidR="00B47230">
        <w:rPr>
          <w:rFonts w:ascii="Times New Roman" w:hAnsi="Times New Roman"/>
          <w:sz w:val="28"/>
          <w:szCs w:val="28"/>
          <w:lang w:val="uk-UA"/>
        </w:rPr>
        <w:t xml:space="preserve"> 4</w:t>
      </w:r>
    </w:p>
    <w:p w:rsidR="005B34EB" w:rsidRPr="004210D0" w:rsidRDefault="005B34EB" w:rsidP="009B0B90">
      <w:pPr>
        <w:widowControl w:val="0"/>
        <w:tabs>
          <w:tab w:val="left" w:pos="9720"/>
        </w:tabs>
        <w:spacing w:after="0" w:line="240" w:lineRule="auto"/>
        <w:jc w:val="both"/>
        <w:rPr>
          <w:rFonts w:ascii="Times New Roman" w:hAnsi="Times New Roman"/>
          <w:sz w:val="28"/>
          <w:szCs w:val="28"/>
          <w:highlight w:val="yellow"/>
          <w:lang w:val="uk-UA"/>
        </w:rPr>
      </w:pPr>
      <w:r w:rsidRPr="004210D0">
        <w:rPr>
          <w:rFonts w:ascii="Times New Roman" w:hAnsi="Times New Roman"/>
          <w:sz w:val="28"/>
          <w:szCs w:val="28"/>
          <w:lang w:val="uk-UA"/>
        </w:rPr>
        <w:t xml:space="preserve">2.2. </w:t>
      </w:r>
      <w:r w:rsidR="004C0048">
        <w:rPr>
          <w:rFonts w:ascii="Times New Roman" w:hAnsi="Times New Roman"/>
          <w:sz w:val="28"/>
          <w:szCs w:val="28"/>
          <w:lang w:val="uk-UA"/>
        </w:rPr>
        <w:t xml:space="preserve">     </w:t>
      </w:r>
      <w:r w:rsidRPr="004210D0">
        <w:rPr>
          <w:rFonts w:ascii="Times New Roman" w:hAnsi="Times New Roman"/>
          <w:sz w:val="28"/>
          <w:szCs w:val="28"/>
          <w:lang w:val="uk-UA"/>
        </w:rPr>
        <w:t>Демографічна ситуація</w:t>
      </w:r>
      <w:r w:rsidR="00803967">
        <w:rPr>
          <w:rFonts w:ascii="Times New Roman" w:hAnsi="Times New Roman"/>
          <w:sz w:val="28"/>
          <w:szCs w:val="28"/>
          <w:lang w:val="uk-UA"/>
        </w:rPr>
        <w:t xml:space="preserve"> та ринок праці</w:t>
      </w:r>
      <w:r w:rsidR="00921DD0">
        <w:rPr>
          <w:rFonts w:ascii="Times New Roman" w:hAnsi="Times New Roman"/>
          <w:sz w:val="28"/>
          <w:szCs w:val="28"/>
          <w:lang w:val="uk-UA"/>
        </w:rPr>
        <w:t>…………………………...</w:t>
      </w:r>
      <w:r w:rsidR="00B47230">
        <w:rPr>
          <w:rFonts w:ascii="Times New Roman" w:hAnsi="Times New Roman"/>
          <w:sz w:val="28"/>
          <w:szCs w:val="28"/>
          <w:lang w:val="uk-UA"/>
        </w:rPr>
        <w:t>с. 6</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 </w:t>
      </w:r>
      <w:r w:rsidR="004C0048">
        <w:rPr>
          <w:rFonts w:ascii="Times New Roman" w:hAnsi="Times New Roman"/>
          <w:sz w:val="28"/>
          <w:szCs w:val="28"/>
          <w:lang w:val="uk-UA"/>
        </w:rPr>
        <w:t xml:space="preserve">     </w:t>
      </w:r>
      <w:r w:rsidRPr="004210D0">
        <w:rPr>
          <w:rFonts w:ascii="Times New Roman" w:hAnsi="Times New Roman"/>
          <w:sz w:val="28"/>
          <w:szCs w:val="28"/>
          <w:lang w:val="uk-UA"/>
        </w:rPr>
        <w:t>Стан розвитку інфраструктури</w:t>
      </w:r>
      <w:r w:rsidR="00747860">
        <w:rPr>
          <w:rFonts w:ascii="Times New Roman" w:hAnsi="Times New Roman"/>
          <w:sz w:val="28"/>
          <w:szCs w:val="28"/>
          <w:lang w:val="uk-UA"/>
        </w:rPr>
        <w:t>………………………………</w:t>
      </w:r>
      <w:r w:rsidR="00503B83">
        <w:rPr>
          <w:rFonts w:ascii="Times New Roman" w:hAnsi="Times New Roman"/>
          <w:sz w:val="28"/>
          <w:szCs w:val="28"/>
          <w:lang w:val="uk-UA"/>
        </w:rPr>
        <w:t xml:space="preserve">  </w:t>
      </w:r>
      <w:r w:rsidR="00747860">
        <w:rPr>
          <w:rFonts w:ascii="Times New Roman" w:hAnsi="Times New Roman"/>
          <w:sz w:val="28"/>
          <w:szCs w:val="28"/>
          <w:lang w:val="uk-UA"/>
        </w:rPr>
        <w:t>…</w:t>
      </w:r>
      <w:r w:rsidR="007A2A12">
        <w:rPr>
          <w:rFonts w:ascii="Times New Roman" w:hAnsi="Times New Roman"/>
          <w:sz w:val="28"/>
          <w:szCs w:val="28"/>
          <w:lang w:val="uk-UA"/>
        </w:rPr>
        <w:t>..</w:t>
      </w:r>
      <w:r w:rsidR="00B47230">
        <w:rPr>
          <w:rFonts w:ascii="Times New Roman" w:hAnsi="Times New Roman"/>
          <w:sz w:val="28"/>
          <w:szCs w:val="28"/>
          <w:lang w:val="uk-UA"/>
        </w:rPr>
        <w:t>с. 9</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2.3.1. </w:t>
      </w:r>
      <w:r w:rsidR="004C0048">
        <w:rPr>
          <w:rFonts w:ascii="Times New Roman" w:hAnsi="Times New Roman"/>
          <w:sz w:val="28"/>
          <w:szCs w:val="28"/>
          <w:lang w:val="uk-UA"/>
        </w:rPr>
        <w:t xml:space="preserve"> </w:t>
      </w:r>
      <w:r w:rsidRPr="004210D0">
        <w:rPr>
          <w:rFonts w:ascii="Times New Roman" w:hAnsi="Times New Roman"/>
          <w:sz w:val="28"/>
          <w:szCs w:val="28"/>
          <w:lang w:val="uk-UA"/>
        </w:rPr>
        <w:t>Транспортна інфраструктура</w:t>
      </w:r>
      <w:r w:rsidR="00747860">
        <w:rPr>
          <w:rFonts w:ascii="Times New Roman" w:hAnsi="Times New Roman"/>
          <w:sz w:val="28"/>
          <w:szCs w:val="28"/>
          <w:lang w:val="uk-UA"/>
        </w:rPr>
        <w:t>……………………………………</w:t>
      </w:r>
      <w:r w:rsidR="007A2A12">
        <w:rPr>
          <w:rFonts w:ascii="Times New Roman" w:hAnsi="Times New Roman"/>
          <w:sz w:val="28"/>
          <w:szCs w:val="28"/>
          <w:lang w:val="uk-UA"/>
        </w:rPr>
        <w:t>...</w:t>
      </w:r>
      <w:r w:rsidR="00921DD0">
        <w:rPr>
          <w:rFonts w:ascii="Times New Roman" w:hAnsi="Times New Roman"/>
          <w:sz w:val="28"/>
          <w:szCs w:val="28"/>
          <w:lang w:val="uk-UA"/>
        </w:rPr>
        <w:t>.</w:t>
      </w:r>
      <w:r w:rsidR="007A2A12">
        <w:rPr>
          <w:rFonts w:ascii="Times New Roman" w:hAnsi="Times New Roman"/>
          <w:sz w:val="28"/>
          <w:szCs w:val="28"/>
          <w:lang w:val="uk-UA"/>
        </w:rPr>
        <w:t>с.</w:t>
      </w:r>
      <w:r w:rsidR="00B47230">
        <w:rPr>
          <w:rFonts w:ascii="Times New Roman" w:hAnsi="Times New Roman"/>
          <w:sz w:val="28"/>
          <w:szCs w:val="28"/>
          <w:lang w:val="uk-UA"/>
        </w:rPr>
        <w:t xml:space="preserve"> 9</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2.3.2.</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 Е</w:t>
      </w:r>
      <w:r w:rsidR="00B47230">
        <w:rPr>
          <w:rFonts w:ascii="Times New Roman" w:hAnsi="Times New Roman"/>
          <w:sz w:val="28"/>
          <w:szCs w:val="28"/>
          <w:lang w:val="uk-UA"/>
        </w:rPr>
        <w:t>кономіка……………………………………</w:t>
      </w:r>
      <w:r w:rsidR="00747860">
        <w:rPr>
          <w:rFonts w:ascii="Times New Roman" w:hAnsi="Times New Roman"/>
          <w:sz w:val="28"/>
          <w:szCs w:val="28"/>
          <w:lang w:val="uk-UA"/>
        </w:rPr>
        <w:t>……………………</w:t>
      </w:r>
      <w:r w:rsidR="007A2A12">
        <w:rPr>
          <w:rFonts w:ascii="Times New Roman" w:hAnsi="Times New Roman"/>
          <w:sz w:val="28"/>
          <w:szCs w:val="28"/>
          <w:lang w:val="uk-UA"/>
        </w:rPr>
        <w:t>..</w:t>
      </w:r>
      <w:r w:rsidR="00747860">
        <w:rPr>
          <w:rFonts w:ascii="Times New Roman" w:hAnsi="Times New Roman"/>
          <w:sz w:val="28"/>
          <w:szCs w:val="28"/>
          <w:lang w:val="uk-UA"/>
        </w:rPr>
        <w:t xml:space="preserve"> </w:t>
      </w:r>
      <w:r w:rsidR="00921DD0">
        <w:rPr>
          <w:rFonts w:ascii="Times New Roman" w:hAnsi="Times New Roman"/>
          <w:sz w:val="28"/>
          <w:szCs w:val="28"/>
          <w:lang w:val="uk-UA"/>
        </w:rPr>
        <w:t>.</w:t>
      </w:r>
      <w:r w:rsidR="00747860">
        <w:rPr>
          <w:rFonts w:ascii="Times New Roman" w:hAnsi="Times New Roman"/>
          <w:sz w:val="28"/>
          <w:szCs w:val="28"/>
          <w:lang w:val="uk-UA"/>
        </w:rPr>
        <w:t xml:space="preserve"> </w:t>
      </w:r>
      <w:r w:rsidR="00B47230">
        <w:rPr>
          <w:rFonts w:ascii="Times New Roman" w:hAnsi="Times New Roman"/>
          <w:sz w:val="28"/>
          <w:szCs w:val="28"/>
          <w:lang w:val="uk-UA"/>
        </w:rPr>
        <w:t>с.10</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2.3.3.</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 </w:t>
      </w:r>
      <w:r w:rsidR="00B47230" w:rsidRPr="004210D0">
        <w:rPr>
          <w:rFonts w:ascii="Times New Roman" w:hAnsi="Times New Roman"/>
          <w:sz w:val="28"/>
          <w:szCs w:val="28"/>
          <w:lang w:val="uk-UA"/>
        </w:rPr>
        <w:t xml:space="preserve">Енергопостачання та </w:t>
      </w:r>
      <w:r w:rsidR="00B47230">
        <w:rPr>
          <w:rFonts w:ascii="Times New Roman" w:hAnsi="Times New Roman"/>
          <w:sz w:val="28"/>
          <w:szCs w:val="28"/>
          <w:lang w:val="uk-UA"/>
        </w:rPr>
        <w:t>жит</w:t>
      </w:r>
      <w:r w:rsidR="007A2A12">
        <w:rPr>
          <w:rFonts w:ascii="Times New Roman" w:hAnsi="Times New Roman"/>
          <w:sz w:val="28"/>
          <w:szCs w:val="28"/>
          <w:lang w:val="uk-UA"/>
        </w:rPr>
        <w:t xml:space="preserve">лово-комунальне господарство……    </w:t>
      </w:r>
      <w:r w:rsidR="00B47230">
        <w:rPr>
          <w:rFonts w:ascii="Times New Roman" w:hAnsi="Times New Roman"/>
          <w:sz w:val="28"/>
          <w:szCs w:val="28"/>
          <w:lang w:val="uk-UA"/>
        </w:rPr>
        <w:t>с.1</w:t>
      </w:r>
      <w:r w:rsidR="00C3651E">
        <w:rPr>
          <w:rFonts w:ascii="Times New Roman" w:hAnsi="Times New Roman"/>
          <w:sz w:val="28"/>
          <w:szCs w:val="28"/>
          <w:lang w:val="uk-UA"/>
        </w:rPr>
        <w:t>3</w:t>
      </w:r>
    </w:p>
    <w:p w:rsidR="00561B3E"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2.3.4.</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 </w:t>
      </w:r>
      <w:r w:rsidR="00803967">
        <w:rPr>
          <w:rFonts w:ascii="Times New Roman" w:hAnsi="Times New Roman"/>
          <w:sz w:val="28"/>
          <w:szCs w:val="28"/>
          <w:lang w:val="uk-UA"/>
        </w:rPr>
        <w:t>П</w:t>
      </w:r>
      <w:r w:rsidR="003C6075">
        <w:rPr>
          <w:rFonts w:ascii="Times New Roman" w:hAnsi="Times New Roman"/>
          <w:sz w:val="28"/>
          <w:szCs w:val="28"/>
          <w:lang w:val="uk-UA"/>
        </w:rPr>
        <w:t>риродні ресурси</w:t>
      </w:r>
      <w:r w:rsidR="00E26C25">
        <w:rPr>
          <w:rFonts w:ascii="Times New Roman" w:hAnsi="Times New Roman"/>
          <w:sz w:val="28"/>
          <w:szCs w:val="28"/>
          <w:lang w:val="uk-UA"/>
        </w:rPr>
        <w:t xml:space="preserve">, </w:t>
      </w:r>
      <w:r w:rsidR="00803967">
        <w:rPr>
          <w:rFonts w:ascii="Times New Roman" w:hAnsi="Times New Roman"/>
          <w:sz w:val="28"/>
          <w:szCs w:val="28"/>
          <w:lang w:val="uk-UA"/>
        </w:rPr>
        <w:t>охорона навколишнього природного</w:t>
      </w:r>
    </w:p>
    <w:p w:rsidR="005B34EB" w:rsidRPr="004210D0" w:rsidRDefault="00561B3E"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803967">
        <w:rPr>
          <w:rFonts w:ascii="Times New Roman" w:hAnsi="Times New Roman"/>
          <w:sz w:val="28"/>
          <w:szCs w:val="28"/>
          <w:lang w:val="uk-UA"/>
        </w:rPr>
        <w:t xml:space="preserve"> </w:t>
      </w:r>
      <w:r w:rsidR="00E26C25">
        <w:rPr>
          <w:rFonts w:ascii="Times New Roman" w:hAnsi="Times New Roman"/>
          <w:sz w:val="28"/>
          <w:szCs w:val="28"/>
          <w:lang w:val="uk-UA"/>
        </w:rPr>
        <w:t>с</w:t>
      </w:r>
      <w:r w:rsidR="00803967">
        <w:rPr>
          <w:rFonts w:ascii="Times New Roman" w:hAnsi="Times New Roman"/>
          <w:sz w:val="28"/>
          <w:szCs w:val="28"/>
          <w:lang w:val="uk-UA"/>
        </w:rPr>
        <w:t>ередовища</w:t>
      </w:r>
      <w:r w:rsidR="00E26C25">
        <w:rPr>
          <w:rFonts w:ascii="Times New Roman" w:hAnsi="Times New Roman"/>
          <w:sz w:val="28"/>
          <w:szCs w:val="28"/>
          <w:lang w:val="uk-UA"/>
        </w:rPr>
        <w:t xml:space="preserve"> та цивільний захист</w:t>
      </w:r>
      <w:r w:rsidR="004C0048">
        <w:rPr>
          <w:rFonts w:ascii="Times New Roman" w:hAnsi="Times New Roman"/>
          <w:sz w:val="28"/>
          <w:szCs w:val="28"/>
          <w:lang w:val="uk-UA"/>
        </w:rPr>
        <w:t>……</w:t>
      </w:r>
      <w:r w:rsidR="00E26C25">
        <w:rPr>
          <w:rFonts w:ascii="Times New Roman" w:hAnsi="Times New Roman"/>
          <w:sz w:val="28"/>
          <w:szCs w:val="28"/>
          <w:lang w:val="uk-UA"/>
        </w:rPr>
        <w:t xml:space="preserve"> </w:t>
      </w:r>
      <w:r w:rsidR="004C0048">
        <w:rPr>
          <w:rFonts w:ascii="Times New Roman" w:hAnsi="Times New Roman"/>
          <w:sz w:val="28"/>
          <w:szCs w:val="28"/>
          <w:lang w:val="uk-UA"/>
        </w:rPr>
        <w:t>……………………………..</w:t>
      </w:r>
      <w:r>
        <w:rPr>
          <w:rFonts w:ascii="Times New Roman" w:hAnsi="Times New Roman"/>
          <w:sz w:val="28"/>
          <w:szCs w:val="28"/>
          <w:lang w:val="uk-UA"/>
        </w:rPr>
        <w:t>с.13</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2.3.5. </w:t>
      </w:r>
      <w:r w:rsidR="004C0048">
        <w:rPr>
          <w:rFonts w:ascii="Times New Roman" w:hAnsi="Times New Roman"/>
          <w:sz w:val="28"/>
          <w:szCs w:val="28"/>
          <w:lang w:val="uk-UA"/>
        </w:rPr>
        <w:t xml:space="preserve"> </w:t>
      </w:r>
      <w:r w:rsidRPr="004210D0">
        <w:rPr>
          <w:rFonts w:ascii="Times New Roman" w:hAnsi="Times New Roman"/>
          <w:sz w:val="28"/>
          <w:szCs w:val="28"/>
          <w:lang w:val="uk-UA"/>
        </w:rPr>
        <w:t>Освіта</w:t>
      </w:r>
      <w:r w:rsidR="004C0048">
        <w:rPr>
          <w:rFonts w:ascii="Times New Roman" w:hAnsi="Times New Roman"/>
          <w:sz w:val="28"/>
          <w:szCs w:val="28"/>
          <w:lang w:val="uk-UA"/>
        </w:rPr>
        <w:t>…………………………………………………………………</w:t>
      </w:r>
      <w:r w:rsidR="00561B3E">
        <w:rPr>
          <w:rFonts w:ascii="Times New Roman" w:hAnsi="Times New Roman"/>
          <w:sz w:val="28"/>
          <w:szCs w:val="28"/>
          <w:lang w:val="uk-UA"/>
        </w:rPr>
        <w:t xml:space="preserve">с.14 </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2.3.6. </w:t>
      </w:r>
      <w:r w:rsidR="004C0048">
        <w:rPr>
          <w:rFonts w:ascii="Times New Roman" w:hAnsi="Times New Roman"/>
          <w:sz w:val="28"/>
          <w:szCs w:val="28"/>
          <w:lang w:val="uk-UA"/>
        </w:rPr>
        <w:t xml:space="preserve"> </w:t>
      </w:r>
      <w:r w:rsidR="00561B3E" w:rsidRPr="004210D0">
        <w:rPr>
          <w:rFonts w:ascii="Times New Roman" w:hAnsi="Times New Roman"/>
          <w:sz w:val="28"/>
          <w:szCs w:val="28"/>
          <w:lang w:val="uk-UA"/>
        </w:rPr>
        <w:t>Охорона здоров’я</w:t>
      </w:r>
      <w:r w:rsidR="004C0048">
        <w:rPr>
          <w:rFonts w:ascii="Times New Roman" w:hAnsi="Times New Roman"/>
          <w:sz w:val="28"/>
          <w:szCs w:val="28"/>
          <w:lang w:val="uk-UA"/>
        </w:rPr>
        <w:t xml:space="preserve"> …………………………………………………..</w:t>
      </w:r>
      <w:r w:rsidR="00561B3E">
        <w:rPr>
          <w:rFonts w:ascii="Times New Roman" w:hAnsi="Times New Roman"/>
          <w:sz w:val="28"/>
          <w:szCs w:val="28"/>
          <w:lang w:val="uk-UA"/>
        </w:rPr>
        <w:t>с.1</w:t>
      </w:r>
      <w:r w:rsidR="00C3651E">
        <w:rPr>
          <w:rFonts w:ascii="Times New Roman" w:hAnsi="Times New Roman"/>
          <w:sz w:val="28"/>
          <w:szCs w:val="28"/>
          <w:lang w:val="uk-UA"/>
        </w:rPr>
        <w:t>8</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2.3.7. </w:t>
      </w:r>
      <w:r w:rsidR="004C0048">
        <w:rPr>
          <w:rFonts w:ascii="Times New Roman" w:hAnsi="Times New Roman"/>
          <w:sz w:val="28"/>
          <w:szCs w:val="28"/>
          <w:lang w:val="uk-UA"/>
        </w:rPr>
        <w:t xml:space="preserve"> </w:t>
      </w:r>
      <w:r w:rsidR="00561B3E">
        <w:rPr>
          <w:rFonts w:ascii="Times New Roman" w:hAnsi="Times New Roman"/>
          <w:sz w:val="28"/>
          <w:szCs w:val="28"/>
          <w:lang w:val="uk-UA"/>
        </w:rPr>
        <w:t>Культура……………………………………………………………</w:t>
      </w:r>
      <w:r w:rsidR="006F061B">
        <w:rPr>
          <w:rFonts w:ascii="Times New Roman" w:hAnsi="Times New Roman"/>
          <w:sz w:val="28"/>
          <w:szCs w:val="28"/>
          <w:lang w:val="uk-UA"/>
        </w:rPr>
        <w:t xml:space="preserve">   </w:t>
      </w:r>
      <w:r w:rsidR="00561B3E">
        <w:rPr>
          <w:rFonts w:ascii="Times New Roman" w:hAnsi="Times New Roman"/>
          <w:sz w:val="28"/>
          <w:szCs w:val="28"/>
          <w:lang w:val="uk-UA"/>
        </w:rPr>
        <w:t>с</w:t>
      </w:r>
      <w:r w:rsidRPr="004210D0">
        <w:rPr>
          <w:rFonts w:ascii="Times New Roman" w:hAnsi="Times New Roman"/>
          <w:sz w:val="28"/>
          <w:szCs w:val="28"/>
          <w:lang w:val="uk-UA"/>
        </w:rPr>
        <w:t>.</w:t>
      </w:r>
      <w:r w:rsidR="00561B3E">
        <w:rPr>
          <w:rFonts w:ascii="Times New Roman" w:hAnsi="Times New Roman"/>
          <w:sz w:val="28"/>
          <w:szCs w:val="28"/>
          <w:lang w:val="uk-UA"/>
        </w:rPr>
        <w:t>1</w:t>
      </w:r>
      <w:r w:rsidR="00C3651E">
        <w:rPr>
          <w:rFonts w:ascii="Times New Roman" w:hAnsi="Times New Roman"/>
          <w:sz w:val="28"/>
          <w:szCs w:val="28"/>
          <w:lang w:val="uk-UA"/>
        </w:rPr>
        <w:t>9</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2.3.8. </w:t>
      </w:r>
      <w:r w:rsidR="004C0048">
        <w:rPr>
          <w:rFonts w:ascii="Times New Roman" w:hAnsi="Times New Roman"/>
          <w:sz w:val="28"/>
          <w:szCs w:val="28"/>
          <w:lang w:val="uk-UA"/>
        </w:rPr>
        <w:t xml:space="preserve"> </w:t>
      </w:r>
      <w:r w:rsidR="00561B3E">
        <w:rPr>
          <w:rFonts w:ascii="Times New Roman" w:hAnsi="Times New Roman"/>
          <w:sz w:val="28"/>
          <w:szCs w:val="28"/>
          <w:lang w:val="uk-UA"/>
        </w:rPr>
        <w:t>Інформаційний простір………………………………………………с.</w:t>
      </w:r>
      <w:r w:rsidR="00C3651E">
        <w:rPr>
          <w:rFonts w:ascii="Times New Roman" w:hAnsi="Times New Roman"/>
          <w:sz w:val="28"/>
          <w:szCs w:val="28"/>
          <w:lang w:val="uk-UA"/>
        </w:rPr>
        <w:t>20</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2.3.9. </w:t>
      </w:r>
      <w:r w:rsidR="004C0048">
        <w:rPr>
          <w:rFonts w:ascii="Times New Roman" w:hAnsi="Times New Roman"/>
          <w:sz w:val="28"/>
          <w:szCs w:val="28"/>
          <w:lang w:val="uk-UA"/>
        </w:rPr>
        <w:t xml:space="preserve"> </w:t>
      </w:r>
      <w:r w:rsidR="00561B3E">
        <w:rPr>
          <w:rFonts w:ascii="Times New Roman" w:hAnsi="Times New Roman"/>
          <w:sz w:val="28"/>
          <w:szCs w:val="28"/>
          <w:lang w:val="uk-UA"/>
        </w:rPr>
        <w:t>Соціальне забезпечення………………………………………………с.</w:t>
      </w:r>
      <w:r w:rsidR="00C3651E">
        <w:rPr>
          <w:rFonts w:ascii="Times New Roman" w:hAnsi="Times New Roman"/>
          <w:sz w:val="28"/>
          <w:szCs w:val="28"/>
          <w:lang w:val="uk-UA"/>
        </w:rPr>
        <w:t>20</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2.3.10. </w:t>
      </w:r>
      <w:r w:rsidR="00561B3E" w:rsidRPr="004210D0">
        <w:rPr>
          <w:rFonts w:ascii="Times New Roman" w:hAnsi="Times New Roman"/>
          <w:sz w:val="28"/>
          <w:szCs w:val="28"/>
          <w:lang w:val="uk-UA"/>
        </w:rPr>
        <w:t>Споживчий ринок</w:t>
      </w:r>
      <w:r w:rsidR="00561B3E">
        <w:rPr>
          <w:rFonts w:ascii="Times New Roman" w:hAnsi="Times New Roman"/>
          <w:sz w:val="28"/>
          <w:szCs w:val="28"/>
          <w:lang w:val="uk-UA"/>
        </w:rPr>
        <w:t>……………………………………………………с.2</w:t>
      </w:r>
      <w:r w:rsidR="00C3651E">
        <w:rPr>
          <w:rFonts w:ascii="Times New Roman" w:hAnsi="Times New Roman"/>
          <w:sz w:val="28"/>
          <w:szCs w:val="28"/>
          <w:lang w:val="uk-UA"/>
        </w:rPr>
        <w:t>1</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2.3.11. Фінансово-бюджетна складова</w:t>
      </w:r>
      <w:r w:rsidR="00561B3E">
        <w:rPr>
          <w:rFonts w:ascii="Times New Roman" w:hAnsi="Times New Roman"/>
          <w:sz w:val="28"/>
          <w:szCs w:val="28"/>
          <w:lang w:val="uk-UA"/>
        </w:rPr>
        <w:t>……………………………………..с.2</w:t>
      </w:r>
      <w:r w:rsidR="00C3651E">
        <w:rPr>
          <w:rFonts w:ascii="Times New Roman" w:hAnsi="Times New Roman"/>
          <w:sz w:val="28"/>
          <w:szCs w:val="28"/>
          <w:lang w:val="uk-UA"/>
        </w:rPr>
        <w:t>1</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2.4. </w:t>
      </w:r>
      <w:r w:rsidR="004C0048">
        <w:rPr>
          <w:rFonts w:ascii="Times New Roman" w:hAnsi="Times New Roman"/>
          <w:sz w:val="28"/>
          <w:szCs w:val="28"/>
          <w:lang w:val="uk-UA"/>
        </w:rPr>
        <w:t xml:space="preserve">     </w:t>
      </w:r>
      <w:r w:rsidRPr="004210D0">
        <w:rPr>
          <w:rFonts w:ascii="Times New Roman" w:hAnsi="Times New Roman"/>
          <w:sz w:val="28"/>
          <w:szCs w:val="28"/>
          <w:lang w:val="uk-UA"/>
        </w:rPr>
        <w:t>SWOT – аналіз</w:t>
      </w:r>
      <w:r w:rsidR="00561B3E">
        <w:rPr>
          <w:rFonts w:ascii="Times New Roman" w:hAnsi="Times New Roman"/>
          <w:sz w:val="28"/>
          <w:szCs w:val="28"/>
          <w:lang w:val="uk-UA"/>
        </w:rPr>
        <w:t>………………………………………</w:t>
      </w:r>
      <w:r w:rsidR="004C0048">
        <w:rPr>
          <w:rFonts w:ascii="Times New Roman" w:hAnsi="Times New Roman"/>
          <w:sz w:val="28"/>
          <w:szCs w:val="28"/>
          <w:lang w:val="uk-UA"/>
        </w:rPr>
        <w:t>………………</w:t>
      </w:r>
      <w:r w:rsidR="00561B3E">
        <w:rPr>
          <w:rFonts w:ascii="Times New Roman" w:hAnsi="Times New Roman"/>
          <w:sz w:val="28"/>
          <w:szCs w:val="28"/>
          <w:lang w:val="uk-UA"/>
        </w:rPr>
        <w:t>с</w:t>
      </w:r>
      <w:r w:rsidRPr="004210D0">
        <w:rPr>
          <w:rFonts w:ascii="Times New Roman" w:hAnsi="Times New Roman"/>
          <w:sz w:val="28"/>
          <w:szCs w:val="28"/>
          <w:lang w:val="uk-UA"/>
        </w:rPr>
        <w:t>.</w:t>
      </w:r>
      <w:r w:rsidR="00561B3E">
        <w:rPr>
          <w:rFonts w:ascii="Times New Roman" w:hAnsi="Times New Roman"/>
          <w:sz w:val="28"/>
          <w:szCs w:val="28"/>
          <w:lang w:val="uk-UA"/>
        </w:rPr>
        <w:t>26</w:t>
      </w:r>
    </w:p>
    <w:p w:rsidR="005B34EB" w:rsidRPr="004210D0" w:rsidRDefault="005B34EB" w:rsidP="009B0B9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2.4.1 </w:t>
      </w:r>
      <w:r w:rsidR="004C0048">
        <w:rPr>
          <w:rFonts w:ascii="Times New Roman" w:hAnsi="Times New Roman"/>
          <w:sz w:val="28"/>
          <w:szCs w:val="28"/>
          <w:lang w:val="uk-UA"/>
        </w:rPr>
        <w:t xml:space="preserve">   </w:t>
      </w:r>
      <w:r w:rsidRPr="004210D0">
        <w:rPr>
          <w:rFonts w:ascii="Times New Roman" w:hAnsi="Times New Roman"/>
          <w:sz w:val="28"/>
          <w:szCs w:val="28"/>
          <w:lang w:val="uk-UA"/>
        </w:rPr>
        <w:t>Порівняльні переваги, виклики і ризики  громади</w:t>
      </w:r>
      <w:r w:rsidR="00561B3E">
        <w:rPr>
          <w:rFonts w:ascii="Times New Roman" w:hAnsi="Times New Roman"/>
          <w:sz w:val="28"/>
          <w:szCs w:val="28"/>
          <w:lang w:val="uk-UA"/>
        </w:rPr>
        <w:t>…………………с.28</w:t>
      </w:r>
    </w:p>
    <w:p w:rsidR="005B34EB" w:rsidRPr="004210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3. </w:t>
      </w:r>
      <w:r w:rsidR="004C0048">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Pr="004210D0">
        <w:rPr>
          <w:rFonts w:ascii="Times New Roman" w:hAnsi="Times New Roman"/>
          <w:sz w:val="28"/>
          <w:szCs w:val="28"/>
          <w:lang w:val="uk-UA"/>
        </w:rPr>
        <w:t>Цілі та пріоритети розвитку Носі</w:t>
      </w:r>
      <w:r w:rsidR="00561B3E">
        <w:rPr>
          <w:rFonts w:ascii="Times New Roman" w:hAnsi="Times New Roman"/>
          <w:sz w:val="28"/>
          <w:szCs w:val="28"/>
          <w:lang w:val="uk-UA"/>
        </w:rPr>
        <w:t>вської ОТГ…………………</w:t>
      </w:r>
      <w:r w:rsidR="00921DD0">
        <w:rPr>
          <w:rFonts w:ascii="Times New Roman" w:hAnsi="Times New Roman"/>
          <w:sz w:val="28"/>
          <w:szCs w:val="28"/>
          <w:lang w:val="uk-UA"/>
        </w:rPr>
        <w:t>…..</w:t>
      </w:r>
      <w:r w:rsidR="009B0B90">
        <w:rPr>
          <w:rFonts w:ascii="Times New Roman" w:hAnsi="Times New Roman"/>
          <w:sz w:val="28"/>
          <w:szCs w:val="28"/>
          <w:lang w:val="uk-UA"/>
        </w:rPr>
        <w:t xml:space="preserve"> </w:t>
      </w:r>
      <w:r w:rsidR="00561B3E">
        <w:rPr>
          <w:rFonts w:ascii="Times New Roman" w:hAnsi="Times New Roman"/>
          <w:sz w:val="28"/>
          <w:szCs w:val="28"/>
          <w:lang w:val="uk-UA"/>
        </w:rPr>
        <w:t xml:space="preserve">  с.</w:t>
      </w:r>
      <w:r w:rsidR="00C73BE7">
        <w:rPr>
          <w:rFonts w:ascii="Times New Roman" w:hAnsi="Times New Roman"/>
          <w:sz w:val="28"/>
          <w:szCs w:val="28"/>
          <w:lang w:val="uk-UA"/>
        </w:rPr>
        <w:t>30</w:t>
      </w:r>
    </w:p>
    <w:p w:rsidR="004C0048"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4. </w:t>
      </w:r>
      <w:r w:rsidR="004C0048">
        <w:rPr>
          <w:rFonts w:ascii="Times New Roman" w:hAnsi="Times New Roman"/>
          <w:sz w:val="28"/>
          <w:szCs w:val="28"/>
          <w:lang w:val="uk-UA"/>
        </w:rPr>
        <w:t xml:space="preserve">       </w:t>
      </w:r>
      <w:r w:rsidRPr="004210D0">
        <w:rPr>
          <w:rFonts w:ascii="Times New Roman" w:hAnsi="Times New Roman"/>
          <w:sz w:val="28"/>
          <w:szCs w:val="28"/>
          <w:lang w:val="uk-UA"/>
        </w:rPr>
        <w:t xml:space="preserve">Завдання та механізми реалізації плану соціально – </w:t>
      </w:r>
    </w:p>
    <w:p w:rsidR="005B34EB" w:rsidRPr="004210D0" w:rsidRDefault="004C0048"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921DD0">
        <w:rPr>
          <w:rFonts w:ascii="Times New Roman" w:hAnsi="Times New Roman"/>
          <w:sz w:val="28"/>
          <w:szCs w:val="28"/>
          <w:lang w:val="uk-UA"/>
        </w:rPr>
        <w:t xml:space="preserve"> </w:t>
      </w:r>
      <w:r>
        <w:rPr>
          <w:rFonts w:ascii="Times New Roman" w:hAnsi="Times New Roman"/>
          <w:sz w:val="28"/>
          <w:szCs w:val="28"/>
          <w:lang w:val="uk-UA"/>
        </w:rPr>
        <w:t>е</w:t>
      </w:r>
      <w:r w:rsidR="005B34EB" w:rsidRPr="004210D0">
        <w:rPr>
          <w:rFonts w:ascii="Times New Roman" w:hAnsi="Times New Roman"/>
          <w:sz w:val="28"/>
          <w:szCs w:val="28"/>
          <w:lang w:val="uk-UA"/>
        </w:rPr>
        <w:t>кономічного</w:t>
      </w:r>
      <w:r>
        <w:rPr>
          <w:rFonts w:ascii="Times New Roman" w:hAnsi="Times New Roman"/>
          <w:sz w:val="28"/>
          <w:szCs w:val="28"/>
          <w:lang w:val="uk-UA"/>
        </w:rPr>
        <w:t xml:space="preserve"> </w:t>
      </w:r>
      <w:r w:rsidR="005B34EB" w:rsidRPr="004210D0">
        <w:rPr>
          <w:rFonts w:ascii="Times New Roman" w:hAnsi="Times New Roman"/>
          <w:sz w:val="28"/>
          <w:szCs w:val="28"/>
          <w:lang w:val="uk-UA"/>
        </w:rPr>
        <w:t>розвитку</w:t>
      </w:r>
      <w:r>
        <w:rPr>
          <w:rFonts w:ascii="Times New Roman" w:hAnsi="Times New Roman"/>
          <w:sz w:val="28"/>
          <w:szCs w:val="28"/>
          <w:lang w:val="uk-UA"/>
        </w:rPr>
        <w:t xml:space="preserve"> </w:t>
      </w:r>
      <w:r w:rsidR="005B34EB" w:rsidRPr="004210D0">
        <w:rPr>
          <w:rFonts w:ascii="Times New Roman" w:hAnsi="Times New Roman"/>
          <w:sz w:val="28"/>
          <w:szCs w:val="28"/>
          <w:lang w:val="uk-UA"/>
        </w:rPr>
        <w:t xml:space="preserve">Носівської </w:t>
      </w:r>
      <w:r>
        <w:rPr>
          <w:rFonts w:ascii="Times New Roman" w:hAnsi="Times New Roman"/>
          <w:sz w:val="28"/>
          <w:szCs w:val="28"/>
          <w:lang w:val="uk-UA"/>
        </w:rPr>
        <w:t xml:space="preserve"> </w:t>
      </w:r>
      <w:r w:rsidR="005B34EB" w:rsidRPr="004210D0">
        <w:rPr>
          <w:rFonts w:ascii="Times New Roman" w:hAnsi="Times New Roman"/>
          <w:sz w:val="28"/>
          <w:szCs w:val="28"/>
          <w:lang w:val="uk-UA"/>
        </w:rPr>
        <w:t>ОТГ</w:t>
      </w:r>
      <w:r>
        <w:rPr>
          <w:rFonts w:ascii="Times New Roman" w:hAnsi="Times New Roman"/>
          <w:sz w:val="28"/>
          <w:szCs w:val="28"/>
          <w:lang w:val="uk-UA"/>
        </w:rPr>
        <w:t>………….</w:t>
      </w:r>
      <w:r w:rsidR="00561B3E">
        <w:rPr>
          <w:rFonts w:ascii="Times New Roman" w:hAnsi="Times New Roman"/>
          <w:sz w:val="28"/>
          <w:szCs w:val="28"/>
          <w:lang w:val="uk-UA"/>
        </w:rPr>
        <w:t>………………</w:t>
      </w:r>
      <w:r w:rsidR="006E2429">
        <w:rPr>
          <w:rFonts w:ascii="Times New Roman" w:hAnsi="Times New Roman"/>
          <w:sz w:val="28"/>
          <w:szCs w:val="28"/>
          <w:lang w:val="uk-UA"/>
        </w:rPr>
        <w:t xml:space="preserve"> </w:t>
      </w:r>
      <w:r w:rsidR="00561B3E">
        <w:rPr>
          <w:rFonts w:ascii="Times New Roman" w:hAnsi="Times New Roman"/>
          <w:sz w:val="28"/>
          <w:szCs w:val="28"/>
          <w:lang w:val="uk-UA"/>
        </w:rPr>
        <w:t>с.31</w:t>
      </w:r>
    </w:p>
    <w:p w:rsidR="0074786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4.1.</w:t>
      </w:r>
      <w:r w:rsidR="004C0048">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Pr="004210D0">
        <w:rPr>
          <w:rFonts w:ascii="Times New Roman" w:hAnsi="Times New Roman"/>
          <w:sz w:val="28"/>
          <w:szCs w:val="28"/>
          <w:lang w:val="uk-UA"/>
        </w:rPr>
        <w:t>Завдання реалізації Плану соціально-економічного розвитку</w:t>
      </w:r>
    </w:p>
    <w:p w:rsidR="00C73BE7" w:rsidRDefault="0074786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005B34EB" w:rsidRPr="004210D0">
        <w:rPr>
          <w:rFonts w:ascii="Times New Roman" w:hAnsi="Times New Roman"/>
          <w:sz w:val="28"/>
          <w:szCs w:val="28"/>
          <w:lang w:val="uk-UA"/>
        </w:rPr>
        <w:t>Носівської ОТГ</w:t>
      </w:r>
      <w:r w:rsidR="00C73BE7">
        <w:rPr>
          <w:rFonts w:ascii="Times New Roman" w:hAnsi="Times New Roman"/>
          <w:sz w:val="28"/>
          <w:szCs w:val="28"/>
          <w:lang w:val="uk-UA"/>
        </w:rPr>
        <w:t>……………………………………………………..</w:t>
      </w:r>
      <w:r w:rsidR="005B34EB" w:rsidRPr="004210D0">
        <w:rPr>
          <w:rFonts w:ascii="Times New Roman" w:hAnsi="Times New Roman"/>
          <w:sz w:val="28"/>
          <w:szCs w:val="28"/>
          <w:lang w:val="uk-UA"/>
        </w:rPr>
        <w:t>.</w:t>
      </w:r>
      <w:r w:rsidR="00C73BE7">
        <w:rPr>
          <w:rFonts w:ascii="Times New Roman" w:hAnsi="Times New Roman"/>
          <w:sz w:val="28"/>
          <w:szCs w:val="28"/>
          <w:lang w:val="uk-UA"/>
        </w:rPr>
        <w:t>. с. 31</w:t>
      </w:r>
    </w:p>
    <w:p w:rsidR="00921D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4.2. </w:t>
      </w:r>
      <w:r w:rsidR="00921DD0">
        <w:rPr>
          <w:rFonts w:ascii="Times New Roman" w:hAnsi="Times New Roman"/>
          <w:sz w:val="28"/>
          <w:szCs w:val="28"/>
          <w:lang w:val="uk-UA"/>
        </w:rPr>
        <w:t xml:space="preserve">    </w:t>
      </w:r>
      <w:r w:rsidRPr="004210D0">
        <w:rPr>
          <w:rFonts w:ascii="Times New Roman" w:hAnsi="Times New Roman"/>
          <w:sz w:val="28"/>
          <w:szCs w:val="28"/>
          <w:lang w:val="uk-UA"/>
        </w:rPr>
        <w:t xml:space="preserve">Шляхи розв'язання головних проблем розвитку економіки, </w:t>
      </w:r>
    </w:p>
    <w:p w:rsidR="00921DD0" w:rsidRDefault="00921DD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соціальної сфери та досягнення поставлених</w:t>
      </w:r>
      <w:r>
        <w:rPr>
          <w:rFonts w:ascii="Times New Roman" w:hAnsi="Times New Roman"/>
          <w:sz w:val="28"/>
          <w:szCs w:val="28"/>
          <w:lang w:val="uk-UA"/>
        </w:rPr>
        <w:t xml:space="preserve"> </w:t>
      </w:r>
      <w:r w:rsidR="005B34EB" w:rsidRPr="004210D0">
        <w:rPr>
          <w:rFonts w:ascii="Times New Roman" w:hAnsi="Times New Roman"/>
          <w:sz w:val="28"/>
          <w:szCs w:val="28"/>
          <w:lang w:val="uk-UA"/>
        </w:rPr>
        <w:t>цілей</w:t>
      </w:r>
    </w:p>
    <w:p w:rsidR="005B34EB" w:rsidRPr="004210D0" w:rsidRDefault="00921DD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і</w:t>
      </w:r>
      <w:r>
        <w:rPr>
          <w:rFonts w:ascii="Times New Roman" w:hAnsi="Times New Roman"/>
          <w:sz w:val="28"/>
          <w:szCs w:val="28"/>
          <w:lang w:val="uk-UA"/>
        </w:rPr>
        <w:t xml:space="preserve"> з</w:t>
      </w:r>
      <w:r w:rsidR="005B34EB" w:rsidRPr="004210D0">
        <w:rPr>
          <w:rFonts w:ascii="Times New Roman" w:hAnsi="Times New Roman"/>
          <w:sz w:val="28"/>
          <w:szCs w:val="28"/>
          <w:lang w:val="uk-UA"/>
        </w:rPr>
        <w:t>авдань</w:t>
      </w:r>
      <w:r w:rsidR="00561B3E">
        <w:rPr>
          <w:rFonts w:ascii="Times New Roman" w:hAnsi="Times New Roman"/>
          <w:sz w:val="28"/>
          <w:szCs w:val="28"/>
          <w:lang w:val="uk-UA"/>
        </w:rPr>
        <w:t>……………………</w:t>
      </w:r>
      <w:r w:rsidR="006E2429">
        <w:rPr>
          <w:rFonts w:ascii="Times New Roman" w:hAnsi="Times New Roman"/>
          <w:sz w:val="28"/>
          <w:szCs w:val="28"/>
          <w:lang w:val="uk-UA"/>
        </w:rPr>
        <w:t>…</w:t>
      </w:r>
      <w:r>
        <w:rPr>
          <w:rFonts w:ascii="Times New Roman" w:hAnsi="Times New Roman"/>
          <w:sz w:val="28"/>
          <w:szCs w:val="28"/>
          <w:lang w:val="uk-UA"/>
        </w:rPr>
        <w:t>……………………………………..</w:t>
      </w:r>
      <w:r w:rsidR="00561B3E">
        <w:rPr>
          <w:rFonts w:ascii="Times New Roman" w:hAnsi="Times New Roman"/>
          <w:sz w:val="28"/>
          <w:szCs w:val="28"/>
          <w:lang w:val="uk-UA"/>
        </w:rPr>
        <w:t>с.34</w:t>
      </w:r>
    </w:p>
    <w:p w:rsidR="00921DD0"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5.</w:t>
      </w:r>
      <w:r w:rsidR="00921DD0">
        <w:rPr>
          <w:rFonts w:ascii="Times New Roman" w:hAnsi="Times New Roman"/>
          <w:sz w:val="28"/>
          <w:szCs w:val="28"/>
          <w:lang w:val="uk-UA"/>
        </w:rPr>
        <w:t xml:space="preserve">       </w:t>
      </w:r>
      <w:r w:rsidRPr="004210D0">
        <w:rPr>
          <w:rFonts w:ascii="Times New Roman" w:hAnsi="Times New Roman"/>
          <w:sz w:val="28"/>
          <w:szCs w:val="28"/>
          <w:lang w:val="uk-UA"/>
        </w:rPr>
        <w:t xml:space="preserve"> Фінансове забезпечення реалізації плану соціально – </w:t>
      </w:r>
    </w:p>
    <w:p w:rsidR="005B34EB" w:rsidRPr="004210D0" w:rsidRDefault="00921DD0"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е</w:t>
      </w:r>
      <w:r w:rsidR="005B34EB" w:rsidRPr="004210D0">
        <w:rPr>
          <w:rFonts w:ascii="Times New Roman" w:hAnsi="Times New Roman"/>
          <w:sz w:val="28"/>
          <w:szCs w:val="28"/>
          <w:lang w:val="uk-UA"/>
        </w:rPr>
        <w:t>кономічного</w:t>
      </w:r>
      <w:r>
        <w:rPr>
          <w:rFonts w:ascii="Times New Roman" w:hAnsi="Times New Roman"/>
          <w:sz w:val="28"/>
          <w:szCs w:val="28"/>
          <w:lang w:val="uk-UA"/>
        </w:rPr>
        <w:t xml:space="preserve"> </w:t>
      </w:r>
      <w:r w:rsidR="005B34EB" w:rsidRPr="004210D0">
        <w:rPr>
          <w:rFonts w:ascii="Times New Roman" w:hAnsi="Times New Roman"/>
          <w:sz w:val="28"/>
          <w:szCs w:val="28"/>
          <w:lang w:val="uk-UA"/>
        </w:rPr>
        <w:t>розвитку Носівської ОТГ</w:t>
      </w:r>
      <w:r w:rsidR="00561B3E">
        <w:rPr>
          <w:rFonts w:ascii="Times New Roman" w:hAnsi="Times New Roman"/>
          <w:sz w:val="28"/>
          <w:szCs w:val="28"/>
          <w:lang w:val="uk-UA"/>
        </w:rPr>
        <w:t>………</w:t>
      </w:r>
      <w:r>
        <w:rPr>
          <w:rFonts w:ascii="Times New Roman" w:hAnsi="Times New Roman"/>
          <w:sz w:val="28"/>
          <w:szCs w:val="28"/>
          <w:lang w:val="uk-UA"/>
        </w:rPr>
        <w:t xml:space="preserve">  </w:t>
      </w:r>
      <w:r w:rsidR="00561B3E">
        <w:rPr>
          <w:rFonts w:ascii="Times New Roman" w:hAnsi="Times New Roman"/>
          <w:sz w:val="28"/>
          <w:szCs w:val="28"/>
          <w:lang w:val="uk-UA"/>
        </w:rPr>
        <w:t>………………</w:t>
      </w:r>
      <w:r w:rsidR="006E2429">
        <w:rPr>
          <w:rFonts w:ascii="Times New Roman" w:hAnsi="Times New Roman"/>
          <w:sz w:val="28"/>
          <w:szCs w:val="28"/>
          <w:lang w:val="uk-UA"/>
        </w:rPr>
        <w:t>.</w:t>
      </w:r>
      <w:r w:rsidR="00561B3E">
        <w:rPr>
          <w:rFonts w:ascii="Times New Roman" w:hAnsi="Times New Roman"/>
          <w:sz w:val="28"/>
          <w:szCs w:val="28"/>
          <w:lang w:val="uk-UA"/>
        </w:rPr>
        <w:t>.с.35</w:t>
      </w:r>
    </w:p>
    <w:p w:rsidR="00561B3E" w:rsidRDefault="005B34EB" w:rsidP="009B0B90">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6.</w:t>
      </w:r>
      <w:r w:rsidR="00921DD0">
        <w:rPr>
          <w:rFonts w:ascii="Times New Roman" w:hAnsi="Times New Roman"/>
          <w:sz w:val="28"/>
          <w:szCs w:val="28"/>
          <w:lang w:val="uk-UA"/>
        </w:rPr>
        <w:t xml:space="preserve">         </w:t>
      </w:r>
      <w:r w:rsidRPr="004210D0">
        <w:rPr>
          <w:rFonts w:ascii="Times New Roman" w:hAnsi="Times New Roman"/>
          <w:sz w:val="28"/>
          <w:szCs w:val="28"/>
          <w:lang w:val="uk-UA"/>
        </w:rPr>
        <w:t xml:space="preserve">Моніторинг та оцінка ефективності реалізації плану </w:t>
      </w:r>
    </w:p>
    <w:p w:rsidR="005B34EB" w:rsidRPr="004210D0" w:rsidRDefault="00561B3E" w:rsidP="009B0B90">
      <w:pPr>
        <w:widowControl w:val="0"/>
        <w:tabs>
          <w:tab w:val="left" w:pos="72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921DD0">
        <w:rPr>
          <w:rFonts w:ascii="Times New Roman" w:hAnsi="Times New Roman"/>
          <w:sz w:val="28"/>
          <w:szCs w:val="28"/>
          <w:lang w:val="uk-UA"/>
        </w:rPr>
        <w:t xml:space="preserve">          </w:t>
      </w:r>
      <w:r w:rsidR="005B34EB" w:rsidRPr="004210D0">
        <w:rPr>
          <w:rFonts w:ascii="Times New Roman" w:hAnsi="Times New Roman"/>
          <w:sz w:val="28"/>
          <w:szCs w:val="28"/>
          <w:lang w:val="uk-UA"/>
        </w:rPr>
        <w:t>соціально – економічного розвитку Носівської ОТГ</w:t>
      </w:r>
      <w:r>
        <w:rPr>
          <w:rFonts w:ascii="Times New Roman" w:hAnsi="Times New Roman"/>
          <w:sz w:val="28"/>
          <w:szCs w:val="28"/>
          <w:lang w:val="uk-UA"/>
        </w:rPr>
        <w:t>…………  .</w:t>
      </w:r>
      <w:r w:rsidR="006E2429">
        <w:rPr>
          <w:rFonts w:ascii="Times New Roman" w:hAnsi="Times New Roman"/>
          <w:sz w:val="28"/>
          <w:szCs w:val="28"/>
          <w:lang w:val="uk-UA"/>
        </w:rPr>
        <w:t>..</w:t>
      </w:r>
      <w:r>
        <w:rPr>
          <w:rFonts w:ascii="Times New Roman" w:hAnsi="Times New Roman"/>
          <w:sz w:val="28"/>
          <w:szCs w:val="28"/>
          <w:lang w:val="uk-UA"/>
        </w:rPr>
        <w:t>с.3</w:t>
      </w:r>
      <w:r w:rsidR="00C73BE7">
        <w:rPr>
          <w:rFonts w:ascii="Times New Roman" w:hAnsi="Times New Roman"/>
          <w:sz w:val="28"/>
          <w:szCs w:val="28"/>
          <w:lang w:val="uk-UA"/>
        </w:rPr>
        <w:t>6</w:t>
      </w:r>
    </w:p>
    <w:tbl>
      <w:tblPr>
        <w:tblW w:w="12450" w:type="dxa"/>
        <w:tblInd w:w="93" w:type="dxa"/>
        <w:tblLook w:val="04A0" w:firstRow="1" w:lastRow="0" w:firstColumn="1" w:lastColumn="0" w:noHBand="0" w:noVBand="1"/>
      </w:tblPr>
      <w:tblGrid>
        <w:gridCol w:w="10680"/>
        <w:gridCol w:w="1770"/>
      </w:tblGrid>
      <w:tr w:rsidR="005D03A4" w:rsidRPr="005D03A4" w:rsidTr="00D44D13">
        <w:trPr>
          <w:trHeight w:val="375"/>
        </w:trPr>
        <w:tc>
          <w:tcPr>
            <w:tcW w:w="12450" w:type="dxa"/>
            <w:gridSpan w:val="2"/>
            <w:tcBorders>
              <w:top w:val="nil"/>
              <w:left w:val="nil"/>
              <w:bottom w:val="nil"/>
              <w:right w:val="nil"/>
            </w:tcBorders>
            <w:shd w:val="clear" w:color="auto" w:fill="auto"/>
            <w:noWrap/>
            <w:vAlign w:val="bottom"/>
            <w:hideMark/>
          </w:tcPr>
          <w:p w:rsidR="005D03A4" w:rsidRDefault="005B34EB" w:rsidP="009B0B90">
            <w:pPr>
              <w:spacing w:after="0" w:line="240" w:lineRule="auto"/>
              <w:jc w:val="both"/>
              <w:rPr>
                <w:rFonts w:ascii="Times New Roman" w:eastAsia="Times New Roman" w:hAnsi="Times New Roman"/>
                <w:b/>
                <w:bCs/>
                <w:color w:val="000000"/>
                <w:sz w:val="28"/>
                <w:szCs w:val="28"/>
                <w:lang w:val="uk-UA" w:eastAsia="ru-RU"/>
              </w:rPr>
            </w:pPr>
            <w:r w:rsidRPr="004210D0">
              <w:rPr>
                <w:rFonts w:ascii="Times New Roman" w:hAnsi="Times New Roman"/>
                <w:sz w:val="28"/>
                <w:szCs w:val="28"/>
                <w:lang w:val="uk-UA"/>
              </w:rPr>
              <w:t xml:space="preserve">Додаток 1 до Плану </w:t>
            </w:r>
            <w:proofErr w:type="spellStart"/>
            <w:r w:rsidR="005D03A4" w:rsidRPr="005D03A4">
              <w:rPr>
                <w:rFonts w:ascii="Times New Roman" w:eastAsia="Times New Roman" w:hAnsi="Times New Roman"/>
                <w:b/>
                <w:bCs/>
                <w:color w:val="000000"/>
                <w:sz w:val="28"/>
                <w:szCs w:val="28"/>
                <w:lang w:eastAsia="ru-RU"/>
              </w:rPr>
              <w:t>Завдання</w:t>
            </w:r>
            <w:proofErr w:type="spellEnd"/>
            <w:r w:rsidR="005D03A4" w:rsidRPr="005D03A4">
              <w:rPr>
                <w:rFonts w:ascii="Times New Roman" w:eastAsia="Times New Roman" w:hAnsi="Times New Roman"/>
                <w:b/>
                <w:bCs/>
                <w:color w:val="000000"/>
                <w:sz w:val="28"/>
                <w:szCs w:val="28"/>
                <w:lang w:eastAsia="ru-RU"/>
              </w:rPr>
              <w:t xml:space="preserve"> та заходи  з </w:t>
            </w:r>
            <w:proofErr w:type="spellStart"/>
            <w:r w:rsidR="005D03A4" w:rsidRPr="005D03A4">
              <w:rPr>
                <w:rFonts w:ascii="Times New Roman" w:eastAsia="Times New Roman" w:hAnsi="Times New Roman"/>
                <w:b/>
                <w:bCs/>
                <w:color w:val="000000"/>
                <w:sz w:val="28"/>
                <w:szCs w:val="28"/>
                <w:lang w:eastAsia="ru-RU"/>
              </w:rPr>
              <w:t>реалізації</w:t>
            </w:r>
            <w:proofErr w:type="spellEnd"/>
            <w:r w:rsidR="005D03A4" w:rsidRPr="005D03A4">
              <w:rPr>
                <w:rFonts w:ascii="Times New Roman" w:eastAsia="Times New Roman" w:hAnsi="Times New Roman"/>
                <w:b/>
                <w:bCs/>
                <w:color w:val="000000"/>
                <w:sz w:val="28"/>
                <w:szCs w:val="28"/>
                <w:lang w:eastAsia="ru-RU"/>
              </w:rPr>
              <w:t xml:space="preserve"> Плану (</w:t>
            </w:r>
            <w:proofErr w:type="spellStart"/>
            <w:r w:rsidR="005D03A4" w:rsidRPr="005D03A4">
              <w:rPr>
                <w:rFonts w:ascii="Times New Roman" w:eastAsia="Times New Roman" w:hAnsi="Times New Roman"/>
                <w:b/>
                <w:bCs/>
                <w:color w:val="000000"/>
                <w:sz w:val="28"/>
                <w:szCs w:val="28"/>
                <w:lang w:eastAsia="ru-RU"/>
              </w:rPr>
              <w:t>програми</w:t>
            </w:r>
            <w:proofErr w:type="spellEnd"/>
            <w:r w:rsidR="005D03A4" w:rsidRPr="005D03A4">
              <w:rPr>
                <w:rFonts w:ascii="Times New Roman" w:eastAsia="Times New Roman" w:hAnsi="Times New Roman"/>
                <w:b/>
                <w:bCs/>
                <w:color w:val="000000"/>
                <w:sz w:val="28"/>
                <w:szCs w:val="28"/>
                <w:lang w:eastAsia="ru-RU"/>
              </w:rPr>
              <w:t>)</w:t>
            </w:r>
          </w:p>
          <w:p w:rsidR="005D03A4" w:rsidRPr="005D03A4" w:rsidRDefault="005D03A4" w:rsidP="009B0B90">
            <w:pPr>
              <w:spacing w:after="0" w:line="240" w:lineRule="auto"/>
              <w:jc w:val="both"/>
              <w:rPr>
                <w:rFonts w:ascii="Times New Roman" w:eastAsia="Times New Roman" w:hAnsi="Times New Roman"/>
                <w:b/>
                <w:bCs/>
                <w:color w:val="000000"/>
                <w:sz w:val="28"/>
                <w:szCs w:val="28"/>
                <w:lang w:val="uk-UA" w:eastAsia="ru-RU"/>
              </w:rPr>
            </w:pPr>
            <w:r w:rsidRPr="005D03A4">
              <w:rPr>
                <w:rFonts w:ascii="Times New Roman" w:eastAsia="Times New Roman" w:hAnsi="Times New Roman"/>
                <w:b/>
                <w:bCs/>
                <w:color w:val="000000"/>
                <w:sz w:val="28"/>
                <w:szCs w:val="28"/>
                <w:lang w:eastAsia="ru-RU"/>
              </w:rPr>
              <w:t xml:space="preserve"> </w:t>
            </w:r>
            <w:proofErr w:type="spellStart"/>
            <w:proofErr w:type="gramStart"/>
            <w:r w:rsidRPr="005D03A4">
              <w:rPr>
                <w:rFonts w:ascii="Times New Roman" w:eastAsia="Times New Roman" w:hAnsi="Times New Roman"/>
                <w:b/>
                <w:bCs/>
                <w:color w:val="000000"/>
                <w:sz w:val="28"/>
                <w:szCs w:val="28"/>
                <w:lang w:eastAsia="ru-RU"/>
              </w:rPr>
              <w:t>соц</w:t>
            </w:r>
            <w:proofErr w:type="gramEnd"/>
            <w:r w:rsidRPr="005D03A4">
              <w:rPr>
                <w:rFonts w:ascii="Times New Roman" w:eastAsia="Times New Roman" w:hAnsi="Times New Roman"/>
                <w:b/>
                <w:bCs/>
                <w:color w:val="000000"/>
                <w:sz w:val="28"/>
                <w:szCs w:val="28"/>
                <w:lang w:eastAsia="ru-RU"/>
              </w:rPr>
              <w:t>іально</w:t>
            </w:r>
            <w:proofErr w:type="spellEnd"/>
            <w:r w:rsidRPr="005D03A4">
              <w:rPr>
                <w:rFonts w:ascii="Times New Roman" w:eastAsia="Times New Roman" w:hAnsi="Times New Roman"/>
                <w:b/>
                <w:bCs/>
                <w:color w:val="000000"/>
                <w:sz w:val="28"/>
                <w:szCs w:val="28"/>
                <w:lang w:eastAsia="ru-RU"/>
              </w:rPr>
              <w:t xml:space="preserve">- </w:t>
            </w:r>
            <w:proofErr w:type="spellStart"/>
            <w:r w:rsidRPr="005D03A4">
              <w:rPr>
                <w:rFonts w:ascii="Times New Roman" w:eastAsia="Times New Roman" w:hAnsi="Times New Roman"/>
                <w:b/>
                <w:bCs/>
                <w:color w:val="000000"/>
                <w:sz w:val="28"/>
                <w:szCs w:val="28"/>
                <w:lang w:eastAsia="ru-RU"/>
              </w:rPr>
              <w:t>економічного</w:t>
            </w:r>
            <w:proofErr w:type="spellEnd"/>
            <w:r w:rsidRPr="005D03A4">
              <w:rPr>
                <w:rFonts w:ascii="Times New Roman" w:eastAsia="Times New Roman" w:hAnsi="Times New Roman"/>
                <w:b/>
                <w:bCs/>
                <w:color w:val="000000"/>
                <w:sz w:val="28"/>
                <w:szCs w:val="28"/>
                <w:lang w:eastAsia="ru-RU"/>
              </w:rPr>
              <w:t xml:space="preserve"> </w:t>
            </w:r>
            <w:proofErr w:type="spellStart"/>
            <w:r w:rsidRPr="005D03A4">
              <w:rPr>
                <w:rFonts w:ascii="Times New Roman" w:eastAsia="Times New Roman" w:hAnsi="Times New Roman"/>
                <w:b/>
                <w:bCs/>
                <w:color w:val="000000"/>
                <w:sz w:val="28"/>
                <w:szCs w:val="28"/>
                <w:lang w:eastAsia="ru-RU"/>
              </w:rPr>
              <w:t>розвитку</w:t>
            </w:r>
            <w:proofErr w:type="spellEnd"/>
            <w:r>
              <w:rPr>
                <w:rFonts w:ascii="Times New Roman" w:eastAsia="Times New Roman" w:hAnsi="Times New Roman"/>
                <w:b/>
                <w:bCs/>
                <w:color w:val="000000"/>
                <w:sz w:val="28"/>
                <w:szCs w:val="28"/>
                <w:lang w:val="uk-UA" w:eastAsia="ru-RU"/>
              </w:rPr>
              <w:t xml:space="preserve">  </w:t>
            </w:r>
            <w:proofErr w:type="spellStart"/>
            <w:r w:rsidRPr="005D03A4">
              <w:rPr>
                <w:rFonts w:ascii="Times New Roman" w:eastAsia="Times New Roman" w:hAnsi="Times New Roman"/>
                <w:b/>
                <w:bCs/>
                <w:color w:val="000000"/>
                <w:sz w:val="28"/>
                <w:szCs w:val="28"/>
                <w:lang w:eastAsia="ru-RU"/>
              </w:rPr>
              <w:t>громади</w:t>
            </w:r>
            <w:proofErr w:type="spellEnd"/>
            <w:r w:rsidRPr="005D03A4">
              <w:rPr>
                <w:rFonts w:ascii="Times New Roman" w:eastAsia="Times New Roman" w:hAnsi="Times New Roman"/>
                <w:b/>
                <w:bCs/>
                <w:color w:val="000000"/>
                <w:sz w:val="28"/>
                <w:szCs w:val="28"/>
                <w:lang w:eastAsia="ru-RU"/>
              </w:rPr>
              <w:t xml:space="preserve"> на </w:t>
            </w:r>
            <w:proofErr w:type="spellStart"/>
            <w:r w:rsidRPr="005D03A4">
              <w:rPr>
                <w:rFonts w:ascii="Times New Roman" w:eastAsia="Times New Roman" w:hAnsi="Times New Roman"/>
                <w:b/>
                <w:bCs/>
                <w:color w:val="000000"/>
                <w:sz w:val="28"/>
                <w:szCs w:val="28"/>
                <w:lang w:eastAsia="ru-RU"/>
              </w:rPr>
              <w:t>період</w:t>
            </w:r>
            <w:proofErr w:type="spellEnd"/>
            <w:r w:rsidRPr="005D03A4">
              <w:rPr>
                <w:rFonts w:ascii="Times New Roman" w:eastAsia="Times New Roman" w:hAnsi="Times New Roman"/>
                <w:b/>
                <w:bCs/>
                <w:color w:val="000000"/>
                <w:sz w:val="28"/>
                <w:szCs w:val="28"/>
                <w:lang w:eastAsia="ru-RU"/>
              </w:rPr>
              <w:t xml:space="preserve"> 2018-2020 роки</w:t>
            </w:r>
            <w:r>
              <w:rPr>
                <w:rFonts w:ascii="Times New Roman" w:eastAsia="Times New Roman" w:hAnsi="Times New Roman"/>
                <w:b/>
                <w:bCs/>
                <w:color w:val="000000"/>
                <w:sz w:val="28"/>
                <w:szCs w:val="28"/>
                <w:lang w:val="uk-UA" w:eastAsia="ru-RU"/>
              </w:rPr>
              <w:t xml:space="preserve"> </w:t>
            </w:r>
          </w:p>
        </w:tc>
      </w:tr>
      <w:tr w:rsidR="00D44D13" w:rsidTr="00D44D13">
        <w:tblPrEx>
          <w:tblCellMar>
            <w:left w:w="0" w:type="dxa"/>
            <w:right w:w="0" w:type="dxa"/>
          </w:tblCellMar>
        </w:tblPrEx>
        <w:trPr>
          <w:gridAfter w:val="1"/>
          <w:wAfter w:w="1770" w:type="dxa"/>
          <w:trHeight w:val="1020"/>
        </w:trPr>
        <w:tc>
          <w:tcPr>
            <w:tcW w:w="10680" w:type="dxa"/>
            <w:tcBorders>
              <w:top w:val="nil"/>
              <w:left w:val="nil"/>
              <w:bottom w:val="nil"/>
              <w:right w:val="nil"/>
            </w:tcBorders>
            <w:shd w:val="clear" w:color="auto" w:fill="auto"/>
            <w:tcMar>
              <w:top w:w="15" w:type="dxa"/>
              <w:left w:w="15" w:type="dxa"/>
              <w:bottom w:w="0" w:type="dxa"/>
              <w:right w:w="15" w:type="dxa"/>
            </w:tcMar>
            <w:vAlign w:val="center"/>
            <w:hideMark/>
          </w:tcPr>
          <w:p w:rsidR="00D44D13" w:rsidRDefault="005B34EB" w:rsidP="009B0B90">
            <w:pPr>
              <w:spacing w:after="0" w:line="240" w:lineRule="auto"/>
              <w:jc w:val="both"/>
              <w:rPr>
                <w:rFonts w:ascii="Times New Roman" w:hAnsi="Times New Roman"/>
                <w:b/>
                <w:bCs/>
                <w:color w:val="000000"/>
                <w:sz w:val="28"/>
                <w:szCs w:val="28"/>
                <w:lang w:val="uk-UA"/>
              </w:rPr>
            </w:pPr>
            <w:r w:rsidRPr="00D44D13">
              <w:rPr>
                <w:rFonts w:ascii="Times New Roman" w:hAnsi="Times New Roman"/>
                <w:sz w:val="28"/>
                <w:szCs w:val="28"/>
                <w:lang w:val="uk-UA"/>
              </w:rPr>
              <w:t xml:space="preserve">Додаток 2 до Плану </w:t>
            </w:r>
            <w:proofErr w:type="spellStart"/>
            <w:r w:rsidR="00D44D13" w:rsidRPr="00D44D13">
              <w:rPr>
                <w:rFonts w:ascii="Times New Roman" w:hAnsi="Times New Roman"/>
                <w:b/>
                <w:bCs/>
                <w:color w:val="000000"/>
                <w:sz w:val="28"/>
                <w:szCs w:val="28"/>
              </w:rPr>
              <w:t>Перелік</w:t>
            </w:r>
            <w:proofErr w:type="spellEnd"/>
            <w:r w:rsidR="00D44D13" w:rsidRPr="00D44D13">
              <w:rPr>
                <w:rFonts w:ascii="Times New Roman" w:hAnsi="Times New Roman"/>
                <w:b/>
                <w:bCs/>
                <w:color w:val="000000"/>
                <w:sz w:val="28"/>
                <w:szCs w:val="28"/>
              </w:rPr>
              <w:t xml:space="preserve"> </w:t>
            </w:r>
            <w:proofErr w:type="spellStart"/>
            <w:r w:rsidR="00D44D13" w:rsidRPr="00D44D13">
              <w:rPr>
                <w:rFonts w:ascii="Times New Roman" w:hAnsi="Times New Roman"/>
                <w:b/>
                <w:bCs/>
                <w:color w:val="000000"/>
                <w:sz w:val="28"/>
                <w:szCs w:val="28"/>
              </w:rPr>
              <w:t>проектів</w:t>
            </w:r>
            <w:proofErr w:type="spellEnd"/>
            <w:r w:rsidR="00D44D13" w:rsidRPr="00D44D13">
              <w:rPr>
                <w:rFonts w:ascii="Times New Roman" w:hAnsi="Times New Roman"/>
                <w:b/>
                <w:bCs/>
                <w:color w:val="000000"/>
                <w:sz w:val="28"/>
                <w:szCs w:val="28"/>
              </w:rPr>
              <w:t xml:space="preserve"> </w:t>
            </w:r>
            <w:proofErr w:type="spellStart"/>
            <w:r w:rsidR="00D44D13" w:rsidRPr="00D44D13">
              <w:rPr>
                <w:rFonts w:ascii="Times New Roman" w:hAnsi="Times New Roman"/>
                <w:b/>
                <w:bCs/>
                <w:color w:val="000000"/>
                <w:sz w:val="28"/>
                <w:szCs w:val="28"/>
              </w:rPr>
              <w:t>розвитку</w:t>
            </w:r>
            <w:proofErr w:type="spellEnd"/>
            <w:r w:rsidR="00D44D13" w:rsidRPr="00D44D13">
              <w:rPr>
                <w:rFonts w:ascii="Times New Roman" w:hAnsi="Times New Roman"/>
                <w:b/>
                <w:bCs/>
                <w:color w:val="000000"/>
                <w:sz w:val="28"/>
                <w:szCs w:val="28"/>
              </w:rPr>
              <w:t xml:space="preserve"> до Плану (</w:t>
            </w:r>
            <w:proofErr w:type="spellStart"/>
            <w:r w:rsidR="00D44D13" w:rsidRPr="00D44D13">
              <w:rPr>
                <w:rFonts w:ascii="Times New Roman" w:hAnsi="Times New Roman"/>
                <w:b/>
                <w:bCs/>
                <w:color w:val="000000"/>
                <w:sz w:val="28"/>
                <w:szCs w:val="28"/>
              </w:rPr>
              <w:t>програми</w:t>
            </w:r>
            <w:proofErr w:type="spellEnd"/>
            <w:r w:rsidR="00D44D13" w:rsidRPr="00D44D13">
              <w:rPr>
                <w:rFonts w:ascii="Times New Roman" w:hAnsi="Times New Roman"/>
                <w:b/>
                <w:bCs/>
                <w:color w:val="000000"/>
                <w:sz w:val="28"/>
                <w:szCs w:val="28"/>
              </w:rPr>
              <w:t>)</w:t>
            </w:r>
          </w:p>
          <w:p w:rsidR="009B0B90" w:rsidRDefault="00D44D13" w:rsidP="009B0B90">
            <w:pPr>
              <w:spacing w:after="0" w:line="240" w:lineRule="auto"/>
              <w:jc w:val="both"/>
              <w:rPr>
                <w:rFonts w:ascii="Times New Roman" w:hAnsi="Times New Roman"/>
                <w:b/>
                <w:bCs/>
                <w:color w:val="000000"/>
                <w:sz w:val="28"/>
                <w:szCs w:val="28"/>
                <w:lang w:val="uk-UA"/>
              </w:rPr>
            </w:pPr>
            <w:r w:rsidRPr="00D44D13">
              <w:rPr>
                <w:rFonts w:ascii="Times New Roman" w:hAnsi="Times New Roman"/>
                <w:b/>
                <w:bCs/>
                <w:color w:val="000000"/>
                <w:sz w:val="28"/>
                <w:szCs w:val="28"/>
              </w:rPr>
              <w:t xml:space="preserve"> </w:t>
            </w:r>
            <w:proofErr w:type="spellStart"/>
            <w:proofErr w:type="gramStart"/>
            <w:r w:rsidRPr="00D44D13">
              <w:rPr>
                <w:rFonts w:ascii="Times New Roman" w:hAnsi="Times New Roman"/>
                <w:b/>
                <w:bCs/>
                <w:color w:val="000000"/>
                <w:sz w:val="28"/>
                <w:szCs w:val="28"/>
              </w:rPr>
              <w:t>соц</w:t>
            </w:r>
            <w:proofErr w:type="gramEnd"/>
            <w:r w:rsidRPr="00D44D13">
              <w:rPr>
                <w:rFonts w:ascii="Times New Roman" w:hAnsi="Times New Roman"/>
                <w:b/>
                <w:bCs/>
                <w:color w:val="000000"/>
                <w:sz w:val="28"/>
                <w:szCs w:val="28"/>
              </w:rPr>
              <w:t>іально-економічного</w:t>
            </w:r>
            <w:proofErr w:type="spellEnd"/>
            <w:r w:rsidRPr="00D44D13">
              <w:rPr>
                <w:rFonts w:ascii="Times New Roman" w:hAnsi="Times New Roman"/>
                <w:b/>
                <w:bCs/>
                <w:color w:val="000000"/>
                <w:sz w:val="28"/>
                <w:szCs w:val="28"/>
              </w:rPr>
              <w:t xml:space="preserve"> </w:t>
            </w:r>
            <w:proofErr w:type="spellStart"/>
            <w:r w:rsidRPr="00D44D13">
              <w:rPr>
                <w:rFonts w:ascii="Times New Roman" w:hAnsi="Times New Roman"/>
                <w:b/>
                <w:bCs/>
                <w:color w:val="000000"/>
                <w:sz w:val="28"/>
                <w:szCs w:val="28"/>
              </w:rPr>
              <w:t>розвитку</w:t>
            </w:r>
            <w:proofErr w:type="spellEnd"/>
            <w:r w:rsidRPr="00D44D13">
              <w:rPr>
                <w:rFonts w:ascii="Times New Roman" w:hAnsi="Times New Roman"/>
                <w:b/>
                <w:bCs/>
                <w:color w:val="000000"/>
                <w:sz w:val="28"/>
                <w:szCs w:val="28"/>
              </w:rPr>
              <w:t xml:space="preserve"> Носівської </w:t>
            </w:r>
            <w:proofErr w:type="spellStart"/>
            <w:r w:rsidRPr="00D44D13">
              <w:rPr>
                <w:rFonts w:ascii="Times New Roman" w:hAnsi="Times New Roman"/>
                <w:b/>
                <w:bCs/>
                <w:color w:val="000000"/>
                <w:sz w:val="28"/>
                <w:szCs w:val="28"/>
              </w:rPr>
              <w:t>міської</w:t>
            </w:r>
            <w:proofErr w:type="spellEnd"/>
            <w:r w:rsidRPr="00D44D13">
              <w:rPr>
                <w:rFonts w:ascii="Times New Roman" w:hAnsi="Times New Roman"/>
                <w:b/>
                <w:bCs/>
                <w:color w:val="000000"/>
                <w:sz w:val="28"/>
                <w:szCs w:val="28"/>
              </w:rPr>
              <w:t xml:space="preserve"> ради (ОТГ)</w:t>
            </w:r>
            <w:r>
              <w:rPr>
                <w:rFonts w:ascii="Times New Roman" w:hAnsi="Times New Roman"/>
                <w:b/>
                <w:bCs/>
                <w:color w:val="000000"/>
                <w:sz w:val="28"/>
                <w:szCs w:val="28"/>
                <w:lang w:val="uk-UA"/>
              </w:rPr>
              <w:t xml:space="preserve"> </w:t>
            </w:r>
            <w:r w:rsidR="009B0B90">
              <w:rPr>
                <w:rFonts w:ascii="Times New Roman" w:hAnsi="Times New Roman"/>
                <w:b/>
                <w:bCs/>
                <w:color w:val="000000"/>
                <w:sz w:val="28"/>
                <w:szCs w:val="28"/>
                <w:lang w:val="uk-UA"/>
              </w:rPr>
              <w:t xml:space="preserve">на </w:t>
            </w:r>
          </w:p>
          <w:p w:rsidR="00D44D13" w:rsidRPr="00D44D13" w:rsidRDefault="009B0B90" w:rsidP="009B0B90">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lang w:val="uk-UA"/>
              </w:rPr>
              <w:t xml:space="preserve"> період 2018-2020 роки</w:t>
            </w:r>
          </w:p>
        </w:tc>
      </w:tr>
    </w:tbl>
    <w:p w:rsidR="005B34EB" w:rsidRDefault="005B34EB" w:rsidP="002A3E23">
      <w:pPr>
        <w:keepNext/>
        <w:keepLines/>
        <w:spacing w:after="0" w:line="240" w:lineRule="auto"/>
        <w:ind w:right="20"/>
        <w:rPr>
          <w:rStyle w:val="BodyTextChar"/>
          <w:b/>
          <w:color w:val="000000"/>
          <w:sz w:val="28"/>
          <w:szCs w:val="28"/>
          <w:lang w:val="uk-UA" w:eastAsia="uk-UA"/>
        </w:rPr>
      </w:pPr>
    </w:p>
    <w:p w:rsidR="006E2429" w:rsidRDefault="006E2429" w:rsidP="002A3E23">
      <w:pPr>
        <w:keepNext/>
        <w:keepLines/>
        <w:spacing w:after="0" w:line="240" w:lineRule="auto"/>
        <w:ind w:right="20"/>
        <w:rPr>
          <w:rStyle w:val="BodyTextChar"/>
          <w:b/>
          <w:color w:val="000000"/>
          <w:sz w:val="28"/>
          <w:szCs w:val="28"/>
          <w:lang w:val="uk-UA" w:eastAsia="uk-UA"/>
        </w:rPr>
      </w:pPr>
    </w:p>
    <w:p w:rsidR="005B34EB" w:rsidRPr="004210D0" w:rsidRDefault="005B34EB" w:rsidP="00C037D4">
      <w:pPr>
        <w:pStyle w:val="40"/>
        <w:keepNext/>
        <w:keepLines/>
        <w:numPr>
          <w:ilvl w:val="0"/>
          <w:numId w:val="1"/>
        </w:numPr>
        <w:shd w:val="clear" w:color="auto" w:fill="auto"/>
        <w:tabs>
          <w:tab w:val="left" w:pos="855"/>
        </w:tabs>
        <w:spacing w:after="0" w:line="240" w:lineRule="auto"/>
        <w:ind w:right="20"/>
        <w:rPr>
          <w:rStyle w:val="BodyTextChar"/>
          <w:color w:val="000000"/>
          <w:sz w:val="28"/>
          <w:lang w:val="uk-UA" w:eastAsia="uk-UA"/>
        </w:rPr>
      </w:pPr>
      <w:r w:rsidRPr="004210D0">
        <w:rPr>
          <w:rStyle w:val="BodyTextChar"/>
          <w:color w:val="000000"/>
          <w:sz w:val="28"/>
          <w:lang w:val="uk-UA" w:eastAsia="uk-UA"/>
        </w:rPr>
        <w:t>Вступ</w:t>
      </w:r>
    </w:p>
    <w:p w:rsidR="005B34EB" w:rsidRPr="004210D0" w:rsidRDefault="005B34EB" w:rsidP="000E1482">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Адміністративним центром територіальної громади є місто Носівка. Юридичною особою  </w:t>
      </w:r>
      <w:r w:rsidR="00EC6807" w:rsidRPr="004210D0">
        <w:rPr>
          <w:rFonts w:ascii="Times New Roman" w:hAnsi="Times New Roman"/>
          <w:sz w:val="28"/>
          <w:szCs w:val="28"/>
          <w:lang w:val="uk-UA"/>
        </w:rPr>
        <w:t>об'єднаної  територіальної громади</w:t>
      </w:r>
      <w:r w:rsidRPr="004210D0">
        <w:rPr>
          <w:rFonts w:ascii="Times New Roman" w:hAnsi="Times New Roman"/>
          <w:sz w:val="28"/>
          <w:szCs w:val="28"/>
          <w:lang w:val="uk-UA"/>
        </w:rPr>
        <w:t xml:space="preserve"> є Носівська міська рада, що діє відповідно до Закону України «Про місцеве самоврядування» та знаходиться за адресою  вул. Центральна, 20,</w:t>
      </w:r>
      <w:r w:rsidR="00EC6807">
        <w:rPr>
          <w:rFonts w:ascii="Times New Roman" w:hAnsi="Times New Roman"/>
          <w:sz w:val="28"/>
          <w:szCs w:val="28"/>
          <w:lang w:val="uk-UA"/>
        </w:rPr>
        <w:t xml:space="preserve">   </w:t>
      </w:r>
      <w:r w:rsidRPr="004210D0">
        <w:rPr>
          <w:rFonts w:ascii="Times New Roman" w:hAnsi="Times New Roman"/>
          <w:sz w:val="28"/>
          <w:szCs w:val="28"/>
          <w:lang w:val="uk-UA"/>
        </w:rPr>
        <w:t xml:space="preserve"> м. Носівка, Носівський район, Чернігівська область. </w:t>
      </w:r>
    </w:p>
    <w:p w:rsidR="005B34EB" w:rsidRPr="004210D0" w:rsidRDefault="005B34EB" w:rsidP="00954C47">
      <w:pPr>
        <w:spacing w:after="0" w:line="240" w:lineRule="auto"/>
        <w:ind w:firstLine="720"/>
        <w:jc w:val="both"/>
        <w:rPr>
          <w:rFonts w:ascii="Times New Roman" w:hAnsi="Times New Roman"/>
          <w:sz w:val="28"/>
          <w:szCs w:val="28"/>
          <w:lang w:val="uk-UA"/>
        </w:rPr>
      </w:pPr>
      <w:r w:rsidRPr="00D44D13">
        <w:rPr>
          <w:rFonts w:ascii="Times New Roman" w:hAnsi="Times New Roman"/>
          <w:sz w:val="28"/>
          <w:szCs w:val="28"/>
          <w:lang w:val="uk-UA"/>
        </w:rPr>
        <w:t>План (програма) соціально</w:t>
      </w:r>
      <w:r w:rsidRPr="004210D0">
        <w:rPr>
          <w:rFonts w:ascii="Times New Roman" w:hAnsi="Times New Roman"/>
          <w:sz w:val="28"/>
          <w:szCs w:val="28"/>
          <w:lang w:val="uk-UA"/>
        </w:rPr>
        <w:t>-економічного розвитку Носівської міської ради на 2018-2020 роки (далі – План)</w:t>
      </w:r>
      <w:r w:rsidR="00E646B3">
        <w:rPr>
          <w:rFonts w:ascii="Times New Roman" w:hAnsi="Times New Roman"/>
          <w:sz w:val="28"/>
          <w:szCs w:val="28"/>
          <w:lang w:val="uk-UA"/>
        </w:rPr>
        <w:t xml:space="preserve"> розроблено</w:t>
      </w:r>
      <w:r w:rsidRPr="004210D0">
        <w:rPr>
          <w:rFonts w:ascii="Times New Roman" w:hAnsi="Times New Roman"/>
          <w:sz w:val="28"/>
          <w:szCs w:val="28"/>
          <w:lang w:val="uk-UA"/>
        </w:rPr>
        <w:t xml:space="preserve"> на підставі законів України  </w:t>
      </w:r>
      <w:r w:rsidRPr="000F23A5">
        <w:rPr>
          <w:rFonts w:ascii="Times New Roman" w:hAnsi="Times New Roman"/>
          <w:sz w:val="28"/>
          <w:szCs w:val="28"/>
          <w:lang w:val="uk-UA"/>
        </w:rPr>
        <w:t>«</w:t>
      </w:r>
      <w:r w:rsidRPr="004210D0">
        <w:rPr>
          <w:rFonts w:ascii="Times New Roman" w:hAnsi="Times New Roman"/>
          <w:sz w:val="28"/>
          <w:szCs w:val="28"/>
          <w:lang w:val="uk-UA"/>
        </w:rPr>
        <w:t>Про місцеве самоврядування в Україні</w:t>
      </w:r>
      <w:r w:rsidRPr="000F23A5">
        <w:rPr>
          <w:rFonts w:ascii="Times New Roman" w:hAnsi="Times New Roman"/>
          <w:sz w:val="28"/>
          <w:szCs w:val="28"/>
          <w:lang w:val="uk-UA"/>
        </w:rPr>
        <w:t>»</w:t>
      </w:r>
      <w:r w:rsidRPr="004210D0">
        <w:rPr>
          <w:rFonts w:ascii="Times New Roman" w:hAnsi="Times New Roman"/>
          <w:sz w:val="28"/>
          <w:szCs w:val="28"/>
          <w:lang w:val="uk-UA"/>
        </w:rPr>
        <w:t xml:space="preserve">,  </w:t>
      </w:r>
      <w:r w:rsidR="000F23A5">
        <w:rPr>
          <w:rFonts w:ascii="Times New Roman" w:hAnsi="Times New Roman"/>
          <w:sz w:val="28"/>
          <w:szCs w:val="28"/>
          <w:lang w:val="uk-UA"/>
        </w:rPr>
        <w:t>«</w:t>
      </w:r>
      <w:r w:rsidRPr="004210D0">
        <w:rPr>
          <w:rFonts w:ascii="Times New Roman" w:hAnsi="Times New Roman"/>
          <w:sz w:val="28"/>
          <w:szCs w:val="28"/>
          <w:lang w:val="uk-UA"/>
        </w:rPr>
        <w:t>Про державне прогнозування та розроблення програм економічного і соціального розвитку України</w:t>
      </w:r>
      <w:r w:rsidR="000F23A5" w:rsidRPr="000F23A5">
        <w:rPr>
          <w:rFonts w:ascii="Times New Roman" w:hAnsi="Times New Roman"/>
          <w:sz w:val="28"/>
          <w:szCs w:val="28"/>
          <w:lang w:val="uk-UA"/>
        </w:rPr>
        <w:t>»</w:t>
      </w:r>
      <w:r w:rsidRPr="000F23A5">
        <w:rPr>
          <w:rFonts w:ascii="Times New Roman" w:hAnsi="Times New Roman"/>
          <w:sz w:val="28"/>
          <w:szCs w:val="28"/>
          <w:lang w:val="uk-UA"/>
        </w:rPr>
        <w:t>,</w:t>
      </w:r>
      <w:r w:rsidRPr="004210D0">
        <w:rPr>
          <w:rFonts w:ascii="Times New Roman" w:hAnsi="Times New Roman"/>
          <w:sz w:val="28"/>
          <w:szCs w:val="28"/>
          <w:lang w:val="uk-UA"/>
        </w:rPr>
        <w:t xml:space="preserve">  Державної  стратегії  регіонального розвитку на період до 2020 року, </w:t>
      </w:r>
      <w:r w:rsidRPr="000F23A5">
        <w:rPr>
          <w:rFonts w:ascii="Times New Roman" w:hAnsi="Times New Roman"/>
          <w:sz w:val="28"/>
          <w:szCs w:val="28"/>
          <w:lang w:val="uk-UA"/>
        </w:rPr>
        <w:t>Стратегії сталого розвитку  Чернігівської області на період до 2020 року,</w:t>
      </w:r>
      <w:r w:rsidRPr="004210D0">
        <w:rPr>
          <w:rFonts w:ascii="Times New Roman" w:hAnsi="Times New Roman"/>
          <w:sz w:val="28"/>
          <w:szCs w:val="28"/>
          <w:lang w:val="uk-UA"/>
        </w:rPr>
        <w:t xml:space="preserve">  Наказу Міністерства регіонального розвитку, будівництва та житлово-комунального господарства України  від 30 березня 2016 року N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а також </w:t>
      </w:r>
      <w:r w:rsidRPr="00E646B3">
        <w:rPr>
          <w:rFonts w:ascii="Times New Roman" w:hAnsi="Times New Roman"/>
          <w:sz w:val="28"/>
          <w:szCs w:val="28"/>
          <w:lang w:val="uk-UA"/>
        </w:rPr>
        <w:t>інших</w:t>
      </w:r>
      <w:r w:rsidRPr="004210D0">
        <w:rPr>
          <w:rFonts w:ascii="Times New Roman" w:hAnsi="Times New Roman"/>
          <w:sz w:val="28"/>
          <w:szCs w:val="28"/>
          <w:lang w:val="uk-UA"/>
        </w:rPr>
        <w:t xml:space="preserve"> нормативних актів з питань економічної та регіональної політики</w:t>
      </w:r>
    </w:p>
    <w:p w:rsidR="005B34EB" w:rsidRPr="004210D0" w:rsidRDefault="005B34EB" w:rsidP="00681875">
      <w:pPr>
        <w:spacing w:after="0" w:line="240" w:lineRule="auto"/>
        <w:jc w:val="both"/>
        <w:rPr>
          <w:rFonts w:ascii="Times New Roman" w:hAnsi="Times New Roman"/>
          <w:bCs/>
          <w:color w:val="000000"/>
          <w:sz w:val="28"/>
          <w:szCs w:val="28"/>
          <w:lang w:val="uk-UA"/>
        </w:rPr>
      </w:pPr>
      <w:r w:rsidRPr="004210D0">
        <w:rPr>
          <w:rFonts w:ascii="Times New Roman" w:hAnsi="Times New Roman"/>
          <w:sz w:val="28"/>
          <w:szCs w:val="28"/>
          <w:lang w:val="uk-UA"/>
        </w:rPr>
        <w:t xml:space="preserve">      </w:t>
      </w:r>
      <w:r w:rsidR="00A95BB8">
        <w:rPr>
          <w:rFonts w:ascii="Times New Roman" w:hAnsi="Times New Roman"/>
          <w:sz w:val="28"/>
          <w:szCs w:val="28"/>
          <w:lang w:val="uk-UA"/>
        </w:rPr>
        <w:t xml:space="preserve">   </w:t>
      </w:r>
      <w:r w:rsidR="00EC6807" w:rsidRPr="00D44D13">
        <w:rPr>
          <w:rFonts w:ascii="Times New Roman" w:hAnsi="Times New Roman"/>
          <w:sz w:val="28"/>
          <w:szCs w:val="28"/>
          <w:lang w:val="uk-UA"/>
        </w:rPr>
        <w:t>План (програма) соціально</w:t>
      </w:r>
      <w:r w:rsidR="00EC6807" w:rsidRPr="004210D0">
        <w:rPr>
          <w:rFonts w:ascii="Times New Roman" w:hAnsi="Times New Roman"/>
          <w:sz w:val="28"/>
          <w:szCs w:val="28"/>
          <w:lang w:val="uk-UA"/>
        </w:rPr>
        <w:t xml:space="preserve">-економічного розвитку Носівської міської ради на 2018-2020 роки </w:t>
      </w:r>
      <w:r w:rsidRPr="004210D0">
        <w:rPr>
          <w:rFonts w:ascii="Times New Roman" w:hAnsi="Times New Roman"/>
          <w:bCs/>
          <w:color w:val="000000"/>
          <w:sz w:val="28"/>
          <w:szCs w:val="28"/>
          <w:lang w:val="uk-UA"/>
        </w:rPr>
        <w:t xml:space="preserve">базується на </w:t>
      </w:r>
      <w:r w:rsidR="002A36F2">
        <w:rPr>
          <w:rFonts w:ascii="Times New Roman" w:hAnsi="Times New Roman"/>
          <w:bCs/>
          <w:color w:val="000000"/>
          <w:sz w:val="28"/>
          <w:szCs w:val="28"/>
          <w:lang w:val="uk-UA"/>
        </w:rPr>
        <w:t>«</w:t>
      </w:r>
      <w:r w:rsidRPr="004210D0">
        <w:rPr>
          <w:rFonts w:ascii="Times New Roman" w:hAnsi="Times New Roman"/>
          <w:bCs/>
          <w:color w:val="000000"/>
          <w:sz w:val="28"/>
          <w:szCs w:val="28"/>
          <w:lang w:val="uk-UA"/>
        </w:rPr>
        <w:t>Стратегії сталого розвитку Чернігівської області на період до 2020 року» та враховує її головні цілі та завдання.</w:t>
      </w:r>
    </w:p>
    <w:p w:rsidR="005B34EB" w:rsidRPr="004210D0" w:rsidRDefault="00A95BB8" w:rsidP="00A95BB8">
      <w:pPr>
        <w:pStyle w:val="22"/>
        <w:shd w:val="clear" w:color="auto" w:fill="auto"/>
        <w:spacing w:before="0" w:line="240" w:lineRule="auto"/>
        <w:ind w:right="180"/>
        <w:rPr>
          <w:lang w:val="uk-UA"/>
        </w:rPr>
      </w:pPr>
      <w:r>
        <w:rPr>
          <w:lang w:val="uk-UA"/>
        </w:rPr>
        <w:t xml:space="preserve">         </w:t>
      </w:r>
      <w:r w:rsidR="005B34EB" w:rsidRPr="004210D0">
        <w:rPr>
          <w:lang w:val="uk-UA"/>
        </w:rPr>
        <w:t>При розробці Плану також були враховані пропозиції відділів Носівської міської ради, інших органів виконавчої влади, суб’єктів господарювання та пропозицій населення громади. План розроблено відповідно до чинного законодавства України та з урахуванням пропозицій постійних депутатських комісій Носівської міської ради.</w:t>
      </w:r>
    </w:p>
    <w:p w:rsidR="005B34EB" w:rsidRPr="004210D0" w:rsidRDefault="00A95BB8" w:rsidP="00A95BB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План розроблено з метою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спектра соціальних послуг та зростання добробуту населення.</w:t>
      </w:r>
    </w:p>
    <w:p w:rsidR="005B34EB" w:rsidRPr="004210D0" w:rsidRDefault="005B34EB" w:rsidP="00681875">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План розроблено </w:t>
      </w:r>
      <w:r w:rsidRPr="007A2647">
        <w:rPr>
          <w:rFonts w:ascii="Times New Roman" w:hAnsi="Times New Roman"/>
          <w:sz w:val="28"/>
          <w:szCs w:val="28"/>
          <w:lang w:val="uk-UA"/>
        </w:rPr>
        <w:t xml:space="preserve">для закріплення позитивних тенденцій та вирішення проблемних питань економічного і соціального розвитку </w:t>
      </w:r>
      <w:r w:rsidR="0079051C" w:rsidRPr="004210D0">
        <w:rPr>
          <w:rFonts w:ascii="Times New Roman" w:hAnsi="Times New Roman"/>
          <w:sz w:val="28"/>
          <w:szCs w:val="28"/>
          <w:lang w:val="uk-UA"/>
        </w:rPr>
        <w:t>об'єднаної  територіальної громади</w:t>
      </w:r>
      <w:r w:rsidR="0079051C" w:rsidRPr="007A2647">
        <w:rPr>
          <w:rFonts w:ascii="Times New Roman" w:hAnsi="Times New Roman"/>
          <w:sz w:val="28"/>
          <w:szCs w:val="28"/>
          <w:lang w:val="uk-UA"/>
        </w:rPr>
        <w:t xml:space="preserve"> </w:t>
      </w:r>
      <w:r w:rsidR="0079051C">
        <w:rPr>
          <w:rFonts w:ascii="Times New Roman" w:hAnsi="Times New Roman"/>
          <w:sz w:val="28"/>
          <w:szCs w:val="28"/>
          <w:lang w:val="uk-UA"/>
        </w:rPr>
        <w:t>(далі - Носівська ОТГ)</w:t>
      </w:r>
      <w:r w:rsidR="007A2647" w:rsidRPr="007A2647">
        <w:rPr>
          <w:rFonts w:ascii="Times New Roman" w:hAnsi="Times New Roman"/>
          <w:sz w:val="28"/>
          <w:szCs w:val="28"/>
          <w:lang w:val="uk-UA"/>
        </w:rPr>
        <w:t>.</w:t>
      </w:r>
    </w:p>
    <w:p w:rsidR="005B34EB" w:rsidRPr="004210D0" w:rsidRDefault="00A95BB8" w:rsidP="00B6375D">
      <w:pPr>
        <w:pStyle w:val="aa"/>
        <w:spacing w:before="0" w:beforeAutospacing="0" w:after="0" w:afterAutospacing="0"/>
        <w:ind w:firstLine="360"/>
        <w:jc w:val="both"/>
        <w:rPr>
          <w:sz w:val="28"/>
          <w:szCs w:val="28"/>
          <w:lang w:val="uk-UA"/>
        </w:rPr>
      </w:pPr>
      <w:r>
        <w:rPr>
          <w:sz w:val="28"/>
          <w:szCs w:val="28"/>
          <w:lang w:val="uk-UA"/>
        </w:rPr>
        <w:t xml:space="preserve">     </w:t>
      </w:r>
      <w:r w:rsidR="005B34EB" w:rsidRPr="004210D0">
        <w:rPr>
          <w:sz w:val="28"/>
          <w:szCs w:val="28"/>
          <w:lang w:val="uk-UA"/>
        </w:rPr>
        <w:t xml:space="preserve">Реалізацію заходів Плану буде забезпечено за наявності фінансування з державного, обласного та міського бюджетів, коштів підприємств, </w:t>
      </w:r>
      <w:r w:rsidR="005B34EB" w:rsidRPr="004210D0">
        <w:rPr>
          <w:sz w:val="28"/>
          <w:szCs w:val="28"/>
          <w:lang w:val="uk-UA"/>
        </w:rPr>
        <w:lastRenderedPageBreak/>
        <w:t>міжнародних фінансових організацій та інвесторів, спонсорської допомоги та інших джерел, не заборонених законодавством України.</w:t>
      </w:r>
    </w:p>
    <w:p w:rsidR="005B34EB" w:rsidRPr="004210D0" w:rsidRDefault="00A95BB8" w:rsidP="00B6375D">
      <w:pPr>
        <w:pStyle w:val="aa"/>
        <w:spacing w:before="0" w:beforeAutospacing="0" w:after="0" w:afterAutospacing="0"/>
        <w:ind w:firstLine="360"/>
        <w:jc w:val="both"/>
        <w:rPr>
          <w:sz w:val="28"/>
          <w:szCs w:val="28"/>
          <w:lang w:val="uk-UA"/>
        </w:rPr>
      </w:pPr>
      <w:r>
        <w:rPr>
          <w:sz w:val="28"/>
          <w:szCs w:val="28"/>
          <w:lang w:val="uk-UA"/>
        </w:rPr>
        <w:t xml:space="preserve">     </w:t>
      </w:r>
      <w:r w:rsidR="005B34EB" w:rsidRPr="004210D0">
        <w:rPr>
          <w:sz w:val="28"/>
          <w:szCs w:val="28"/>
          <w:lang w:val="uk-UA"/>
        </w:rPr>
        <w:t xml:space="preserve">У процесі виконання План може </w:t>
      </w:r>
      <w:proofErr w:type="spellStart"/>
      <w:r w:rsidR="005B34EB" w:rsidRPr="004210D0">
        <w:rPr>
          <w:sz w:val="28"/>
          <w:szCs w:val="28"/>
          <w:lang w:val="uk-UA"/>
        </w:rPr>
        <w:t>уточнюватися</w:t>
      </w:r>
      <w:proofErr w:type="spellEnd"/>
      <w:r w:rsidR="005B34EB" w:rsidRPr="004210D0">
        <w:rPr>
          <w:sz w:val="28"/>
          <w:szCs w:val="28"/>
          <w:lang w:val="uk-UA"/>
        </w:rPr>
        <w:t xml:space="preserve">. Зміни і доповнення до Плану </w:t>
      </w:r>
      <w:r w:rsidR="005B34EB" w:rsidRPr="004210D0">
        <w:rPr>
          <w:color w:val="000000"/>
          <w:sz w:val="28"/>
          <w:szCs w:val="28"/>
          <w:lang w:val="uk-UA"/>
        </w:rPr>
        <w:t>затверджуватимуться рішеннями сесій міської  ради</w:t>
      </w:r>
      <w:r w:rsidR="005B34EB" w:rsidRPr="004210D0">
        <w:rPr>
          <w:sz w:val="28"/>
          <w:szCs w:val="28"/>
          <w:lang w:val="uk-UA"/>
        </w:rPr>
        <w:t>.</w:t>
      </w:r>
    </w:p>
    <w:p w:rsidR="005B34EB" w:rsidRPr="004210D0" w:rsidRDefault="005B34EB" w:rsidP="002A3E23">
      <w:pPr>
        <w:spacing w:after="0" w:line="240" w:lineRule="auto"/>
        <w:ind w:firstLine="720"/>
        <w:jc w:val="both"/>
        <w:rPr>
          <w:rFonts w:ascii="Times New Roman" w:hAnsi="Times New Roman"/>
          <w:sz w:val="28"/>
          <w:szCs w:val="28"/>
          <w:lang w:val="uk-UA"/>
        </w:rPr>
      </w:pPr>
    </w:p>
    <w:p w:rsidR="005B34EB" w:rsidRPr="004210D0" w:rsidRDefault="005B34EB" w:rsidP="007D7614">
      <w:pPr>
        <w:pStyle w:val="a5"/>
        <w:spacing w:after="0" w:line="240" w:lineRule="auto"/>
        <w:ind w:left="1004"/>
        <w:jc w:val="center"/>
        <w:rPr>
          <w:rFonts w:ascii="Times New Roman" w:hAnsi="Times New Roman"/>
          <w:b/>
          <w:sz w:val="28"/>
          <w:szCs w:val="28"/>
          <w:lang w:val="uk-UA"/>
        </w:rPr>
      </w:pPr>
      <w:r w:rsidRPr="004210D0">
        <w:rPr>
          <w:rFonts w:ascii="Times New Roman" w:hAnsi="Times New Roman"/>
          <w:b/>
          <w:sz w:val="28"/>
          <w:szCs w:val="28"/>
          <w:lang w:val="uk-UA"/>
        </w:rPr>
        <w:t>2. Соціально-економічна характеристика громади.</w:t>
      </w:r>
    </w:p>
    <w:p w:rsidR="005B34EB" w:rsidRPr="004210D0" w:rsidRDefault="005B34EB" w:rsidP="00C037D4">
      <w:pPr>
        <w:spacing w:after="0" w:line="240" w:lineRule="auto"/>
        <w:ind w:left="75"/>
        <w:rPr>
          <w:rFonts w:ascii="Times New Roman" w:hAnsi="Times New Roman"/>
          <w:b/>
          <w:sz w:val="28"/>
          <w:szCs w:val="28"/>
          <w:u w:val="single"/>
          <w:lang w:val="uk-UA"/>
        </w:rPr>
      </w:pPr>
    </w:p>
    <w:p w:rsidR="005B34EB" w:rsidRPr="00E26C25" w:rsidRDefault="005B34EB" w:rsidP="007D7614">
      <w:pPr>
        <w:spacing w:after="0" w:line="240" w:lineRule="auto"/>
        <w:ind w:left="75"/>
        <w:jc w:val="center"/>
        <w:rPr>
          <w:rFonts w:ascii="Times New Roman" w:hAnsi="Times New Roman"/>
          <w:b/>
          <w:sz w:val="28"/>
          <w:szCs w:val="28"/>
          <w:lang w:val="uk-UA"/>
        </w:rPr>
      </w:pPr>
      <w:r w:rsidRPr="00E26C25">
        <w:rPr>
          <w:rFonts w:ascii="Times New Roman" w:hAnsi="Times New Roman"/>
          <w:b/>
          <w:sz w:val="28"/>
          <w:szCs w:val="28"/>
          <w:lang w:val="uk-UA"/>
        </w:rPr>
        <w:t>2.1.Загальна характеристика</w:t>
      </w:r>
    </w:p>
    <w:p w:rsidR="005B34EB" w:rsidRPr="004210D0" w:rsidRDefault="005B34EB" w:rsidP="002A3E23">
      <w:pPr>
        <w:pStyle w:val="40"/>
        <w:keepNext/>
        <w:keepLines/>
        <w:shd w:val="clear" w:color="auto" w:fill="auto"/>
        <w:tabs>
          <w:tab w:val="left" w:pos="855"/>
        </w:tabs>
        <w:spacing w:after="0" w:line="240" w:lineRule="auto"/>
        <w:ind w:left="20" w:right="20"/>
        <w:jc w:val="left"/>
        <w:rPr>
          <w:lang w:val="uk-UA"/>
        </w:rPr>
      </w:pPr>
      <w:r w:rsidRPr="004210D0">
        <w:rPr>
          <w:lang w:val="uk-UA"/>
        </w:rPr>
        <w:t xml:space="preserve">   </w:t>
      </w:r>
    </w:p>
    <w:p w:rsidR="005B34EB" w:rsidRPr="004210D0" w:rsidRDefault="005B34EB" w:rsidP="00B6375D">
      <w:pPr>
        <w:pStyle w:val="40"/>
        <w:keepNext/>
        <w:keepLines/>
        <w:shd w:val="clear" w:color="auto" w:fill="auto"/>
        <w:tabs>
          <w:tab w:val="left" w:pos="855"/>
        </w:tabs>
        <w:spacing w:after="0" w:line="240" w:lineRule="auto"/>
        <w:ind w:left="20" w:right="20"/>
        <w:jc w:val="both"/>
        <w:rPr>
          <w:u w:val="single"/>
          <w:lang w:val="uk-UA"/>
        </w:rPr>
      </w:pPr>
      <w:r w:rsidRPr="004210D0">
        <w:rPr>
          <w:lang w:val="uk-UA"/>
        </w:rPr>
        <w:t xml:space="preserve">     </w:t>
      </w:r>
      <w:r w:rsidRPr="004210D0">
        <w:rPr>
          <w:rStyle w:val="BodyTextChar"/>
          <w:b w:val="0"/>
          <w:color w:val="000000"/>
          <w:sz w:val="28"/>
          <w:lang w:val="uk-UA" w:eastAsia="uk-UA"/>
        </w:rPr>
        <w:t>Керуючись статтею 8 Закону України «Про добровільне об’єднання територіальних громад» на  сесії Носівської  міської ради прийнято рішення №2/13/VII від 30.09.2016 року «Про добровільне об’єднання територіальних громад»</w:t>
      </w:r>
      <w:r w:rsidR="00FA2621">
        <w:rPr>
          <w:rStyle w:val="BodyTextChar"/>
          <w:b w:val="0"/>
          <w:color w:val="000000"/>
          <w:sz w:val="28"/>
          <w:lang w:val="uk-UA" w:eastAsia="uk-UA"/>
        </w:rPr>
        <w:t xml:space="preserve"> та</w:t>
      </w:r>
      <w:r w:rsidRPr="004210D0">
        <w:rPr>
          <w:rStyle w:val="BodyTextChar"/>
          <w:b w:val="0"/>
          <w:color w:val="000000"/>
          <w:sz w:val="28"/>
          <w:lang w:val="uk-UA" w:eastAsia="uk-UA"/>
        </w:rPr>
        <w:t xml:space="preserve"> 18 грудня 2016 року проведено вибори до Носівської міської ради. </w:t>
      </w:r>
    </w:p>
    <w:p w:rsidR="005B34EB" w:rsidRPr="004210D0" w:rsidRDefault="005B34EB" w:rsidP="00B6375D">
      <w:pPr>
        <w:pStyle w:val="a3"/>
        <w:shd w:val="clear" w:color="auto" w:fill="auto"/>
        <w:spacing w:line="240" w:lineRule="auto"/>
        <w:ind w:left="23" w:firstLine="0"/>
        <w:jc w:val="both"/>
        <w:rPr>
          <w:sz w:val="28"/>
          <w:szCs w:val="28"/>
          <w:shd w:val="clear" w:color="auto" w:fill="FFFFFF"/>
          <w:lang w:val="uk-UA"/>
        </w:rPr>
      </w:pPr>
      <w:r w:rsidRPr="004210D0">
        <w:rPr>
          <w:color w:val="29476B"/>
          <w:sz w:val="28"/>
          <w:szCs w:val="28"/>
          <w:shd w:val="clear" w:color="auto" w:fill="FFFFFF"/>
          <w:lang w:val="uk-UA"/>
        </w:rPr>
        <w:t xml:space="preserve">      </w:t>
      </w:r>
      <w:r w:rsidRPr="004210D0">
        <w:rPr>
          <w:sz w:val="28"/>
          <w:szCs w:val="28"/>
          <w:shd w:val="clear" w:color="auto" w:fill="FFFFFF"/>
          <w:lang w:val="uk-UA"/>
        </w:rPr>
        <w:t>Громада</w:t>
      </w:r>
      <w:r w:rsidRPr="004210D0">
        <w:rPr>
          <w:color w:val="29476B"/>
          <w:sz w:val="28"/>
          <w:szCs w:val="28"/>
          <w:shd w:val="clear" w:color="auto" w:fill="FFFFFF"/>
          <w:lang w:val="uk-UA"/>
        </w:rPr>
        <w:t xml:space="preserve"> р</w:t>
      </w:r>
      <w:r w:rsidRPr="004210D0">
        <w:rPr>
          <w:sz w:val="28"/>
          <w:szCs w:val="28"/>
          <w:shd w:val="clear" w:color="auto" w:fill="FFFFFF"/>
          <w:lang w:val="uk-UA"/>
        </w:rPr>
        <w:t xml:space="preserve">озташована у південно-західній частині області, межує з селами району: </w:t>
      </w:r>
      <w:proofErr w:type="spellStart"/>
      <w:r w:rsidRPr="004210D0">
        <w:rPr>
          <w:sz w:val="28"/>
          <w:szCs w:val="28"/>
          <w:shd w:val="clear" w:color="auto" w:fill="FFFFFF"/>
          <w:lang w:val="uk-UA"/>
        </w:rPr>
        <w:t>с.Рівчак-Степанівка</w:t>
      </w:r>
      <w:proofErr w:type="spellEnd"/>
      <w:r w:rsidRPr="004210D0">
        <w:rPr>
          <w:sz w:val="28"/>
          <w:szCs w:val="28"/>
          <w:shd w:val="clear" w:color="auto" w:fill="FFFFFF"/>
          <w:lang w:val="uk-UA"/>
        </w:rPr>
        <w:t xml:space="preserve">, с. Степові Хутори, с. </w:t>
      </w:r>
      <w:proofErr w:type="spellStart"/>
      <w:r w:rsidRPr="004210D0">
        <w:rPr>
          <w:sz w:val="28"/>
          <w:szCs w:val="28"/>
          <w:shd w:val="clear" w:color="auto" w:fill="FFFFFF"/>
          <w:lang w:val="uk-UA"/>
        </w:rPr>
        <w:t>Адамівка</w:t>
      </w:r>
      <w:proofErr w:type="spellEnd"/>
      <w:r w:rsidRPr="004210D0">
        <w:rPr>
          <w:sz w:val="28"/>
          <w:szCs w:val="28"/>
          <w:shd w:val="clear" w:color="auto" w:fill="FFFFFF"/>
          <w:lang w:val="uk-UA"/>
        </w:rPr>
        <w:t xml:space="preserve">, </w:t>
      </w:r>
      <w:proofErr w:type="spellStart"/>
      <w:r w:rsidRPr="004210D0">
        <w:rPr>
          <w:sz w:val="28"/>
          <w:szCs w:val="28"/>
          <w:shd w:val="clear" w:color="auto" w:fill="FFFFFF"/>
          <w:lang w:val="uk-UA"/>
        </w:rPr>
        <w:t>Мринською</w:t>
      </w:r>
      <w:proofErr w:type="spellEnd"/>
      <w:r w:rsidRPr="004210D0">
        <w:rPr>
          <w:sz w:val="28"/>
          <w:szCs w:val="28"/>
          <w:shd w:val="clear" w:color="auto" w:fill="FFFFFF"/>
          <w:lang w:val="uk-UA"/>
        </w:rPr>
        <w:t xml:space="preserve"> об’єднаною територіальною громадою,   Ніжинським, </w:t>
      </w:r>
      <w:proofErr w:type="spellStart"/>
      <w:r w:rsidRPr="004210D0">
        <w:rPr>
          <w:sz w:val="28"/>
          <w:szCs w:val="28"/>
          <w:shd w:val="clear" w:color="auto" w:fill="FFFFFF"/>
          <w:lang w:val="uk-UA"/>
        </w:rPr>
        <w:t>Козелецьким</w:t>
      </w:r>
      <w:proofErr w:type="spellEnd"/>
      <w:r w:rsidRPr="004210D0">
        <w:rPr>
          <w:sz w:val="28"/>
          <w:szCs w:val="28"/>
          <w:shd w:val="clear" w:color="auto" w:fill="FFFFFF"/>
          <w:lang w:val="uk-UA"/>
        </w:rPr>
        <w:t xml:space="preserve"> та </w:t>
      </w:r>
      <w:proofErr w:type="spellStart"/>
      <w:r w:rsidRPr="004210D0">
        <w:rPr>
          <w:sz w:val="28"/>
          <w:szCs w:val="28"/>
          <w:shd w:val="clear" w:color="auto" w:fill="FFFFFF"/>
          <w:lang w:val="uk-UA"/>
        </w:rPr>
        <w:t>Бобровицьким</w:t>
      </w:r>
      <w:proofErr w:type="spellEnd"/>
      <w:r w:rsidRPr="004210D0">
        <w:rPr>
          <w:sz w:val="28"/>
          <w:szCs w:val="28"/>
          <w:shd w:val="clear" w:color="auto" w:fill="FFFFFF"/>
          <w:lang w:val="uk-UA"/>
        </w:rPr>
        <w:t xml:space="preserve">  районами.  </w:t>
      </w:r>
    </w:p>
    <w:p w:rsidR="005B34EB" w:rsidRPr="004210D0" w:rsidRDefault="00883C87" w:rsidP="00B6375D">
      <w:pPr>
        <w:pStyle w:val="a3"/>
        <w:shd w:val="clear" w:color="auto" w:fill="auto"/>
        <w:spacing w:line="240" w:lineRule="auto"/>
        <w:ind w:left="23" w:firstLine="0"/>
        <w:jc w:val="both"/>
        <w:rPr>
          <w:sz w:val="28"/>
          <w:szCs w:val="28"/>
          <w:shd w:val="clear" w:color="auto" w:fill="FFFFFF"/>
          <w:lang w:val="uk-UA"/>
        </w:rPr>
      </w:pPr>
      <w:r>
        <w:rPr>
          <w:noProof/>
        </w:rPr>
        <w:drawing>
          <wp:inline distT="0" distB="0" distL="0" distR="0">
            <wp:extent cx="5905500" cy="45529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4552950"/>
                    </a:xfrm>
                    <a:prstGeom prst="rect">
                      <a:avLst/>
                    </a:prstGeom>
                    <a:noFill/>
                    <a:ln>
                      <a:noFill/>
                    </a:ln>
                  </pic:spPr>
                </pic:pic>
              </a:graphicData>
            </a:graphic>
          </wp:inline>
        </w:drawing>
      </w:r>
    </w:p>
    <w:p w:rsidR="005B34EB" w:rsidRPr="004210D0" w:rsidRDefault="005B34EB" w:rsidP="00B6375D">
      <w:pPr>
        <w:pStyle w:val="a3"/>
        <w:shd w:val="clear" w:color="auto" w:fill="auto"/>
        <w:spacing w:line="240" w:lineRule="auto"/>
        <w:ind w:left="23" w:firstLine="0"/>
        <w:jc w:val="both"/>
        <w:rPr>
          <w:sz w:val="28"/>
          <w:szCs w:val="28"/>
          <w:shd w:val="clear" w:color="auto" w:fill="FFFFFF"/>
          <w:lang w:val="uk-UA"/>
        </w:rPr>
      </w:pPr>
    </w:p>
    <w:p w:rsidR="005B34EB" w:rsidRPr="004210D0" w:rsidRDefault="005B34EB" w:rsidP="00B6375D">
      <w:pPr>
        <w:pStyle w:val="a3"/>
        <w:shd w:val="clear" w:color="auto" w:fill="auto"/>
        <w:spacing w:line="240" w:lineRule="auto"/>
        <w:ind w:left="23" w:firstLine="0"/>
        <w:jc w:val="both"/>
        <w:rPr>
          <w:rStyle w:val="BodyTextChar"/>
          <w:b/>
          <w:color w:val="000000"/>
          <w:sz w:val="28"/>
          <w:szCs w:val="28"/>
          <w:lang w:val="uk-UA" w:eastAsia="uk-UA"/>
        </w:rPr>
      </w:pPr>
      <w:r w:rsidRPr="004210D0">
        <w:rPr>
          <w:sz w:val="28"/>
          <w:szCs w:val="28"/>
          <w:shd w:val="clear" w:color="auto" w:fill="FFFFFF"/>
          <w:lang w:val="uk-UA"/>
        </w:rPr>
        <w:t xml:space="preserve">   </w:t>
      </w:r>
      <w:r w:rsidRPr="004210D0">
        <w:rPr>
          <w:rStyle w:val="BodyTextChar"/>
          <w:sz w:val="28"/>
          <w:szCs w:val="28"/>
          <w:lang w:val="uk-UA" w:eastAsia="uk-UA"/>
        </w:rPr>
        <w:t xml:space="preserve">    </w:t>
      </w:r>
    </w:p>
    <w:p w:rsidR="005B34EB" w:rsidRPr="004210D0" w:rsidRDefault="005B34EB" w:rsidP="00692433">
      <w:pPr>
        <w:pStyle w:val="a3"/>
        <w:shd w:val="clear" w:color="auto" w:fill="auto"/>
        <w:spacing w:line="240" w:lineRule="auto"/>
        <w:ind w:left="23" w:firstLine="0"/>
        <w:jc w:val="both"/>
        <w:rPr>
          <w:rStyle w:val="BodyTextChar"/>
          <w:color w:val="000000"/>
          <w:sz w:val="28"/>
          <w:szCs w:val="28"/>
          <w:lang w:val="uk-UA" w:eastAsia="uk-UA"/>
        </w:rPr>
      </w:pPr>
    </w:p>
    <w:p w:rsidR="000F23A5" w:rsidRDefault="000F23A5" w:rsidP="00910E0A">
      <w:pPr>
        <w:pStyle w:val="a3"/>
        <w:shd w:val="clear" w:color="auto" w:fill="auto"/>
        <w:spacing w:line="240" w:lineRule="auto"/>
        <w:ind w:left="23" w:firstLine="0"/>
        <w:jc w:val="right"/>
        <w:rPr>
          <w:rStyle w:val="BodyTextChar"/>
          <w:color w:val="000000"/>
          <w:sz w:val="28"/>
          <w:szCs w:val="28"/>
          <w:lang w:val="uk-UA" w:eastAsia="uk-UA"/>
        </w:rPr>
      </w:pPr>
    </w:p>
    <w:p w:rsidR="00E27316" w:rsidRDefault="005B34EB" w:rsidP="00910E0A">
      <w:pPr>
        <w:pStyle w:val="a3"/>
        <w:shd w:val="clear" w:color="auto" w:fill="auto"/>
        <w:spacing w:line="240" w:lineRule="auto"/>
        <w:ind w:left="23" w:firstLine="0"/>
        <w:jc w:val="right"/>
        <w:rPr>
          <w:rStyle w:val="BodyTextChar"/>
          <w:color w:val="000000"/>
          <w:sz w:val="28"/>
          <w:szCs w:val="28"/>
          <w:lang w:val="uk-UA" w:eastAsia="uk-UA"/>
        </w:rPr>
      </w:pPr>
      <w:r w:rsidRPr="004210D0">
        <w:rPr>
          <w:rStyle w:val="BodyTextChar"/>
          <w:color w:val="000000"/>
          <w:sz w:val="28"/>
          <w:szCs w:val="28"/>
          <w:lang w:val="uk-UA" w:eastAsia="uk-UA"/>
        </w:rPr>
        <w:t xml:space="preserve">  </w:t>
      </w:r>
    </w:p>
    <w:p w:rsidR="00E27316" w:rsidRDefault="000F23A5" w:rsidP="000F23A5">
      <w:pPr>
        <w:pStyle w:val="a3"/>
        <w:shd w:val="clear" w:color="auto" w:fill="auto"/>
        <w:spacing w:line="240" w:lineRule="auto"/>
        <w:ind w:left="23" w:firstLine="0"/>
        <w:jc w:val="center"/>
        <w:rPr>
          <w:rStyle w:val="BodyTextChar"/>
          <w:b/>
          <w:color w:val="000000"/>
          <w:sz w:val="28"/>
          <w:szCs w:val="28"/>
          <w:lang w:val="uk-UA" w:eastAsia="uk-UA"/>
        </w:rPr>
      </w:pPr>
      <w:r w:rsidRPr="000F23A5">
        <w:rPr>
          <w:rStyle w:val="BodyTextChar"/>
          <w:b/>
          <w:color w:val="000000"/>
          <w:sz w:val="28"/>
          <w:szCs w:val="28"/>
          <w:lang w:val="uk-UA" w:eastAsia="uk-UA"/>
        </w:rPr>
        <w:t>П</w:t>
      </w:r>
      <w:r w:rsidR="00E27316" w:rsidRPr="000F23A5">
        <w:rPr>
          <w:rStyle w:val="BodyTextChar"/>
          <w:b/>
          <w:color w:val="000000"/>
          <w:sz w:val="28"/>
          <w:szCs w:val="28"/>
          <w:lang w:val="uk-UA" w:eastAsia="uk-UA"/>
        </w:rPr>
        <w:t>лоща території громади</w:t>
      </w:r>
    </w:p>
    <w:p w:rsidR="00ED7AEE" w:rsidRPr="000F23A5" w:rsidRDefault="00ED7AEE" w:rsidP="000F23A5">
      <w:pPr>
        <w:pStyle w:val="a3"/>
        <w:shd w:val="clear" w:color="auto" w:fill="auto"/>
        <w:spacing w:line="240" w:lineRule="auto"/>
        <w:ind w:left="23" w:firstLine="0"/>
        <w:jc w:val="center"/>
        <w:rPr>
          <w:rStyle w:val="BodyTextChar"/>
          <w:b/>
          <w:color w:val="000000"/>
          <w:sz w:val="28"/>
          <w:szCs w:val="28"/>
          <w:lang w:val="uk-UA" w:eastAsia="uk-UA"/>
        </w:rPr>
      </w:pPr>
      <w:r>
        <w:rPr>
          <w:rStyle w:val="BodyTextChar"/>
          <w:color w:val="000000"/>
          <w:sz w:val="28"/>
          <w:szCs w:val="28"/>
          <w:lang w:val="uk-UA" w:eastAsia="uk-UA"/>
        </w:rPr>
        <w:t xml:space="preserve">                                                                                          Таблиця 1</w:t>
      </w:r>
    </w:p>
    <w:p w:rsidR="005B34EB" w:rsidRPr="004210D0" w:rsidRDefault="005B34EB" w:rsidP="00910E0A">
      <w:pPr>
        <w:pStyle w:val="a3"/>
        <w:shd w:val="clear" w:color="auto" w:fill="auto"/>
        <w:spacing w:line="240" w:lineRule="auto"/>
        <w:ind w:left="23" w:firstLine="0"/>
        <w:jc w:val="right"/>
        <w:rPr>
          <w:rStyle w:val="BodyTextChar"/>
          <w:color w:val="000000"/>
          <w:sz w:val="28"/>
          <w:szCs w:val="28"/>
          <w:lang w:val="uk-UA" w:eastAsia="uk-UA"/>
        </w:rPr>
      </w:pPr>
      <w:r w:rsidRPr="004210D0">
        <w:rPr>
          <w:rStyle w:val="BodyTextChar"/>
          <w:color w:val="000000"/>
          <w:sz w:val="28"/>
          <w:szCs w:val="28"/>
          <w:lang w:val="uk-UA" w:eastAsia="uk-UA"/>
        </w:rPr>
        <w:t xml:space="preserve">       </w:t>
      </w:r>
    </w:p>
    <w:tbl>
      <w:tblPr>
        <w:tblW w:w="8934" w:type="dxa"/>
        <w:tblInd w:w="93" w:type="dxa"/>
        <w:tblLayout w:type="fixed"/>
        <w:tblLook w:val="0000" w:firstRow="0" w:lastRow="0" w:firstColumn="0" w:lastColumn="0" w:noHBand="0" w:noVBand="0"/>
      </w:tblPr>
      <w:tblGrid>
        <w:gridCol w:w="1275"/>
        <w:gridCol w:w="3997"/>
        <w:gridCol w:w="1985"/>
        <w:gridCol w:w="1677"/>
      </w:tblGrid>
      <w:tr w:rsidR="005B34EB" w:rsidRPr="004210D0" w:rsidTr="00A95BB8">
        <w:trPr>
          <w:trHeight w:val="315"/>
        </w:trPr>
        <w:tc>
          <w:tcPr>
            <w:tcW w:w="1275" w:type="dxa"/>
            <w:tcBorders>
              <w:top w:val="single" w:sz="4" w:space="0" w:color="auto"/>
              <w:left w:val="single" w:sz="4" w:space="0" w:color="auto"/>
              <w:bottom w:val="single" w:sz="4" w:space="0" w:color="auto"/>
              <w:right w:val="single" w:sz="4" w:space="0" w:color="auto"/>
            </w:tcBorders>
          </w:tcPr>
          <w:p w:rsidR="005B34EB" w:rsidRPr="00ED7AEE" w:rsidRDefault="005B34EB" w:rsidP="00681875">
            <w:pPr>
              <w:jc w:val="center"/>
              <w:rPr>
                <w:rFonts w:ascii="Times New Roman" w:hAnsi="Times New Roman"/>
                <w:b/>
                <w:sz w:val="28"/>
                <w:szCs w:val="28"/>
                <w:lang w:val="uk-UA"/>
              </w:rPr>
            </w:pPr>
            <w:r w:rsidRPr="00ED7AEE">
              <w:rPr>
                <w:rFonts w:ascii="Times New Roman" w:hAnsi="Times New Roman"/>
                <w:b/>
                <w:sz w:val="28"/>
                <w:szCs w:val="28"/>
                <w:lang w:val="uk-UA"/>
              </w:rPr>
              <w:t>№ з/п</w:t>
            </w:r>
          </w:p>
        </w:tc>
        <w:tc>
          <w:tcPr>
            <w:tcW w:w="3997" w:type="dxa"/>
            <w:tcBorders>
              <w:top w:val="single" w:sz="4" w:space="0" w:color="auto"/>
              <w:left w:val="single" w:sz="4" w:space="0" w:color="auto"/>
              <w:bottom w:val="single" w:sz="4" w:space="0" w:color="auto"/>
              <w:right w:val="single" w:sz="4" w:space="0" w:color="auto"/>
            </w:tcBorders>
          </w:tcPr>
          <w:p w:rsidR="005B34EB" w:rsidRPr="00ED7AEE" w:rsidRDefault="00A95BB8" w:rsidP="00EC6807">
            <w:pPr>
              <w:jc w:val="center"/>
              <w:rPr>
                <w:rFonts w:ascii="Times New Roman" w:hAnsi="Times New Roman"/>
                <w:b/>
                <w:sz w:val="28"/>
                <w:szCs w:val="28"/>
                <w:lang w:val="uk-UA"/>
              </w:rPr>
            </w:pPr>
            <w:r w:rsidRPr="00EC6807">
              <w:rPr>
                <w:rFonts w:ascii="Times New Roman" w:hAnsi="Times New Roman"/>
                <w:b/>
                <w:sz w:val="28"/>
                <w:szCs w:val="28"/>
                <w:lang w:val="uk-UA"/>
              </w:rPr>
              <w:t>Найменування</w:t>
            </w:r>
            <w:r w:rsidR="005B34EB" w:rsidRPr="00EC6807">
              <w:rPr>
                <w:rFonts w:ascii="Times New Roman" w:hAnsi="Times New Roman"/>
                <w:b/>
                <w:sz w:val="28"/>
                <w:szCs w:val="28"/>
                <w:lang w:val="uk-UA"/>
              </w:rPr>
              <w:t xml:space="preserve">  </w:t>
            </w:r>
          </w:p>
        </w:tc>
        <w:tc>
          <w:tcPr>
            <w:tcW w:w="1985" w:type="dxa"/>
            <w:tcBorders>
              <w:top w:val="single" w:sz="4" w:space="0" w:color="auto"/>
              <w:left w:val="single" w:sz="4" w:space="0" w:color="auto"/>
              <w:bottom w:val="single" w:sz="4" w:space="0" w:color="auto"/>
              <w:right w:val="single" w:sz="4" w:space="0" w:color="auto"/>
            </w:tcBorders>
          </w:tcPr>
          <w:p w:rsidR="005B34EB" w:rsidRPr="00ED7AEE" w:rsidRDefault="005B34EB" w:rsidP="00A95BB8">
            <w:pPr>
              <w:jc w:val="center"/>
              <w:rPr>
                <w:rFonts w:ascii="Times New Roman" w:hAnsi="Times New Roman"/>
                <w:b/>
                <w:sz w:val="28"/>
                <w:szCs w:val="28"/>
                <w:lang w:val="uk-UA"/>
              </w:rPr>
            </w:pPr>
            <w:r w:rsidRPr="00ED7AEE">
              <w:rPr>
                <w:rFonts w:ascii="Times New Roman" w:hAnsi="Times New Roman"/>
                <w:b/>
                <w:sz w:val="28"/>
                <w:szCs w:val="28"/>
                <w:lang w:val="uk-UA"/>
              </w:rPr>
              <w:t xml:space="preserve">Громада разом, </w:t>
            </w:r>
            <w:r w:rsidR="00A95BB8" w:rsidRPr="00ED7AEE">
              <w:rPr>
                <w:rFonts w:ascii="Times New Roman" w:hAnsi="Times New Roman"/>
                <w:b/>
                <w:sz w:val="28"/>
                <w:szCs w:val="28"/>
                <w:lang w:val="uk-UA"/>
              </w:rPr>
              <w:t>г</w:t>
            </w:r>
            <w:r w:rsidRPr="00ED7AEE">
              <w:rPr>
                <w:rFonts w:ascii="Times New Roman" w:hAnsi="Times New Roman"/>
                <w:b/>
                <w:sz w:val="28"/>
                <w:szCs w:val="28"/>
                <w:lang w:val="uk-UA"/>
              </w:rPr>
              <w:t>а</w:t>
            </w:r>
          </w:p>
        </w:tc>
        <w:tc>
          <w:tcPr>
            <w:tcW w:w="1677" w:type="dxa"/>
            <w:tcBorders>
              <w:top w:val="single" w:sz="4" w:space="0" w:color="auto"/>
              <w:left w:val="single" w:sz="4" w:space="0" w:color="auto"/>
              <w:bottom w:val="single" w:sz="4" w:space="0" w:color="auto"/>
              <w:right w:val="single" w:sz="4" w:space="0" w:color="auto"/>
            </w:tcBorders>
            <w:shd w:val="clear" w:color="auto" w:fill="auto"/>
          </w:tcPr>
          <w:p w:rsidR="005B34EB" w:rsidRPr="00ED7AEE" w:rsidRDefault="00E27316" w:rsidP="00A95BB8">
            <w:pPr>
              <w:jc w:val="center"/>
              <w:rPr>
                <w:rFonts w:ascii="Times New Roman" w:hAnsi="Times New Roman"/>
                <w:b/>
                <w:sz w:val="28"/>
                <w:szCs w:val="28"/>
                <w:lang w:val="uk-UA"/>
              </w:rPr>
            </w:pPr>
            <w:r w:rsidRPr="00ED7AEE">
              <w:rPr>
                <w:rFonts w:ascii="Times New Roman" w:hAnsi="Times New Roman"/>
                <w:b/>
                <w:sz w:val="28"/>
                <w:szCs w:val="28"/>
                <w:lang w:val="uk-UA"/>
              </w:rPr>
              <w:t>Знаходить</w:t>
            </w:r>
            <w:r w:rsidR="00A95BB8" w:rsidRPr="00ED7AEE">
              <w:rPr>
                <w:rFonts w:ascii="Times New Roman" w:hAnsi="Times New Roman"/>
                <w:b/>
                <w:sz w:val="28"/>
                <w:szCs w:val="28"/>
                <w:lang w:val="uk-UA"/>
              </w:rPr>
              <w:t>-</w:t>
            </w:r>
            <w:r w:rsidRPr="00ED7AEE">
              <w:rPr>
                <w:rFonts w:ascii="Times New Roman" w:hAnsi="Times New Roman"/>
                <w:b/>
                <w:sz w:val="28"/>
                <w:szCs w:val="28"/>
                <w:lang w:val="uk-UA"/>
              </w:rPr>
              <w:t>ся в оренді</w:t>
            </w:r>
            <w:r w:rsidR="00EC6807">
              <w:rPr>
                <w:rFonts w:ascii="Times New Roman" w:hAnsi="Times New Roman"/>
                <w:b/>
                <w:sz w:val="28"/>
                <w:szCs w:val="28"/>
                <w:lang w:val="uk-UA"/>
              </w:rPr>
              <w:t>,</w:t>
            </w:r>
            <w:r w:rsidR="005B34EB" w:rsidRPr="00ED7AEE">
              <w:rPr>
                <w:rFonts w:ascii="Times New Roman" w:hAnsi="Times New Roman"/>
                <w:b/>
                <w:sz w:val="28"/>
                <w:szCs w:val="28"/>
                <w:lang w:val="uk-UA"/>
              </w:rPr>
              <w:t xml:space="preserve"> </w:t>
            </w:r>
            <w:r w:rsidR="00A95BB8" w:rsidRPr="00ED7AEE">
              <w:rPr>
                <w:rFonts w:ascii="Times New Roman" w:hAnsi="Times New Roman"/>
                <w:b/>
                <w:sz w:val="28"/>
                <w:szCs w:val="28"/>
                <w:lang w:val="uk-UA"/>
              </w:rPr>
              <w:t>га</w:t>
            </w:r>
          </w:p>
        </w:tc>
      </w:tr>
      <w:tr w:rsidR="005B34EB" w:rsidRPr="004210D0" w:rsidTr="00681875">
        <w:trPr>
          <w:trHeight w:val="583"/>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w:t>
            </w:r>
          </w:p>
        </w:tc>
        <w:tc>
          <w:tcPr>
            <w:tcW w:w="3997" w:type="dxa"/>
            <w:tcBorders>
              <w:top w:val="nil"/>
              <w:left w:val="nil"/>
              <w:bottom w:val="single" w:sz="4" w:space="0" w:color="auto"/>
              <w:right w:val="single" w:sz="4" w:space="0" w:color="auto"/>
            </w:tcBorders>
          </w:tcPr>
          <w:p w:rsidR="005B34EB" w:rsidRPr="004210D0" w:rsidRDefault="000F23A5" w:rsidP="004210D0">
            <w:pPr>
              <w:spacing w:after="0" w:line="240" w:lineRule="auto"/>
              <w:rPr>
                <w:rFonts w:ascii="Times New Roman" w:hAnsi="Times New Roman"/>
                <w:sz w:val="28"/>
                <w:szCs w:val="28"/>
                <w:lang w:val="uk-UA"/>
              </w:rPr>
            </w:pPr>
            <w:r>
              <w:rPr>
                <w:rFonts w:ascii="Times New Roman" w:hAnsi="Times New Roman"/>
                <w:sz w:val="28"/>
                <w:szCs w:val="28"/>
                <w:lang w:val="uk-UA"/>
              </w:rPr>
              <w:t xml:space="preserve">Територія </w:t>
            </w:r>
            <w:r w:rsidR="005B34EB" w:rsidRPr="004210D0">
              <w:rPr>
                <w:rFonts w:ascii="Times New Roman" w:hAnsi="Times New Roman"/>
                <w:sz w:val="28"/>
                <w:szCs w:val="28"/>
                <w:lang w:val="uk-UA"/>
              </w:rPr>
              <w:t xml:space="preserve"> всього</w:t>
            </w:r>
            <w:r>
              <w:rPr>
                <w:rFonts w:ascii="Times New Roman" w:hAnsi="Times New Roman"/>
                <w:sz w:val="28"/>
                <w:szCs w:val="28"/>
                <w:lang w:val="uk-UA"/>
              </w:rPr>
              <w:t>,</w:t>
            </w:r>
            <w:r w:rsidR="005B34EB" w:rsidRPr="004210D0">
              <w:rPr>
                <w:rFonts w:ascii="Times New Roman" w:hAnsi="Times New Roman"/>
                <w:sz w:val="28"/>
                <w:szCs w:val="28"/>
                <w:lang w:val="uk-UA"/>
              </w:rPr>
              <w:t xml:space="preserve">                </w:t>
            </w:r>
          </w:p>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 в тому числі:</w:t>
            </w:r>
          </w:p>
        </w:tc>
        <w:tc>
          <w:tcPr>
            <w:tcW w:w="1985" w:type="dxa"/>
            <w:tcBorders>
              <w:top w:val="nil"/>
              <w:left w:val="nil"/>
              <w:bottom w:val="single" w:sz="4" w:space="0" w:color="auto"/>
              <w:right w:val="single" w:sz="4" w:space="0" w:color="auto"/>
            </w:tcBorders>
            <w:noWrap/>
            <w:vAlign w:val="bottom"/>
          </w:tcPr>
          <w:p w:rsidR="005B34EB" w:rsidRPr="004210D0" w:rsidRDefault="005B34EB" w:rsidP="004210D0">
            <w:pPr>
              <w:spacing w:after="0" w:line="240" w:lineRule="auto"/>
              <w:ind w:right="459"/>
              <w:rPr>
                <w:rFonts w:ascii="Times New Roman" w:hAnsi="Times New Roman"/>
                <w:bCs/>
                <w:sz w:val="28"/>
                <w:szCs w:val="28"/>
                <w:lang w:val="uk-UA"/>
              </w:rPr>
            </w:pPr>
            <w:r w:rsidRPr="004210D0">
              <w:rPr>
                <w:rFonts w:ascii="Times New Roman" w:hAnsi="Times New Roman"/>
                <w:bCs/>
                <w:sz w:val="28"/>
                <w:szCs w:val="28"/>
                <w:lang w:val="uk-UA"/>
              </w:rPr>
              <w:t xml:space="preserve">    51195,9</w:t>
            </w:r>
          </w:p>
        </w:tc>
        <w:tc>
          <w:tcPr>
            <w:tcW w:w="1677" w:type="dxa"/>
            <w:tcBorders>
              <w:top w:val="nil"/>
              <w:left w:val="nil"/>
              <w:bottom w:val="single" w:sz="4" w:space="0" w:color="auto"/>
              <w:right w:val="single" w:sz="4" w:space="0" w:color="auto"/>
            </w:tcBorders>
          </w:tcPr>
          <w:p w:rsidR="00A95BB8" w:rsidRDefault="00A95BB8" w:rsidP="004210D0">
            <w:pPr>
              <w:spacing w:after="0" w:line="240" w:lineRule="auto"/>
              <w:jc w:val="center"/>
              <w:rPr>
                <w:rFonts w:ascii="Times New Roman" w:hAnsi="Times New Roman"/>
                <w:bCs/>
                <w:sz w:val="28"/>
                <w:szCs w:val="28"/>
                <w:lang w:val="uk-UA"/>
              </w:rPr>
            </w:pPr>
          </w:p>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11643,471</w:t>
            </w:r>
          </w:p>
        </w:tc>
      </w:tr>
      <w:tr w:rsidR="005B34EB" w:rsidRPr="004210D0" w:rsidTr="004210D0">
        <w:trPr>
          <w:trHeight w:val="251"/>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1.</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Сільськогосподарські угіддя</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33668,9</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3761,321</w:t>
            </w:r>
          </w:p>
        </w:tc>
      </w:tr>
      <w:tr w:rsidR="005B34EB" w:rsidRPr="004210D0" w:rsidTr="004210D0">
        <w:trPr>
          <w:trHeight w:val="289"/>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Pr>
                <w:rFonts w:ascii="Times New Roman" w:hAnsi="Times New Roman"/>
                <w:sz w:val="28"/>
                <w:szCs w:val="28"/>
                <w:lang w:val="uk-UA"/>
              </w:rPr>
              <w:t xml:space="preserve"> в </w:t>
            </w:r>
            <w:proofErr w:type="spellStart"/>
            <w:r>
              <w:rPr>
                <w:rFonts w:ascii="Times New Roman" w:hAnsi="Times New Roman"/>
                <w:sz w:val="28"/>
                <w:szCs w:val="28"/>
                <w:lang w:val="uk-UA"/>
              </w:rPr>
              <w:t>т.ч</w:t>
            </w:r>
            <w:proofErr w:type="spellEnd"/>
            <w:r>
              <w:rPr>
                <w:rFonts w:ascii="Times New Roman" w:hAnsi="Times New Roman"/>
                <w:sz w:val="28"/>
                <w:szCs w:val="28"/>
                <w:lang w:val="uk-UA"/>
              </w:rPr>
              <w:t>. р</w:t>
            </w:r>
            <w:r w:rsidRPr="004210D0">
              <w:rPr>
                <w:rFonts w:ascii="Times New Roman" w:hAnsi="Times New Roman"/>
                <w:sz w:val="28"/>
                <w:szCs w:val="28"/>
                <w:lang w:val="uk-UA"/>
              </w:rPr>
              <w:t>ілля</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28519,63</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3726,971</w:t>
            </w:r>
          </w:p>
        </w:tc>
      </w:tr>
      <w:tr w:rsidR="005B34EB" w:rsidRPr="004210D0" w:rsidTr="004210D0">
        <w:trPr>
          <w:trHeight w:val="313"/>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3.</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Ліса та інші </w:t>
            </w:r>
            <w:proofErr w:type="spellStart"/>
            <w:r w:rsidRPr="004210D0">
              <w:rPr>
                <w:rFonts w:ascii="Times New Roman" w:hAnsi="Times New Roman"/>
                <w:sz w:val="28"/>
                <w:szCs w:val="28"/>
                <w:lang w:val="uk-UA"/>
              </w:rPr>
              <w:t>лісопокриті</w:t>
            </w:r>
            <w:proofErr w:type="spellEnd"/>
            <w:r w:rsidRPr="004210D0">
              <w:rPr>
                <w:rFonts w:ascii="Times New Roman" w:hAnsi="Times New Roman"/>
                <w:sz w:val="28"/>
                <w:szCs w:val="28"/>
                <w:lang w:val="uk-UA"/>
              </w:rPr>
              <w:t xml:space="preserve"> площі</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8652,36</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0</w:t>
            </w:r>
          </w:p>
        </w:tc>
      </w:tr>
      <w:tr w:rsidR="005B34EB" w:rsidRPr="004210D0" w:rsidTr="004210D0">
        <w:trPr>
          <w:trHeight w:val="351"/>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4. </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Забудовані землі</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1169,23</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0</w:t>
            </w:r>
          </w:p>
        </w:tc>
      </w:tr>
      <w:tr w:rsidR="005B34EB" w:rsidRPr="004210D0" w:rsidTr="004210D0">
        <w:trPr>
          <w:trHeight w:val="348"/>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5.</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Ставки, які знаходяться</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115,68</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1,5</w:t>
            </w:r>
          </w:p>
        </w:tc>
      </w:tr>
      <w:tr w:rsidR="005B34EB" w:rsidRPr="004210D0" w:rsidTr="00681875">
        <w:trPr>
          <w:trHeight w:val="315"/>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на території міста</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59,85</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0</w:t>
            </w:r>
          </w:p>
        </w:tc>
      </w:tr>
      <w:tr w:rsidR="005B34EB" w:rsidRPr="004210D0" w:rsidTr="00681875">
        <w:trPr>
          <w:trHeight w:val="315"/>
        </w:trPr>
        <w:tc>
          <w:tcPr>
            <w:tcW w:w="1275" w:type="dxa"/>
            <w:tcBorders>
              <w:top w:val="nil"/>
              <w:left w:val="single" w:sz="4" w:space="0" w:color="auto"/>
              <w:bottom w:val="single" w:sz="4" w:space="0" w:color="auto"/>
              <w:right w:val="single" w:sz="4" w:space="0" w:color="auto"/>
            </w:tcBorders>
          </w:tcPr>
          <w:p w:rsidR="005B34EB" w:rsidRPr="004210D0" w:rsidRDefault="005B34EB" w:rsidP="004210D0">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w:t>
            </w:r>
          </w:p>
        </w:tc>
        <w:tc>
          <w:tcPr>
            <w:tcW w:w="3997" w:type="dxa"/>
            <w:tcBorders>
              <w:top w:val="nil"/>
              <w:left w:val="nil"/>
              <w:bottom w:val="single" w:sz="4" w:space="0" w:color="auto"/>
              <w:right w:val="single" w:sz="4" w:space="0" w:color="auto"/>
            </w:tcBorders>
          </w:tcPr>
          <w:p w:rsidR="005B34EB" w:rsidRPr="004210D0" w:rsidRDefault="005B34EB" w:rsidP="004210D0">
            <w:pPr>
              <w:spacing w:after="0" w:line="240" w:lineRule="auto"/>
              <w:rPr>
                <w:rFonts w:ascii="Times New Roman" w:hAnsi="Times New Roman"/>
                <w:sz w:val="28"/>
                <w:szCs w:val="28"/>
                <w:lang w:val="uk-UA"/>
              </w:rPr>
            </w:pPr>
            <w:r w:rsidRPr="004210D0">
              <w:rPr>
                <w:rFonts w:ascii="Times New Roman" w:hAnsi="Times New Roman"/>
                <w:sz w:val="28"/>
                <w:szCs w:val="28"/>
                <w:lang w:val="uk-UA"/>
              </w:rPr>
              <w:t>- за територією міста</w:t>
            </w:r>
          </w:p>
        </w:tc>
        <w:tc>
          <w:tcPr>
            <w:tcW w:w="1985"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55,83</w:t>
            </w:r>
          </w:p>
        </w:tc>
        <w:tc>
          <w:tcPr>
            <w:tcW w:w="1677" w:type="dxa"/>
            <w:tcBorders>
              <w:top w:val="nil"/>
              <w:left w:val="nil"/>
              <w:bottom w:val="single" w:sz="4" w:space="0" w:color="auto"/>
              <w:right w:val="single" w:sz="4" w:space="0" w:color="auto"/>
            </w:tcBorders>
          </w:tcPr>
          <w:p w:rsidR="005B34EB" w:rsidRPr="004210D0" w:rsidRDefault="005B34EB" w:rsidP="004210D0">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1,5</w:t>
            </w:r>
          </w:p>
        </w:tc>
      </w:tr>
    </w:tbl>
    <w:p w:rsidR="005B34EB" w:rsidRPr="004210D0" w:rsidRDefault="005B34EB" w:rsidP="002A3E23">
      <w:pPr>
        <w:pStyle w:val="a3"/>
        <w:shd w:val="clear" w:color="auto" w:fill="auto"/>
        <w:spacing w:line="240" w:lineRule="auto"/>
        <w:ind w:left="23" w:firstLine="0"/>
        <w:rPr>
          <w:rStyle w:val="BodyTextChar"/>
          <w:color w:val="000000"/>
          <w:sz w:val="28"/>
          <w:szCs w:val="28"/>
          <w:lang w:val="uk-UA" w:eastAsia="uk-UA"/>
        </w:rPr>
      </w:pPr>
      <w:r w:rsidRPr="004210D0">
        <w:rPr>
          <w:rStyle w:val="BodyTextChar"/>
          <w:color w:val="000000"/>
          <w:sz w:val="28"/>
          <w:szCs w:val="28"/>
          <w:lang w:val="uk-UA" w:eastAsia="uk-UA"/>
        </w:rPr>
        <w:t>До складу Носівської об’єднаної територіальної громади входить 18 населених пунктів, зокрема : 1 місто- Носівка  та 17 сіл.</w:t>
      </w:r>
    </w:p>
    <w:p w:rsidR="005B34EB" w:rsidRPr="004210D0" w:rsidRDefault="005B34EB" w:rsidP="002A3E23">
      <w:pPr>
        <w:pStyle w:val="a3"/>
        <w:shd w:val="clear" w:color="auto" w:fill="auto"/>
        <w:spacing w:line="240" w:lineRule="auto"/>
        <w:ind w:left="23" w:firstLine="0"/>
        <w:rPr>
          <w:rStyle w:val="BodyTextChar"/>
          <w:color w:val="000000"/>
          <w:sz w:val="28"/>
          <w:szCs w:val="28"/>
          <w:lang w:val="uk-UA" w:eastAsia="uk-UA"/>
        </w:rPr>
      </w:pPr>
    </w:p>
    <w:p w:rsidR="005B34EB" w:rsidRPr="004210D0" w:rsidRDefault="00883C87" w:rsidP="002A3E23">
      <w:pPr>
        <w:pStyle w:val="a3"/>
        <w:shd w:val="clear" w:color="auto" w:fill="auto"/>
        <w:spacing w:line="240" w:lineRule="auto"/>
        <w:ind w:left="23" w:firstLine="0"/>
        <w:rPr>
          <w:rStyle w:val="BodyTextChar"/>
          <w:color w:val="000000"/>
          <w:sz w:val="28"/>
          <w:szCs w:val="28"/>
          <w:lang w:val="uk-UA" w:eastAsia="uk-UA"/>
        </w:rPr>
      </w:pPr>
      <w:r>
        <w:rPr>
          <w:noProof/>
          <w:color w:val="000000"/>
          <w:sz w:val="28"/>
          <w:szCs w:val="28"/>
          <w:shd w:val="clear" w:color="auto" w:fill="FFFFFF"/>
        </w:rPr>
        <w:drawing>
          <wp:inline distT="0" distB="0" distL="0" distR="0">
            <wp:extent cx="5324475" cy="34480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448050"/>
                    </a:xfrm>
                    <a:prstGeom prst="rect">
                      <a:avLst/>
                    </a:prstGeom>
                    <a:noFill/>
                    <a:ln>
                      <a:noFill/>
                    </a:ln>
                  </pic:spPr>
                </pic:pic>
              </a:graphicData>
            </a:graphic>
          </wp:inline>
        </w:drawing>
      </w: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0F23A5" w:rsidP="00E27316">
      <w:pPr>
        <w:pStyle w:val="a3"/>
        <w:shd w:val="clear" w:color="auto" w:fill="auto"/>
        <w:spacing w:line="240" w:lineRule="auto"/>
        <w:ind w:left="23" w:firstLine="0"/>
        <w:jc w:val="center"/>
        <w:rPr>
          <w:rStyle w:val="BodyTextChar"/>
          <w:b/>
          <w:sz w:val="28"/>
          <w:szCs w:val="28"/>
          <w:lang w:val="uk-UA" w:eastAsia="uk-UA"/>
        </w:rPr>
      </w:pPr>
    </w:p>
    <w:p w:rsidR="000F23A5" w:rsidRDefault="005B34EB" w:rsidP="000F23A5">
      <w:pPr>
        <w:pStyle w:val="a3"/>
        <w:shd w:val="clear" w:color="auto" w:fill="auto"/>
        <w:spacing w:line="240" w:lineRule="auto"/>
        <w:ind w:left="23" w:firstLine="0"/>
        <w:jc w:val="center"/>
        <w:rPr>
          <w:rStyle w:val="BodyTextChar"/>
          <w:b/>
          <w:sz w:val="28"/>
          <w:szCs w:val="28"/>
          <w:lang w:val="uk-UA" w:eastAsia="uk-UA"/>
        </w:rPr>
      </w:pPr>
      <w:r w:rsidRPr="00E27316">
        <w:rPr>
          <w:rStyle w:val="BodyTextChar"/>
          <w:b/>
          <w:sz w:val="28"/>
          <w:szCs w:val="28"/>
          <w:lang w:val="uk-UA" w:eastAsia="uk-UA"/>
        </w:rPr>
        <w:t>Відстань  від адміністративного центру ОТГ до</w:t>
      </w:r>
    </w:p>
    <w:p w:rsidR="005B34EB" w:rsidRPr="00E27316" w:rsidRDefault="005B34EB" w:rsidP="000F23A5">
      <w:pPr>
        <w:pStyle w:val="a3"/>
        <w:shd w:val="clear" w:color="auto" w:fill="auto"/>
        <w:spacing w:line="240" w:lineRule="auto"/>
        <w:ind w:left="23" w:firstLine="0"/>
        <w:jc w:val="center"/>
        <w:rPr>
          <w:rStyle w:val="BodyTextChar"/>
          <w:b/>
          <w:sz w:val="28"/>
          <w:szCs w:val="28"/>
          <w:lang w:val="uk-UA" w:eastAsia="uk-UA"/>
        </w:rPr>
      </w:pPr>
      <w:r w:rsidRPr="00E27316">
        <w:rPr>
          <w:rStyle w:val="BodyTextChar"/>
          <w:b/>
          <w:sz w:val="28"/>
          <w:szCs w:val="28"/>
          <w:lang w:val="uk-UA" w:eastAsia="uk-UA"/>
        </w:rPr>
        <w:t>населених пунктів, які входять до її складу</w:t>
      </w:r>
    </w:p>
    <w:p w:rsidR="005B34EB" w:rsidRDefault="005B34EB" w:rsidP="004210D0">
      <w:pPr>
        <w:pStyle w:val="a3"/>
        <w:shd w:val="clear" w:color="auto" w:fill="auto"/>
        <w:spacing w:line="240" w:lineRule="auto"/>
        <w:ind w:left="5760" w:firstLine="900"/>
        <w:rPr>
          <w:rStyle w:val="BodyTextChar"/>
          <w:sz w:val="28"/>
          <w:szCs w:val="28"/>
          <w:lang w:val="uk-UA" w:eastAsia="uk-UA"/>
        </w:rPr>
      </w:pPr>
      <w:r w:rsidRPr="004210D0">
        <w:rPr>
          <w:rStyle w:val="BodyTextChar"/>
          <w:sz w:val="28"/>
          <w:szCs w:val="28"/>
          <w:lang w:val="uk-UA" w:eastAsia="uk-UA"/>
        </w:rPr>
        <w:t>Таблиця    2</w:t>
      </w:r>
    </w:p>
    <w:tbl>
      <w:tblPr>
        <w:tblW w:w="9360" w:type="dxa"/>
        <w:tblInd w:w="5" w:type="dxa"/>
        <w:tblLayout w:type="fixed"/>
        <w:tblCellMar>
          <w:left w:w="0" w:type="dxa"/>
          <w:right w:w="0" w:type="dxa"/>
        </w:tblCellMar>
        <w:tblLook w:val="0000" w:firstRow="0" w:lastRow="0" w:firstColumn="0" w:lastColumn="0" w:noHBand="0" w:noVBand="0"/>
      </w:tblPr>
      <w:tblGrid>
        <w:gridCol w:w="1620"/>
        <w:gridCol w:w="4680"/>
        <w:gridCol w:w="3060"/>
      </w:tblGrid>
      <w:tr w:rsidR="005B34EB" w:rsidRPr="004210D0" w:rsidTr="004210D0">
        <w:trPr>
          <w:trHeight w:hRule="exact" w:val="1102"/>
          <w:tblHeader/>
        </w:trPr>
        <w:tc>
          <w:tcPr>
            <w:tcW w:w="1620" w:type="dxa"/>
            <w:tcBorders>
              <w:top w:val="single" w:sz="4" w:space="0" w:color="auto"/>
              <w:left w:val="single" w:sz="4" w:space="0" w:color="auto"/>
              <w:bottom w:val="nil"/>
              <w:right w:val="nil"/>
            </w:tcBorders>
            <w:shd w:val="clear" w:color="auto" w:fill="FFFFFF"/>
          </w:tcPr>
          <w:p w:rsidR="005B34EB" w:rsidRPr="00ED7AEE" w:rsidRDefault="005B34EB" w:rsidP="004210D0">
            <w:pPr>
              <w:pStyle w:val="a3"/>
              <w:shd w:val="clear" w:color="auto" w:fill="auto"/>
              <w:spacing w:line="240" w:lineRule="auto"/>
              <w:ind w:left="220" w:firstLine="0"/>
              <w:jc w:val="center"/>
              <w:rPr>
                <w:b/>
                <w:bCs/>
                <w:sz w:val="28"/>
                <w:szCs w:val="28"/>
                <w:lang w:val="uk-UA" w:eastAsia="en-US"/>
              </w:rPr>
            </w:pPr>
            <w:r w:rsidRPr="00ED7AEE">
              <w:rPr>
                <w:rStyle w:val="Arial7"/>
                <w:rFonts w:ascii="Times New Roman" w:hAnsi="Times New Roman"/>
                <w:b/>
                <w:bCs/>
                <w:color w:val="000000"/>
                <w:sz w:val="28"/>
                <w:szCs w:val="28"/>
                <w:lang w:val="uk-UA" w:eastAsia="uk-UA"/>
              </w:rPr>
              <w:t>№ п/п</w:t>
            </w:r>
          </w:p>
        </w:tc>
        <w:tc>
          <w:tcPr>
            <w:tcW w:w="4680" w:type="dxa"/>
            <w:tcBorders>
              <w:top w:val="single" w:sz="4" w:space="0" w:color="auto"/>
              <w:left w:val="single" w:sz="4" w:space="0" w:color="auto"/>
              <w:bottom w:val="nil"/>
              <w:right w:val="nil"/>
            </w:tcBorders>
            <w:shd w:val="clear" w:color="auto" w:fill="FFFFFF"/>
          </w:tcPr>
          <w:p w:rsidR="005B34EB" w:rsidRPr="00ED7AEE" w:rsidRDefault="005B34EB" w:rsidP="004210D0">
            <w:pPr>
              <w:pStyle w:val="a3"/>
              <w:shd w:val="clear" w:color="auto" w:fill="auto"/>
              <w:spacing w:line="240" w:lineRule="auto"/>
              <w:ind w:firstLine="0"/>
              <w:jc w:val="center"/>
              <w:rPr>
                <w:rStyle w:val="Arial7"/>
                <w:rFonts w:ascii="Times New Roman" w:hAnsi="Times New Roman"/>
                <w:b/>
                <w:bCs/>
                <w:color w:val="000000"/>
                <w:sz w:val="28"/>
                <w:szCs w:val="28"/>
                <w:lang w:val="uk-UA" w:eastAsia="uk-UA"/>
              </w:rPr>
            </w:pPr>
            <w:r w:rsidRPr="00ED7AEE">
              <w:rPr>
                <w:rStyle w:val="Arial7"/>
                <w:rFonts w:ascii="Times New Roman" w:hAnsi="Times New Roman"/>
                <w:b/>
                <w:bCs/>
                <w:color w:val="000000"/>
                <w:sz w:val="28"/>
                <w:szCs w:val="28"/>
                <w:lang w:val="uk-UA" w:eastAsia="uk-UA"/>
              </w:rPr>
              <w:t>Найменування населених пунктів, що входять до  складу об’єднаної територіальної громади</w:t>
            </w:r>
          </w:p>
          <w:p w:rsidR="005B34EB" w:rsidRPr="00ED7AEE" w:rsidRDefault="005B34EB" w:rsidP="004210D0">
            <w:pPr>
              <w:pStyle w:val="a3"/>
              <w:shd w:val="clear" w:color="auto" w:fill="auto"/>
              <w:spacing w:line="240" w:lineRule="auto"/>
              <w:ind w:firstLine="0"/>
              <w:jc w:val="center"/>
              <w:rPr>
                <w:b/>
                <w:bCs/>
                <w:sz w:val="28"/>
                <w:szCs w:val="28"/>
                <w:lang w:val="uk-UA" w:eastAsia="en-US"/>
              </w:rPr>
            </w:pPr>
          </w:p>
        </w:tc>
        <w:tc>
          <w:tcPr>
            <w:tcW w:w="3060" w:type="dxa"/>
            <w:tcBorders>
              <w:top w:val="single" w:sz="4" w:space="0" w:color="auto"/>
              <w:left w:val="single" w:sz="4" w:space="0" w:color="auto"/>
              <w:bottom w:val="nil"/>
              <w:right w:val="single" w:sz="4" w:space="0" w:color="auto"/>
            </w:tcBorders>
            <w:shd w:val="clear" w:color="auto" w:fill="FFFFFF"/>
          </w:tcPr>
          <w:p w:rsidR="005B34EB" w:rsidRPr="00ED7AEE" w:rsidRDefault="005B34EB" w:rsidP="004210D0">
            <w:pPr>
              <w:pStyle w:val="a3"/>
              <w:shd w:val="clear" w:color="auto" w:fill="auto"/>
              <w:spacing w:line="240" w:lineRule="auto"/>
              <w:ind w:left="520" w:hanging="380"/>
              <w:jc w:val="center"/>
              <w:rPr>
                <w:b/>
                <w:bCs/>
                <w:sz w:val="28"/>
                <w:szCs w:val="28"/>
                <w:lang w:val="uk-UA" w:eastAsia="en-US"/>
              </w:rPr>
            </w:pPr>
            <w:r w:rsidRPr="00ED7AEE">
              <w:rPr>
                <w:rStyle w:val="Arial7"/>
                <w:rFonts w:ascii="Times New Roman" w:hAnsi="Times New Roman"/>
                <w:b/>
                <w:bCs/>
                <w:color w:val="000000"/>
                <w:sz w:val="28"/>
                <w:szCs w:val="28"/>
                <w:lang w:val="uk-UA" w:eastAsia="uk-UA"/>
              </w:rPr>
              <w:t>Відстань до адміністративного центру ОТГ, км</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sz w:val="28"/>
                <w:szCs w:val="28"/>
                <w:lang w:val="uk-UA" w:eastAsia="en-US"/>
              </w:rPr>
              <w:t>1</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ind w:left="-359" w:firstLine="359"/>
              <w:rPr>
                <w:rFonts w:ascii="Times New Roman" w:hAnsi="Times New Roman"/>
                <w:sz w:val="28"/>
                <w:szCs w:val="28"/>
                <w:lang w:val="uk-UA"/>
              </w:rPr>
            </w:pPr>
            <w:r w:rsidRPr="004210D0">
              <w:rPr>
                <w:rFonts w:ascii="Times New Roman" w:hAnsi="Times New Roman"/>
                <w:sz w:val="28"/>
                <w:szCs w:val="28"/>
                <w:lang w:val="uk-UA"/>
              </w:rPr>
              <w:t>м.Носівка</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E23">
            <w:pPr>
              <w:pStyle w:val="a3"/>
              <w:shd w:val="clear" w:color="auto" w:fill="auto"/>
              <w:spacing w:line="240" w:lineRule="auto"/>
              <w:ind w:firstLine="0"/>
              <w:jc w:val="center"/>
              <w:rPr>
                <w:sz w:val="28"/>
                <w:szCs w:val="28"/>
                <w:lang w:val="uk-UA" w:eastAsia="en-US"/>
              </w:rPr>
            </w:pP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2</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с.Дебреве</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14</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3</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r w:rsidRPr="004210D0">
              <w:rPr>
                <w:rFonts w:ascii="Times New Roman" w:hAnsi="Times New Roman"/>
                <w:sz w:val="28"/>
                <w:szCs w:val="28"/>
                <w:lang w:val="uk-UA"/>
              </w:rPr>
              <w:t>с. Лісові Хутори</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9,6</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4</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с.Лукашівка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9,6</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5</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с.Підгайне</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8</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6</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14</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7</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12</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8</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с.Андріївка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left="220" w:firstLine="0"/>
              <w:jc w:val="right"/>
              <w:rPr>
                <w:sz w:val="28"/>
                <w:szCs w:val="28"/>
                <w:lang w:val="uk-UA" w:eastAsia="en-US"/>
              </w:rPr>
            </w:pPr>
            <w:r w:rsidRPr="004210D0">
              <w:rPr>
                <w:rStyle w:val="Arial7"/>
                <w:rFonts w:ascii="Times New Roman" w:hAnsi="Times New Roman"/>
                <w:color w:val="000000"/>
                <w:sz w:val="28"/>
                <w:szCs w:val="28"/>
                <w:lang w:val="uk-UA" w:eastAsia="uk-UA"/>
              </w:rPr>
              <w:t>9</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с.Тертишники</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10</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с.Яблунівка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11</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с.Ясна</w:t>
            </w:r>
            <w:proofErr w:type="spellEnd"/>
            <w:r w:rsidRPr="004210D0">
              <w:rPr>
                <w:rFonts w:ascii="Times New Roman" w:hAnsi="Times New Roman"/>
                <w:sz w:val="28"/>
                <w:szCs w:val="28"/>
                <w:lang w:val="uk-UA"/>
              </w:rPr>
              <w:t xml:space="preserve"> Зірка</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15</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12</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с.Володькова Дівиця</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19</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13</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с. Ставок</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9,6</w:t>
            </w:r>
          </w:p>
        </w:tc>
      </w:tr>
      <w:tr w:rsidR="005B34EB" w:rsidRPr="004210D0" w:rsidTr="004210D0">
        <w:trPr>
          <w:trHeight w:hRule="exact" w:val="293"/>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a3"/>
              <w:shd w:val="clear" w:color="auto" w:fill="auto"/>
              <w:spacing w:line="240" w:lineRule="auto"/>
              <w:ind w:firstLine="0"/>
              <w:jc w:val="right"/>
              <w:rPr>
                <w:sz w:val="28"/>
                <w:szCs w:val="28"/>
                <w:lang w:val="uk-UA" w:eastAsia="en-US"/>
              </w:rPr>
            </w:pPr>
            <w:r w:rsidRPr="004210D0">
              <w:rPr>
                <w:rStyle w:val="Arial7"/>
                <w:rFonts w:ascii="Times New Roman" w:hAnsi="Times New Roman"/>
                <w:color w:val="000000"/>
                <w:sz w:val="28"/>
                <w:szCs w:val="28"/>
                <w:lang w:val="uk-UA" w:eastAsia="uk-UA"/>
              </w:rPr>
              <w:t>14</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Дослідне</w:t>
            </w:r>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12</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jc w:val="right"/>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15</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Коробчине</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14</w:t>
            </w:r>
          </w:p>
        </w:tc>
      </w:tr>
      <w:tr w:rsidR="005B34EB" w:rsidRPr="004210D0" w:rsidTr="004210D0">
        <w:trPr>
          <w:trHeight w:hRule="exact" w:val="288"/>
        </w:trPr>
        <w:tc>
          <w:tcPr>
            <w:tcW w:w="1620" w:type="dxa"/>
            <w:tcBorders>
              <w:top w:val="single" w:sz="4" w:space="0" w:color="auto"/>
              <w:left w:val="single" w:sz="4" w:space="0" w:color="auto"/>
              <w:bottom w:val="nil"/>
              <w:right w:val="nil"/>
            </w:tcBorders>
            <w:shd w:val="clear" w:color="auto" w:fill="FFFFFF"/>
          </w:tcPr>
          <w:p w:rsidR="005B34EB" w:rsidRPr="004210D0" w:rsidRDefault="005B34EB" w:rsidP="000F23A5">
            <w:pPr>
              <w:spacing w:after="0" w:line="240" w:lineRule="auto"/>
              <w:jc w:val="right"/>
              <w:textAlignment w:val="baseline"/>
              <w:rPr>
                <w:rFonts w:ascii="Times New Roman" w:hAnsi="Times New Roman"/>
                <w:sz w:val="28"/>
                <w:szCs w:val="28"/>
                <w:lang w:val="uk-UA"/>
              </w:rPr>
            </w:pPr>
            <w:r w:rsidRPr="004210D0">
              <w:rPr>
                <w:rFonts w:ascii="Times New Roman" w:hAnsi="Times New Roman"/>
                <w:sz w:val="28"/>
                <w:szCs w:val="28"/>
                <w:lang w:val="uk-UA"/>
              </w:rPr>
              <w:t>16 161дд161616621</w:t>
            </w:r>
          </w:p>
        </w:tc>
        <w:tc>
          <w:tcPr>
            <w:tcW w:w="4680" w:type="dxa"/>
            <w:tcBorders>
              <w:top w:val="single" w:sz="4" w:space="0" w:color="auto"/>
              <w:left w:val="single" w:sz="4" w:space="0" w:color="auto"/>
              <w:bottom w:val="nil"/>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Кобилещина</w:t>
            </w:r>
            <w:proofErr w:type="spellEnd"/>
          </w:p>
        </w:tc>
        <w:tc>
          <w:tcPr>
            <w:tcW w:w="306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25</w:t>
            </w:r>
          </w:p>
        </w:tc>
      </w:tr>
      <w:tr w:rsidR="005B34EB" w:rsidRPr="004210D0" w:rsidTr="004210D0">
        <w:trPr>
          <w:trHeight w:hRule="exact" w:val="322"/>
        </w:trPr>
        <w:tc>
          <w:tcPr>
            <w:tcW w:w="16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spacing w:after="0" w:line="240" w:lineRule="auto"/>
              <w:jc w:val="right"/>
              <w:textAlignment w:val="baseline"/>
              <w:rPr>
                <w:rFonts w:ascii="Times New Roman" w:hAnsi="Times New Roman"/>
                <w:sz w:val="28"/>
                <w:szCs w:val="28"/>
                <w:lang w:val="uk-UA"/>
              </w:rPr>
            </w:pPr>
            <w:r w:rsidRPr="004210D0">
              <w:rPr>
                <w:rFonts w:ascii="Times New Roman" w:hAnsi="Times New Roman"/>
                <w:sz w:val="28"/>
                <w:szCs w:val="28"/>
                <w:lang w:val="uk-UA"/>
              </w:rPr>
              <w:t xml:space="preserve">17    </w:t>
            </w:r>
          </w:p>
        </w:tc>
        <w:tc>
          <w:tcPr>
            <w:tcW w:w="468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Криниця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24</w:t>
            </w:r>
          </w:p>
        </w:tc>
      </w:tr>
      <w:tr w:rsidR="005B34EB" w:rsidRPr="004210D0" w:rsidTr="004210D0">
        <w:trPr>
          <w:trHeight w:hRule="exact" w:val="322"/>
        </w:trPr>
        <w:tc>
          <w:tcPr>
            <w:tcW w:w="16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spacing w:after="0" w:line="240" w:lineRule="auto"/>
              <w:jc w:val="right"/>
              <w:textAlignment w:val="baseline"/>
              <w:rPr>
                <w:rFonts w:ascii="Times New Roman" w:hAnsi="Times New Roman"/>
                <w:sz w:val="28"/>
                <w:szCs w:val="28"/>
                <w:lang w:val="uk-UA"/>
              </w:rPr>
            </w:pPr>
            <w:r w:rsidRPr="004210D0">
              <w:rPr>
                <w:rFonts w:ascii="Times New Roman" w:hAnsi="Times New Roman"/>
                <w:sz w:val="28"/>
                <w:szCs w:val="28"/>
                <w:lang w:val="uk-UA"/>
              </w:rPr>
              <w:t>18</w:t>
            </w:r>
          </w:p>
        </w:tc>
        <w:tc>
          <w:tcPr>
            <w:tcW w:w="468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0F23A5">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Сулак</w:t>
            </w:r>
            <w:proofErr w:type="spellEnd"/>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0F23A5">
            <w:pPr>
              <w:pStyle w:val="rvps12"/>
              <w:spacing w:before="0" w:beforeAutospacing="0" w:after="0" w:afterAutospacing="0"/>
              <w:jc w:val="center"/>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22</w:t>
            </w:r>
          </w:p>
        </w:tc>
      </w:tr>
      <w:tr w:rsidR="005B34EB" w:rsidRPr="004210D0" w:rsidTr="004210D0">
        <w:trPr>
          <w:trHeight w:hRule="exact" w:val="322"/>
        </w:trPr>
        <w:tc>
          <w:tcPr>
            <w:tcW w:w="16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jc w:val="both"/>
              <w:textAlignment w:val="baseline"/>
              <w:rPr>
                <w:rFonts w:ascii="Times New Roman" w:hAnsi="Times New Roman"/>
                <w:sz w:val="28"/>
                <w:szCs w:val="28"/>
                <w:lang w:val="uk-UA"/>
              </w:rPr>
            </w:pPr>
          </w:p>
        </w:tc>
        <w:tc>
          <w:tcPr>
            <w:tcW w:w="468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jc w:val="both"/>
              <w:textAlignment w:val="baseline"/>
              <w:rPr>
                <w:rFonts w:ascii="Times New Roman" w:hAnsi="Times New Roman" w:cs="Times New Roman"/>
                <w:b/>
                <w:sz w:val="28"/>
                <w:szCs w:val="28"/>
                <w:lang w:val="uk-UA"/>
              </w:rPr>
            </w:pPr>
            <w:r w:rsidRPr="004210D0">
              <w:rPr>
                <w:rFonts w:ascii="Times New Roman" w:hAnsi="Times New Roman" w:cs="Times New Roman"/>
                <w:b/>
                <w:sz w:val="28"/>
                <w:szCs w:val="28"/>
                <w:lang w:val="uk-UA"/>
              </w:rPr>
              <w:t>Всього</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E23">
            <w:pPr>
              <w:pStyle w:val="rvps12"/>
              <w:spacing w:before="0" w:beforeAutospacing="0" w:after="0" w:afterAutospacing="0"/>
              <w:jc w:val="center"/>
              <w:textAlignment w:val="baseline"/>
              <w:rPr>
                <w:rFonts w:ascii="Times New Roman" w:hAnsi="Times New Roman" w:cs="Times New Roman"/>
                <w:sz w:val="28"/>
                <w:szCs w:val="28"/>
                <w:lang w:val="uk-UA"/>
              </w:rPr>
            </w:pPr>
          </w:p>
        </w:tc>
      </w:tr>
    </w:tbl>
    <w:p w:rsidR="005B34EB" w:rsidRPr="004210D0" w:rsidRDefault="005B34EB" w:rsidP="00B6375D">
      <w:pPr>
        <w:pStyle w:val="a3"/>
        <w:shd w:val="clear" w:color="auto" w:fill="auto"/>
        <w:spacing w:line="240" w:lineRule="auto"/>
        <w:ind w:left="23" w:firstLine="0"/>
        <w:jc w:val="both"/>
        <w:rPr>
          <w:sz w:val="28"/>
          <w:szCs w:val="28"/>
          <w:lang w:val="uk-UA"/>
        </w:rPr>
      </w:pPr>
      <w:r w:rsidRPr="004210D0">
        <w:rPr>
          <w:sz w:val="28"/>
          <w:szCs w:val="28"/>
          <w:lang w:val="uk-UA"/>
        </w:rPr>
        <w:br/>
      </w:r>
    </w:p>
    <w:p w:rsidR="005B34EB" w:rsidRPr="00E26C25" w:rsidRDefault="005B34EB" w:rsidP="007D7614">
      <w:pPr>
        <w:spacing w:after="0" w:line="240" w:lineRule="auto"/>
        <w:ind w:left="142"/>
        <w:jc w:val="center"/>
        <w:rPr>
          <w:rFonts w:ascii="Times New Roman" w:hAnsi="Times New Roman"/>
          <w:b/>
          <w:sz w:val="28"/>
          <w:szCs w:val="28"/>
          <w:lang w:val="uk-UA"/>
        </w:rPr>
      </w:pPr>
      <w:r w:rsidRPr="00E26C25">
        <w:rPr>
          <w:rFonts w:ascii="Times New Roman" w:hAnsi="Times New Roman"/>
          <w:b/>
          <w:sz w:val="28"/>
          <w:szCs w:val="28"/>
          <w:lang w:val="uk-UA"/>
        </w:rPr>
        <w:t>2.2. Демографічна ситуація</w:t>
      </w:r>
      <w:r w:rsidR="00110432" w:rsidRPr="00E26C25">
        <w:rPr>
          <w:rFonts w:ascii="Times New Roman" w:hAnsi="Times New Roman"/>
          <w:b/>
          <w:sz w:val="28"/>
          <w:szCs w:val="28"/>
          <w:lang w:val="uk-UA"/>
        </w:rPr>
        <w:t xml:space="preserve"> та ринок праці</w:t>
      </w:r>
    </w:p>
    <w:p w:rsidR="005B34EB" w:rsidRPr="004210D0" w:rsidRDefault="005B34EB" w:rsidP="00B6375D">
      <w:pPr>
        <w:pStyle w:val="a5"/>
        <w:widowControl w:val="0"/>
        <w:tabs>
          <w:tab w:val="left" w:pos="9720"/>
        </w:tabs>
        <w:spacing w:after="0" w:line="240" w:lineRule="auto"/>
        <w:ind w:left="644"/>
        <w:jc w:val="both"/>
        <w:rPr>
          <w:rFonts w:ascii="Times New Roman" w:hAnsi="Times New Roman"/>
          <w:sz w:val="28"/>
          <w:szCs w:val="28"/>
          <w:lang w:val="uk-UA"/>
        </w:rPr>
      </w:pPr>
    </w:p>
    <w:p w:rsidR="005B34EB" w:rsidRPr="004210D0" w:rsidRDefault="005B34EB" w:rsidP="00B6375D">
      <w:pPr>
        <w:pStyle w:val="a5"/>
        <w:widowControl w:val="0"/>
        <w:tabs>
          <w:tab w:val="left" w:pos="9720"/>
        </w:tabs>
        <w:spacing w:after="0" w:line="240" w:lineRule="auto"/>
        <w:ind w:left="0"/>
        <w:jc w:val="both"/>
        <w:rPr>
          <w:rFonts w:ascii="Times New Roman" w:hAnsi="Times New Roman"/>
          <w:sz w:val="28"/>
          <w:szCs w:val="28"/>
          <w:lang w:val="uk-UA"/>
        </w:rPr>
      </w:pPr>
      <w:r w:rsidRPr="004210D0">
        <w:rPr>
          <w:rFonts w:ascii="Times New Roman" w:hAnsi="Times New Roman"/>
          <w:sz w:val="28"/>
          <w:szCs w:val="28"/>
          <w:lang w:val="uk-UA"/>
        </w:rPr>
        <w:t xml:space="preserve">         Сучасна демографічна ситуація в Носівській об’єднаній територіальній громаді склалася під впливом історичного розвитку території, природного та </w:t>
      </w:r>
      <w:r>
        <w:rPr>
          <w:rFonts w:ascii="Times New Roman" w:hAnsi="Times New Roman"/>
          <w:sz w:val="28"/>
          <w:szCs w:val="28"/>
          <w:lang w:val="uk-UA"/>
        </w:rPr>
        <w:t xml:space="preserve"> </w:t>
      </w:r>
      <w:r w:rsidRPr="008A5181">
        <w:rPr>
          <w:rFonts w:ascii="Times New Roman" w:hAnsi="Times New Roman"/>
          <w:sz w:val="28"/>
          <w:szCs w:val="28"/>
          <w:lang w:val="uk-UA"/>
        </w:rPr>
        <w:t>міграційного</w:t>
      </w:r>
      <w:r>
        <w:rPr>
          <w:rFonts w:ascii="Times New Roman" w:hAnsi="Times New Roman"/>
          <w:sz w:val="28"/>
          <w:szCs w:val="28"/>
          <w:lang w:val="uk-UA"/>
        </w:rPr>
        <w:t xml:space="preserve"> </w:t>
      </w:r>
      <w:r w:rsidRPr="004210D0">
        <w:rPr>
          <w:rFonts w:ascii="Times New Roman" w:hAnsi="Times New Roman"/>
          <w:sz w:val="28"/>
          <w:szCs w:val="28"/>
          <w:lang w:val="uk-UA"/>
        </w:rPr>
        <w:t xml:space="preserve"> руху населення.</w:t>
      </w:r>
    </w:p>
    <w:p w:rsidR="005B34EB" w:rsidRDefault="005B34EB" w:rsidP="00115C3C">
      <w:pPr>
        <w:pStyle w:val="a3"/>
        <w:shd w:val="clear" w:color="auto" w:fill="auto"/>
        <w:spacing w:line="240" w:lineRule="auto"/>
        <w:ind w:left="20" w:right="20" w:firstLine="0"/>
        <w:jc w:val="both"/>
        <w:rPr>
          <w:rStyle w:val="BodyTextChar"/>
          <w:color w:val="000000"/>
          <w:sz w:val="28"/>
          <w:szCs w:val="28"/>
          <w:lang w:val="uk-UA" w:eastAsia="uk-UA"/>
        </w:rPr>
      </w:pPr>
      <w:r w:rsidRPr="004210D0">
        <w:rPr>
          <w:rStyle w:val="BodyTextChar"/>
          <w:color w:val="000000"/>
          <w:sz w:val="28"/>
          <w:szCs w:val="28"/>
          <w:lang w:val="uk-UA" w:eastAsia="uk-UA"/>
        </w:rPr>
        <w:t xml:space="preserve">         Чисельність наявного населення Носівської ОТГ станом на 1 січня 2017 року  становила 20,4 тис. осіб, з яких 13,7 тис. є меш</w:t>
      </w:r>
      <w:r w:rsidRPr="004210D0">
        <w:rPr>
          <w:rStyle w:val="BodyTextChar"/>
          <w:color w:val="000000"/>
          <w:sz w:val="28"/>
          <w:szCs w:val="28"/>
          <w:lang w:val="uk-UA" w:eastAsia="uk-UA"/>
        </w:rPr>
        <w:softHyphen/>
        <w:t xml:space="preserve">канцями міста,  6,7 тис. осіб </w:t>
      </w:r>
      <w:r>
        <w:rPr>
          <w:rStyle w:val="BodyTextChar"/>
          <w:color w:val="000000"/>
          <w:sz w:val="28"/>
          <w:szCs w:val="28"/>
          <w:lang w:val="uk-UA" w:eastAsia="uk-UA"/>
        </w:rPr>
        <w:t>–</w:t>
      </w:r>
      <w:r w:rsidRPr="004210D0">
        <w:rPr>
          <w:rStyle w:val="BodyTextChar"/>
          <w:color w:val="000000"/>
          <w:sz w:val="28"/>
          <w:szCs w:val="28"/>
          <w:lang w:val="uk-UA" w:eastAsia="uk-UA"/>
        </w:rPr>
        <w:t xml:space="preserve"> у сільській місцевості. </w:t>
      </w: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FA2621" w:rsidRPr="004210D0" w:rsidRDefault="00FA2621" w:rsidP="00115C3C">
      <w:pPr>
        <w:pStyle w:val="a3"/>
        <w:shd w:val="clear" w:color="auto" w:fill="auto"/>
        <w:spacing w:line="240" w:lineRule="auto"/>
        <w:ind w:left="20" w:right="20" w:firstLine="0"/>
        <w:jc w:val="both"/>
        <w:rPr>
          <w:rStyle w:val="BodyTextChar"/>
          <w:color w:val="000000"/>
          <w:sz w:val="28"/>
          <w:szCs w:val="28"/>
          <w:lang w:val="uk-UA" w:eastAsia="uk-UA"/>
        </w:rPr>
      </w:pPr>
    </w:p>
    <w:p w:rsidR="005B34EB" w:rsidRDefault="005B34EB" w:rsidP="002A3E23">
      <w:pPr>
        <w:pStyle w:val="a3"/>
        <w:shd w:val="clear" w:color="auto" w:fill="auto"/>
        <w:spacing w:line="240" w:lineRule="auto"/>
        <w:ind w:left="20" w:right="20" w:firstLine="0"/>
        <w:jc w:val="both"/>
        <w:rPr>
          <w:rStyle w:val="BodyTextChar"/>
          <w:color w:val="000000"/>
          <w:sz w:val="28"/>
          <w:szCs w:val="28"/>
          <w:lang w:val="uk-UA" w:eastAsia="uk-UA"/>
        </w:rPr>
      </w:pPr>
      <w:r w:rsidRPr="004210D0">
        <w:rPr>
          <w:rStyle w:val="BodyTextChar"/>
          <w:color w:val="000000"/>
          <w:sz w:val="28"/>
          <w:szCs w:val="28"/>
          <w:lang w:val="uk-UA" w:eastAsia="uk-UA"/>
        </w:rPr>
        <w:lastRenderedPageBreak/>
        <w:t xml:space="preserve">                                                                                    </w:t>
      </w:r>
      <w:r>
        <w:rPr>
          <w:rStyle w:val="BodyTextChar"/>
          <w:color w:val="000000"/>
          <w:sz w:val="28"/>
          <w:szCs w:val="28"/>
          <w:lang w:val="uk-UA" w:eastAsia="uk-UA"/>
        </w:rPr>
        <w:t xml:space="preserve">                         </w:t>
      </w:r>
      <w:r w:rsidRPr="004210D0">
        <w:rPr>
          <w:rStyle w:val="BodyTextChar"/>
          <w:color w:val="000000"/>
          <w:sz w:val="28"/>
          <w:szCs w:val="28"/>
          <w:lang w:val="uk-UA" w:eastAsia="uk-UA"/>
        </w:rPr>
        <w:t xml:space="preserve"> </w:t>
      </w:r>
    </w:p>
    <w:p w:rsidR="00E27316" w:rsidRDefault="00E27316" w:rsidP="00E27316">
      <w:pPr>
        <w:pStyle w:val="a3"/>
        <w:shd w:val="clear" w:color="auto" w:fill="auto"/>
        <w:spacing w:line="240" w:lineRule="auto"/>
        <w:ind w:left="20" w:right="20" w:firstLine="0"/>
        <w:jc w:val="center"/>
        <w:rPr>
          <w:rStyle w:val="BodyTextChar"/>
          <w:b/>
          <w:color w:val="000000"/>
          <w:sz w:val="28"/>
          <w:szCs w:val="28"/>
          <w:lang w:val="uk-UA" w:eastAsia="uk-UA"/>
        </w:rPr>
      </w:pPr>
      <w:r w:rsidRPr="00E27316">
        <w:rPr>
          <w:rStyle w:val="BodyTextChar"/>
          <w:b/>
          <w:color w:val="000000"/>
          <w:sz w:val="28"/>
          <w:szCs w:val="28"/>
          <w:lang w:val="uk-UA" w:eastAsia="uk-UA"/>
        </w:rPr>
        <w:t>Чисельність населення громади станом на 01 січня 2017 року</w:t>
      </w:r>
    </w:p>
    <w:p w:rsidR="00D44D13" w:rsidRPr="00E27316" w:rsidRDefault="00D44D13" w:rsidP="00E27316">
      <w:pPr>
        <w:pStyle w:val="a3"/>
        <w:shd w:val="clear" w:color="auto" w:fill="auto"/>
        <w:spacing w:line="240" w:lineRule="auto"/>
        <w:ind w:left="20" w:right="20" w:firstLine="0"/>
        <w:jc w:val="center"/>
        <w:rPr>
          <w:rStyle w:val="BodyTextChar"/>
          <w:b/>
          <w:color w:val="000000"/>
          <w:sz w:val="28"/>
          <w:szCs w:val="28"/>
          <w:lang w:val="uk-UA" w:eastAsia="uk-UA"/>
        </w:rPr>
      </w:pPr>
      <w:r>
        <w:rPr>
          <w:rStyle w:val="BodyTextChar"/>
          <w:color w:val="000000"/>
          <w:sz w:val="28"/>
          <w:szCs w:val="28"/>
          <w:lang w:val="uk-UA" w:eastAsia="uk-UA"/>
        </w:rPr>
        <w:t xml:space="preserve">                                                                                                            </w:t>
      </w:r>
      <w:r w:rsidRPr="004210D0">
        <w:rPr>
          <w:rStyle w:val="BodyTextChar"/>
          <w:color w:val="000000"/>
          <w:sz w:val="28"/>
          <w:szCs w:val="28"/>
          <w:lang w:val="uk-UA" w:eastAsia="uk-UA"/>
        </w:rPr>
        <w:t>Таблиця 3</w:t>
      </w:r>
    </w:p>
    <w:tbl>
      <w:tblPr>
        <w:tblW w:w="9430" w:type="dxa"/>
        <w:tblInd w:w="5" w:type="dxa"/>
        <w:tblLayout w:type="fixed"/>
        <w:tblCellMar>
          <w:left w:w="0" w:type="dxa"/>
          <w:right w:w="0" w:type="dxa"/>
        </w:tblCellMar>
        <w:tblLook w:val="0000" w:firstRow="0" w:lastRow="0" w:firstColumn="0" w:lastColumn="0" w:noHBand="0" w:noVBand="0"/>
      </w:tblPr>
      <w:tblGrid>
        <w:gridCol w:w="900"/>
        <w:gridCol w:w="6120"/>
        <w:gridCol w:w="2410"/>
      </w:tblGrid>
      <w:tr w:rsidR="005B34EB" w:rsidRPr="008C38DB" w:rsidTr="008C38DB">
        <w:trPr>
          <w:trHeight w:hRule="exact" w:val="1210"/>
        </w:trPr>
        <w:tc>
          <w:tcPr>
            <w:tcW w:w="900" w:type="dxa"/>
            <w:tcBorders>
              <w:top w:val="single" w:sz="4" w:space="0" w:color="auto"/>
              <w:left w:val="single" w:sz="4" w:space="0" w:color="auto"/>
              <w:bottom w:val="nil"/>
              <w:right w:val="nil"/>
            </w:tcBorders>
            <w:shd w:val="clear" w:color="auto" w:fill="FFFFFF"/>
          </w:tcPr>
          <w:p w:rsidR="005B34EB" w:rsidRPr="008C38DB" w:rsidRDefault="005B34EB" w:rsidP="004210D0">
            <w:pPr>
              <w:pStyle w:val="a3"/>
              <w:shd w:val="clear" w:color="auto" w:fill="auto"/>
              <w:spacing w:line="240" w:lineRule="auto"/>
              <w:ind w:left="220" w:firstLine="0"/>
              <w:jc w:val="center"/>
              <w:rPr>
                <w:b/>
                <w:bCs/>
                <w:sz w:val="24"/>
                <w:szCs w:val="24"/>
                <w:lang w:val="uk-UA" w:eastAsia="en-US"/>
              </w:rPr>
            </w:pPr>
            <w:r w:rsidRPr="008C38DB">
              <w:rPr>
                <w:rStyle w:val="Arial7"/>
                <w:rFonts w:ascii="Times New Roman" w:hAnsi="Times New Roman"/>
                <w:b/>
                <w:bCs/>
                <w:color w:val="000000"/>
                <w:sz w:val="24"/>
                <w:szCs w:val="24"/>
                <w:lang w:val="uk-UA" w:eastAsia="uk-UA"/>
              </w:rPr>
              <w:t>№</w:t>
            </w:r>
          </w:p>
          <w:p w:rsidR="005B34EB" w:rsidRPr="008C38DB" w:rsidRDefault="005B34EB" w:rsidP="004210D0">
            <w:pPr>
              <w:pStyle w:val="a3"/>
              <w:shd w:val="clear" w:color="auto" w:fill="auto"/>
              <w:spacing w:line="240" w:lineRule="auto"/>
              <w:ind w:left="220" w:firstLine="0"/>
              <w:jc w:val="center"/>
              <w:rPr>
                <w:b/>
                <w:bCs/>
                <w:sz w:val="24"/>
                <w:szCs w:val="24"/>
                <w:lang w:val="uk-UA" w:eastAsia="en-US"/>
              </w:rPr>
            </w:pPr>
            <w:r w:rsidRPr="008C38DB">
              <w:rPr>
                <w:rStyle w:val="Arial7"/>
                <w:rFonts w:ascii="Times New Roman" w:hAnsi="Times New Roman"/>
                <w:b/>
                <w:bCs/>
                <w:color w:val="000000"/>
                <w:sz w:val="24"/>
                <w:szCs w:val="24"/>
                <w:lang w:val="uk-UA" w:eastAsia="uk-UA"/>
              </w:rPr>
              <w:t>п/п</w:t>
            </w:r>
          </w:p>
        </w:tc>
        <w:tc>
          <w:tcPr>
            <w:tcW w:w="6120" w:type="dxa"/>
            <w:tcBorders>
              <w:top w:val="single" w:sz="4" w:space="0" w:color="auto"/>
              <w:left w:val="single" w:sz="4" w:space="0" w:color="auto"/>
              <w:bottom w:val="nil"/>
              <w:right w:val="nil"/>
            </w:tcBorders>
            <w:shd w:val="clear" w:color="auto" w:fill="FFFFFF"/>
          </w:tcPr>
          <w:p w:rsidR="005B34EB" w:rsidRPr="008C38DB" w:rsidRDefault="005B34EB" w:rsidP="004210D0">
            <w:pPr>
              <w:pStyle w:val="a3"/>
              <w:shd w:val="clear" w:color="auto" w:fill="auto"/>
              <w:spacing w:line="240" w:lineRule="auto"/>
              <w:ind w:firstLine="0"/>
              <w:jc w:val="center"/>
              <w:rPr>
                <w:b/>
                <w:bCs/>
                <w:sz w:val="24"/>
                <w:szCs w:val="24"/>
                <w:lang w:val="uk-UA" w:eastAsia="en-US"/>
              </w:rPr>
            </w:pPr>
            <w:r w:rsidRPr="008C38DB">
              <w:rPr>
                <w:rStyle w:val="Arial7"/>
                <w:rFonts w:ascii="Times New Roman" w:hAnsi="Times New Roman"/>
                <w:b/>
                <w:bCs/>
                <w:color w:val="000000"/>
                <w:sz w:val="24"/>
                <w:szCs w:val="24"/>
                <w:lang w:val="uk-UA" w:eastAsia="uk-UA"/>
              </w:rPr>
              <w:t>Найменування населених пунктів, що входять до  складу об’єднаної територіальної громади</w:t>
            </w:r>
          </w:p>
        </w:tc>
        <w:tc>
          <w:tcPr>
            <w:tcW w:w="2410" w:type="dxa"/>
            <w:tcBorders>
              <w:top w:val="single" w:sz="4" w:space="0" w:color="auto"/>
              <w:left w:val="single" w:sz="4" w:space="0" w:color="auto"/>
              <w:bottom w:val="nil"/>
              <w:right w:val="single" w:sz="4" w:space="0" w:color="auto"/>
            </w:tcBorders>
            <w:shd w:val="clear" w:color="auto" w:fill="FFFFFF"/>
          </w:tcPr>
          <w:p w:rsidR="005B34EB" w:rsidRPr="008C38DB" w:rsidRDefault="007205B6" w:rsidP="007205B6">
            <w:pPr>
              <w:pStyle w:val="a3"/>
              <w:shd w:val="clear" w:color="auto" w:fill="auto"/>
              <w:spacing w:line="240" w:lineRule="auto"/>
              <w:ind w:left="280" w:firstLine="260"/>
              <w:jc w:val="center"/>
              <w:rPr>
                <w:b/>
                <w:bCs/>
                <w:sz w:val="24"/>
                <w:szCs w:val="24"/>
                <w:lang w:val="uk-UA" w:eastAsia="en-US"/>
              </w:rPr>
            </w:pPr>
            <w:r>
              <w:rPr>
                <w:rStyle w:val="Arial7"/>
                <w:rFonts w:ascii="Times New Roman" w:hAnsi="Times New Roman"/>
                <w:b/>
                <w:bCs/>
                <w:color w:val="000000"/>
                <w:sz w:val="24"/>
                <w:szCs w:val="24"/>
                <w:lang w:val="uk-UA" w:eastAsia="uk-UA"/>
              </w:rPr>
              <w:t>Чисельність населення громади, о</w:t>
            </w:r>
            <w:r w:rsidR="00E27316">
              <w:rPr>
                <w:rStyle w:val="Arial7"/>
                <w:rFonts w:ascii="Times New Roman" w:hAnsi="Times New Roman"/>
                <w:b/>
                <w:bCs/>
                <w:color w:val="000000"/>
                <w:sz w:val="24"/>
                <w:szCs w:val="24"/>
                <w:lang w:val="uk-UA" w:eastAsia="uk-UA"/>
              </w:rPr>
              <w:t>сіб</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sz w:val="28"/>
                <w:szCs w:val="28"/>
                <w:lang w:val="uk-UA" w:eastAsia="en-US"/>
              </w:rPr>
              <w:t>1</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ind w:left="-359" w:firstLine="359"/>
              <w:rPr>
                <w:rFonts w:ascii="Times New Roman" w:hAnsi="Times New Roman"/>
                <w:sz w:val="28"/>
                <w:szCs w:val="28"/>
                <w:lang w:val="uk-UA"/>
              </w:rPr>
            </w:pPr>
            <w:r w:rsidRPr="004210D0">
              <w:rPr>
                <w:rFonts w:ascii="Times New Roman" w:hAnsi="Times New Roman"/>
                <w:sz w:val="28"/>
                <w:szCs w:val="28"/>
                <w:lang w:val="uk-UA"/>
              </w:rPr>
              <w:t xml:space="preserve">м.Носівка </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13401</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2</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с.Дебреве</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77</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3</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 Лісові Хутори</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109</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4</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с.Лукашівка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56</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5</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с.Підгайне</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80</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6</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2410" w:type="dxa"/>
            <w:tcBorders>
              <w:top w:val="single" w:sz="4" w:space="0" w:color="auto"/>
              <w:left w:val="single" w:sz="4" w:space="0" w:color="auto"/>
              <w:bottom w:val="nil"/>
              <w:right w:val="single" w:sz="4" w:space="0" w:color="auto"/>
            </w:tcBorders>
            <w:shd w:val="clear" w:color="auto" w:fill="FFFFFF"/>
            <w:vAlign w:val="center"/>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426</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7</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474</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8</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с.Андріївка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43</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9</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с.Тертишники</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pacing w:val="-7"/>
                <w:sz w:val="28"/>
                <w:szCs w:val="28"/>
                <w:lang w:val="uk-UA"/>
              </w:rPr>
              <w:t>96</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hanging="40"/>
              <w:jc w:val="right"/>
              <w:rPr>
                <w:sz w:val="28"/>
                <w:szCs w:val="28"/>
                <w:lang w:val="uk-UA" w:eastAsia="en-US"/>
              </w:rPr>
            </w:pPr>
            <w:r w:rsidRPr="004210D0">
              <w:rPr>
                <w:rStyle w:val="Arial7"/>
                <w:rFonts w:ascii="Times New Roman" w:hAnsi="Times New Roman"/>
                <w:color w:val="000000"/>
                <w:sz w:val="28"/>
                <w:szCs w:val="28"/>
                <w:lang w:val="uk-UA" w:eastAsia="uk-UA"/>
              </w:rPr>
              <w:t>10</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с.Яблунівка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pacing w:val="-7"/>
                <w:sz w:val="28"/>
                <w:szCs w:val="28"/>
                <w:lang w:val="uk-UA"/>
              </w:rPr>
              <w:t>348</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hanging="40"/>
              <w:jc w:val="right"/>
              <w:rPr>
                <w:sz w:val="28"/>
                <w:szCs w:val="28"/>
                <w:lang w:val="uk-UA" w:eastAsia="en-US"/>
              </w:rPr>
            </w:pPr>
            <w:r w:rsidRPr="004210D0">
              <w:rPr>
                <w:rStyle w:val="Arial7"/>
                <w:rFonts w:ascii="Times New Roman" w:hAnsi="Times New Roman"/>
                <w:color w:val="000000"/>
                <w:sz w:val="28"/>
                <w:szCs w:val="28"/>
                <w:lang w:val="uk-UA" w:eastAsia="uk-UA"/>
              </w:rPr>
              <w:t>11</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с.Ясна</w:t>
            </w:r>
            <w:proofErr w:type="spellEnd"/>
            <w:r w:rsidRPr="004210D0">
              <w:rPr>
                <w:rFonts w:ascii="Times New Roman" w:hAnsi="Times New Roman"/>
                <w:sz w:val="28"/>
                <w:szCs w:val="28"/>
                <w:lang w:val="uk-UA"/>
              </w:rPr>
              <w:t xml:space="preserve"> Зірка</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pacing w:val="-7"/>
                <w:sz w:val="28"/>
                <w:szCs w:val="28"/>
                <w:lang w:val="uk-UA"/>
              </w:rPr>
              <w:t>234</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12</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 xml:space="preserve">с.Володькова Дівиця </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3560</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13</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spacing w:after="0" w:line="240" w:lineRule="auto"/>
              <w:rPr>
                <w:rFonts w:ascii="Times New Roman" w:hAnsi="Times New Roman"/>
                <w:b/>
                <w:bCs/>
                <w:sz w:val="28"/>
                <w:szCs w:val="28"/>
                <w:lang w:val="uk-UA"/>
              </w:rPr>
            </w:pPr>
            <w:r w:rsidRPr="004210D0">
              <w:rPr>
                <w:rFonts w:ascii="Times New Roman" w:hAnsi="Times New Roman"/>
                <w:sz w:val="28"/>
                <w:szCs w:val="28"/>
                <w:lang w:val="uk-UA"/>
              </w:rPr>
              <w:t>с. Ставок</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242</w:t>
            </w:r>
          </w:p>
        </w:tc>
      </w:tr>
      <w:tr w:rsidR="005B34EB" w:rsidRPr="004210D0" w:rsidTr="004210D0">
        <w:trPr>
          <w:trHeight w:hRule="exact" w:val="293"/>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a3"/>
              <w:shd w:val="clear" w:color="auto" w:fill="auto"/>
              <w:spacing w:line="240" w:lineRule="auto"/>
              <w:ind w:left="220" w:hanging="40"/>
              <w:jc w:val="right"/>
              <w:rPr>
                <w:sz w:val="28"/>
                <w:szCs w:val="28"/>
                <w:lang w:val="uk-UA" w:eastAsia="en-US"/>
              </w:rPr>
            </w:pPr>
            <w:r w:rsidRPr="004210D0">
              <w:rPr>
                <w:rStyle w:val="Arial7"/>
                <w:rFonts w:ascii="Times New Roman" w:hAnsi="Times New Roman"/>
                <w:color w:val="000000"/>
                <w:sz w:val="28"/>
                <w:szCs w:val="28"/>
                <w:lang w:val="uk-UA" w:eastAsia="uk-UA"/>
              </w:rPr>
              <w:t>14</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Дослідне</w:t>
            </w:r>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477</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pStyle w:val="rvps12"/>
              <w:spacing w:before="0" w:beforeAutospacing="0" w:after="0" w:afterAutospacing="0"/>
              <w:ind w:hanging="40"/>
              <w:jc w:val="right"/>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15</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Коробчине</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107</w:t>
            </w:r>
          </w:p>
        </w:tc>
      </w:tr>
      <w:tr w:rsidR="005B34EB" w:rsidRPr="004210D0" w:rsidTr="004210D0">
        <w:trPr>
          <w:trHeight w:hRule="exact" w:val="288"/>
        </w:trPr>
        <w:tc>
          <w:tcPr>
            <w:tcW w:w="900" w:type="dxa"/>
            <w:tcBorders>
              <w:top w:val="single" w:sz="4" w:space="0" w:color="auto"/>
              <w:left w:val="single" w:sz="4" w:space="0" w:color="auto"/>
              <w:bottom w:val="nil"/>
              <w:right w:val="nil"/>
            </w:tcBorders>
            <w:shd w:val="clear" w:color="auto" w:fill="FFFFFF"/>
          </w:tcPr>
          <w:p w:rsidR="005B34EB" w:rsidRPr="004210D0" w:rsidRDefault="005B34EB" w:rsidP="007205B6">
            <w:pPr>
              <w:spacing w:after="0" w:line="240" w:lineRule="auto"/>
              <w:ind w:hanging="40"/>
              <w:jc w:val="right"/>
              <w:textAlignment w:val="baseline"/>
              <w:rPr>
                <w:rFonts w:ascii="Times New Roman" w:hAnsi="Times New Roman"/>
                <w:sz w:val="28"/>
                <w:szCs w:val="28"/>
                <w:lang w:val="uk-UA"/>
              </w:rPr>
            </w:pPr>
            <w:r w:rsidRPr="004210D0">
              <w:rPr>
                <w:rFonts w:ascii="Times New Roman" w:hAnsi="Times New Roman"/>
                <w:sz w:val="28"/>
                <w:szCs w:val="28"/>
                <w:lang w:val="uk-UA"/>
              </w:rPr>
              <w:t>16 161дд161616621</w:t>
            </w:r>
          </w:p>
        </w:tc>
        <w:tc>
          <w:tcPr>
            <w:tcW w:w="6120" w:type="dxa"/>
            <w:tcBorders>
              <w:top w:val="single" w:sz="4" w:space="0" w:color="auto"/>
              <w:left w:val="single" w:sz="4" w:space="0" w:color="auto"/>
              <w:bottom w:val="nil"/>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Кобилещина</w:t>
            </w:r>
            <w:proofErr w:type="spellEnd"/>
          </w:p>
        </w:tc>
        <w:tc>
          <w:tcPr>
            <w:tcW w:w="2410" w:type="dxa"/>
            <w:tcBorders>
              <w:top w:val="single" w:sz="4" w:space="0" w:color="auto"/>
              <w:left w:val="single" w:sz="4" w:space="0" w:color="auto"/>
              <w:bottom w:val="nil"/>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107</w:t>
            </w:r>
          </w:p>
        </w:tc>
      </w:tr>
      <w:tr w:rsidR="005B34EB" w:rsidRPr="004210D0" w:rsidTr="004210D0">
        <w:trPr>
          <w:trHeight w:hRule="exact" w:val="322"/>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7205B6">
            <w:pPr>
              <w:spacing w:after="0" w:line="240" w:lineRule="auto"/>
              <w:ind w:hanging="40"/>
              <w:jc w:val="right"/>
              <w:textAlignment w:val="baseline"/>
              <w:rPr>
                <w:rFonts w:ascii="Times New Roman" w:hAnsi="Times New Roman"/>
                <w:sz w:val="28"/>
                <w:szCs w:val="28"/>
                <w:lang w:val="uk-UA"/>
              </w:rPr>
            </w:pPr>
            <w:r w:rsidRPr="004210D0">
              <w:rPr>
                <w:rFonts w:ascii="Times New Roman" w:hAnsi="Times New Roman"/>
                <w:sz w:val="28"/>
                <w:szCs w:val="28"/>
                <w:lang w:val="uk-UA"/>
              </w:rPr>
              <w:t>17</w:t>
            </w: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с. Криниця</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147</w:t>
            </w:r>
          </w:p>
        </w:tc>
      </w:tr>
      <w:tr w:rsidR="005B34EB" w:rsidRPr="004210D0" w:rsidTr="004210D0">
        <w:trPr>
          <w:trHeight w:hRule="exact" w:val="322"/>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7205B6">
            <w:pPr>
              <w:spacing w:after="0" w:line="240" w:lineRule="auto"/>
              <w:ind w:hanging="40"/>
              <w:jc w:val="right"/>
              <w:textAlignment w:val="baseline"/>
              <w:rPr>
                <w:rFonts w:ascii="Times New Roman" w:hAnsi="Times New Roman"/>
                <w:sz w:val="28"/>
                <w:szCs w:val="28"/>
                <w:lang w:val="uk-UA"/>
              </w:rPr>
            </w:pPr>
            <w:r w:rsidRPr="004210D0">
              <w:rPr>
                <w:rFonts w:ascii="Times New Roman" w:hAnsi="Times New Roman"/>
                <w:sz w:val="28"/>
                <w:szCs w:val="28"/>
                <w:lang w:val="uk-UA"/>
              </w:rPr>
              <w:t>18</w:t>
            </w: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с. </w:t>
            </w:r>
            <w:proofErr w:type="spellStart"/>
            <w:r w:rsidRPr="004210D0">
              <w:rPr>
                <w:rFonts w:ascii="Times New Roman" w:hAnsi="Times New Roman" w:cs="Times New Roman"/>
                <w:sz w:val="28"/>
                <w:szCs w:val="28"/>
                <w:lang w:val="uk-UA"/>
              </w:rPr>
              <w:t>Сулак</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450</w:t>
            </w:r>
          </w:p>
        </w:tc>
      </w:tr>
      <w:tr w:rsidR="005B34EB" w:rsidRPr="004210D0" w:rsidTr="004210D0">
        <w:trPr>
          <w:trHeight w:hRule="exact" w:val="322"/>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b/>
                <w:sz w:val="28"/>
                <w:szCs w:val="28"/>
                <w:lang w:val="uk-UA"/>
              </w:rPr>
            </w:pPr>
            <w:r w:rsidRPr="004210D0">
              <w:rPr>
                <w:rFonts w:ascii="Times New Roman" w:hAnsi="Times New Roman" w:cs="Times New Roman"/>
                <w:b/>
                <w:sz w:val="28"/>
                <w:szCs w:val="28"/>
                <w:lang w:val="uk-UA"/>
              </w:rPr>
              <w:t>Всього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b/>
                <w:sz w:val="28"/>
                <w:szCs w:val="28"/>
                <w:lang w:val="uk-UA"/>
              </w:rPr>
            </w:pPr>
            <w:r w:rsidRPr="004210D0">
              <w:rPr>
                <w:rFonts w:ascii="Times New Roman" w:hAnsi="Times New Roman"/>
                <w:b/>
                <w:sz w:val="28"/>
                <w:szCs w:val="28"/>
                <w:lang w:val="uk-UA"/>
              </w:rPr>
              <w:t>20401</w:t>
            </w:r>
          </w:p>
        </w:tc>
      </w:tr>
      <w:tr w:rsidR="005B34EB" w:rsidRPr="004210D0" w:rsidTr="00115C3C">
        <w:trPr>
          <w:trHeight w:hRule="exact" w:val="329"/>
        </w:trPr>
        <w:tc>
          <w:tcPr>
            <w:tcW w:w="90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pStyle w:val="rvps12"/>
              <w:spacing w:before="0" w:beforeAutospacing="0" w:after="0" w:afterAutospacing="0"/>
              <w:textAlignment w:val="baseline"/>
              <w:rPr>
                <w:rFonts w:ascii="Times New Roman" w:hAnsi="Times New Roman" w:cs="Times New Roman"/>
                <w:sz w:val="28"/>
                <w:szCs w:val="28"/>
                <w:lang w:val="uk-UA"/>
              </w:rPr>
            </w:pPr>
            <w:r w:rsidRPr="004210D0">
              <w:rPr>
                <w:rFonts w:ascii="Times New Roman" w:hAnsi="Times New Roman" w:cs="Times New Roman"/>
                <w:sz w:val="28"/>
                <w:szCs w:val="28"/>
                <w:lang w:val="uk-UA"/>
              </w:rPr>
              <w:t>в тому числі демографічний (віковий склад)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B34EB" w:rsidRPr="004210D0" w:rsidRDefault="005B34EB" w:rsidP="002A36F2">
            <w:pPr>
              <w:spacing w:after="0" w:line="240" w:lineRule="auto"/>
              <w:jc w:val="center"/>
              <w:rPr>
                <w:rFonts w:ascii="Times New Roman" w:hAnsi="Times New Roman"/>
                <w:b/>
                <w:sz w:val="28"/>
                <w:szCs w:val="28"/>
                <w:lang w:val="uk-UA"/>
              </w:rPr>
            </w:pPr>
          </w:p>
        </w:tc>
      </w:tr>
      <w:tr w:rsidR="005B34EB" w:rsidRPr="004210D0" w:rsidTr="004210D0">
        <w:trPr>
          <w:trHeight w:hRule="exact" w:val="322"/>
        </w:trPr>
        <w:tc>
          <w:tcPr>
            <w:tcW w:w="900" w:type="dxa"/>
            <w:vMerge w:val="restart"/>
            <w:tcBorders>
              <w:top w:val="single" w:sz="4" w:space="0" w:color="auto"/>
              <w:left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0-19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3663</w:t>
            </w:r>
          </w:p>
        </w:tc>
      </w:tr>
      <w:tr w:rsidR="005B34EB" w:rsidRPr="004210D0" w:rsidTr="004210D0">
        <w:trPr>
          <w:trHeight w:hRule="exact" w:val="322"/>
        </w:trPr>
        <w:tc>
          <w:tcPr>
            <w:tcW w:w="900" w:type="dxa"/>
            <w:vMerge/>
            <w:tcBorders>
              <w:left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20-35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3776</w:t>
            </w:r>
          </w:p>
        </w:tc>
      </w:tr>
      <w:tr w:rsidR="005B34EB" w:rsidRPr="004210D0" w:rsidTr="004210D0">
        <w:trPr>
          <w:trHeight w:hRule="exact" w:val="322"/>
        </w:trPr>
        <w:tc>
          <w:tcPr>
            <w:tcW w:w="900" w:type="dxa"/>
            <w:vMerge/>
            <w:tcBorders>
              <w:left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36-55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6679</w:t>
            </w:r>
          </w:p>
        </w:tc>
      </w:tr>
      <w:tr w:rsidR="005B34EB" w:rsidRPr="004210D0" w:rsidTr="004210D0">
        <w:trPr>
          <w:trHeight w:hRule="exact" w:val="322"/>
        </w:trPr>
        <w:tc>
          <w:tcPr>
            <w:tcW w:w="900" w:type="dxa"/>
            <w:vMerge/>
            <w:tcBorders>
              <w:left w:val="single" w:sz="4" w:space="0" w:color="auto"/>
              <w:bottom w:val="single" w:sz="4" w:space="0" w:color="auto"/>
              <w:right w:val="nil"/>
            </w:tcBorders>
            <w:shd w:val="clear" w:color="auto" w:fill="FFFFFF"/>
          </w:tcPr>
          <w:p w:rsidR="005B34EB" w:rsidRPr="004210D0" w:rsidRDefault="005B34EB" w:rsidP="002A3E23">
            <w:pPr>
              <w:spacing w:after="0" w:line="240" w:lineRule="auto"/>
              <w:textAlignment w:val="baseline"/>
              <w:rPr>
                <w:rFonts w:ascii="Times New Roman" w:hAnsi="Times New Roman"/>
                <w:sz w:val="28"/>
                <w:szCs w:val="28"/>
                <w:lang w:val="uk-UA"/>
              </w:rPr>
            </w:pPr>
          </w:p>
        </w:tc>
        <w:tc>
          <w:tcPr>
            <w:tcW w:w="6120" w:type="dxa"/>
            <w:tcBorders>
              <w:top w:val="single" w:sz="4" w:space="0" w:color="auto"/>
              <w:left w:val="single" w:sz="4" w:space="0" w:color="auto"/>
              <w:bottom w:val="single" w:sz="4" w:space="0" w:color="auto"/>
              <w:right w:val="nil"/>
            </w:tcBorders>
            <w:shd w:val="clear" w:color="auto" w:fill="FFFFFF"/>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старше 55 років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5B34EB" w:rsidRPr="004210D0" w:rsidRDefault="005B34EB" w:rsidP="002A36F2">
            <w:pPr>
              <w:spacing w:after="0" w:line="240" w:lineRule="auto"/>
              <w:jc w:val="center"/>
              <w:rPr>
                <w:rFonts w:ascii="Times New Roman" w:hAnsi="Times New Roman"/>
                <w:bCs/>
                <w:sz w:val="28"/>
                <w:szCs w:val="28"/>
                <w:lang w:val="uk-UA"/>
              </w:rPr>
            </w:pPr>
            <w:r w:rsidRPr="004210D0">
              <w:rPr>
                <w:rFonts w:ascii="Times New Roman" w:hAnsi="Times New Roman"/>
                <w:bCs/>
                <w:sz w:val="28"/>
                <w:szCs w:val="28"/>
                <w:lang w:val="uk-UA"/>
              </w:rPr>
              <w:t>6283</w:t>
            </w:r>
          </w:p>
        </w:tc>
      </w:tr>
    </w:tbl>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p>
    <w:p w:rsidR="005B34EB" w:rsidRPr="004210D0" w:rsidRDefault="005B34EB" w:rsidP="000114A3">
      <w:pPr>
        <w:widowControl w:val="0"/>
        <w:tabs>
          <w:tab w:val="left" w:pos="9720"/>
        </w:tabs>
        <w:ind w:firstLine="720"/>
        <w:jc w:val="both"/>
        <w:rPr>
          <w:rFonts w:ascii="Times New Roman" w:hAnsi="Times New Roman"/>
          <w:sz w:val="28"/>
          <w:szCs w:val="28"/>
          <w:lang w:val="uk-UA"/>
        </w:rPr>
      </w:pPr>
      <w:r w:rsidRPr="004210D0">
        <w:rPr>
          <w:rFonts w:ascii="Times New Roman" w:hAnsi="Times New Roman"/>
          <w:sz w:val="28"/>
          <w:szCs w:val="28"/>
          <w:lang w:val="uk-UA"/>
        </w:rPr>
        <w:t>Статевий та віковий склад населення відображає загальні демографічні тенденції як області, так і країни в цілому. Кількість жіночого населення становить 10944 осіб – 53,6% та чоловічого 9457 особи – 46,4%. Економічно активне населення у віці 20-55 років складає близько 51,2% від загальної кількості населення, населення пенсійного віку – 30,8 %.</w:t>
      </w:r>
    </w:p>
    <w:p w:rsidR="005B34EB" w:rsidRPr="004210D0" w:rsidRDefault="005B34EB" w:rsidP="000114A3">
      <w:pPr>
        <w:widowControl w:val="0"/>
        <w:tabs>
          <w:tab w:val="left" w:pos="9720"/>
        </w:tabs>
        <w:ind w:firstLine="720"/>
        <w:jc w:val="both"/>
        <w:rPr>
          <w:sz w:val="28"/>
          <w:szCs w:val="28"/>
          <w:lang w:val="uk-UA"/>
        </w:rPr>
      </w:pPr>
    </w:p>
    <w:p w:rsidR="005B34EB" w:rsidRPr="004210D0" w:rsidRDefault="00883C87" w:rsidP="000114A3">
      <w:pPr>
        <w:widowControl w:val="0"/>
        <w:tabs>
          <w:tab w:val="left" w:pos="9720"/>
        </w:tabs>
        <w:ind w:firstLine="720"/>
        <w:jc w:val="center"/>
        <w:rPr>
          <w:sz w:val="28"/>
          <w:szCs w:val="28"/>
          <w:lang w:val="uk-UA"/>
        </w:rPr>
      </w:pPr>
      <w:r>
        <w:rPr>
          <w:noProof/>
          <w:sz w:val="28"/>
          <w:szCs w:val="28"/>
          <w:lang w:eastAsia="ru-RU"/>
        </w:rPr>
        <w:lastRenderedPageBreak/>
        <w:drawing>
          <wp:inline distT="0" distB="0" distL="0" distR="0">
            <wp:extent cx="3590925" cy="2352675"/>
            <wp:effectExtent l="0" t="0" r="9525" b="9525"/>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34EB" w:rsidRPr="004210D0" w:rsidRDefault="005B34EB" w:rsidP="00EF5949">
      <w:pPr>
        <w:pStyle w:val="a3"/>
        <w:shd w:val="clear" w:color="auto" w:fill="auto"/>
        <w:spacing w:after="37" w:line="418" w:lineRule="exact"/>
        <w:ind w:left="20" w:right="20" w:firstLine="0"/>
        <w:jc w:val="both"/>
        <w:rPr>
          <w:rStyle w:val="BodyTextChar"/>
          <w:sz w:val="28"/>
          <w:szCs w:val="28"/>
          <w:lang w:val="uk-UA"/>
        </w:rPr>
      </w:pPr>
    </w:p>
    <w:p w:rsidR="00D44D13" w:rsidRDefault="000A1614" w:rsidP="000A1614">
      <w:pPr>
        <w:pStyle w:val="a3"/>
        <w:shd w:val="clear" w:color="auto" w:fill="auto"/>
        <w:spacing w:after="37" w:line="418" w:lineRule="exact"/>
        <w:ind w:left="20" w:right="20" w:firstLine="0"/>
        <w:jc w:val="center"/>
        <w:rPr>
          <w:rStyle w:val="BodyTextChar"/>
          <w:b/>
          <w:sz w:val="28"/>
          <w:szCs w:val="28"/>
          <w:lang w:val="uk-UA"/>
        </w:rPr>
      </w:pPr>
      <w:r w:rsidRPr="000A1614">
        <w:rPr>
          <w:rStyle w:val="BodyTextChar"/>
          <w:b/>
          <w:sz w:val="28"/>
          <w:szCs w:val="28"/>
          <w:lang w:val="uk-UA"/>
        </w:rPr>
        <w:t>К</w:t>
      </w:r>
      <w:r w:rsidR="005B34EB" w:rsidRPr="000A1614">
        <w:rPr>
          <w:rStyle w:val="BodyTextChar"/>
          <w:b/>
          <w:sz w:val="28"/>
          <w:szCs w:val="28"/>
          <w:lang w:val="uk-UA"/>
        </w:rPr>
        <w:t>ількість населення за категоріями, яке прожива</w:t>
      </w:r>
      <w:r w:rsidR="005B34EB" w:rsidRPr="000A1614">
        <w:rPr>
          <w:rStyle w:val="BodyTextChar"/>
          <w:b/>
          <w:sz w:val="28"/>
          <w:szCs w:val="28"/>
          <w:lang w:val="uk-UA"/>
        </w:rPr>
        <w:softHyphen/>
        <w:t xml:space="preserve">ло в </w:t>
      </w:r>
    </w:p>
    <w:p w:rsidR="005B34EB" w:rsidRPr="000A1614" w:rsidRDefault="005B34EB" w:rsidP="000A1614">
      <w:pPr>
        <w:pStyle w:val="a3"/>
        <w:shd w:val="clear" w:color="auto" w:fill="auto"/>
        <w:spacing w:after="37" w:line="418" w:lineRule="exact"/>
        <w:ind w:left="20" w:right="20" w:firstLine="0"/>
        <w:jc w:val="center"/>
        <w:rPr>
          <w:rStyle w:val="BodyTextChar"/>
          <w:b/>
          <w:sz w:val="28"/>
          <w:szCs w:val="28"/>
          <w:lang w:val="uk-UA"/>
        </w:rPr>
      </w:pPr>
      <w:r w:rsidRPr="000A1614">
        <w:rPr>
          <w:rStyle w:val="BodyTextChar"/>
          <w:b/>
          <w:sz w:val="28"/>
          <w:szCs w:val="28"/>
          <w:lang w:val="uk-UA"/>
        </w:rPr>
        <w:t xml:space="preserve">Носівській </w:t>
      </w:r>
      <w:r w:rsidR="000A1614" w:rsidRPr="000A1614">
        <w:rPr>
          <w:rStyle w:val="BodyTextChar"/>
          <w:b/>
          <w:sz w:val="28"/>
          <w:szCs w:val="28"/>
          <w:lang w:val="uk-UA"/>
        </w:rPr>
        <w:t>громаді</w:t>
      </w:r>
      <w:r w:rsidRPr="000A1614">
        <w:rPr>
          <w:rStyle w:val="BodyTextChar"/>
          <w:b/>
          <w:sz w:val="28"/>
          <w:szCs w:val="28"/>
          <w:lang w:val="uk-UA"/>
        </w:rPr>
        <w:t xml:space="preserve">  с</w:t>
      </w:r>
      <w:r w:rsidRPr="000A1614">
        <w:rPr>
          <w:b/>
          <w:bCs/>
          <w:sz w:val="28"/>
          <w:szCs w:val="28"/>
          <w:lang w:val="uk-UA"/>
        </w:rPr>
        <w:t>таном на 01.01.2017</w:t>
      </w:r>
    </w:p>
    <w:tbl>
      <w:tblPr>
        <w:tblW w:w="9555" w:type="dxa"/>
        <w:tblInd w:w="93" w:type="dxa"/>
        <w:tblLayout w:type="fixed"/>
        <w:tblLook w:val="0000" w:firstRow="0" w:lastRow="0" w:firstColumn="0" w:lastColumn="0" w:noHBand="0" w:noVBand="0"/>
      </w:tblPr>
      <w:tblGrid>
        <w:gridCol w:w="2895"/>
        <w:gridCol w:w="993"/>
        <w:gridCol w:w="1012"/>
        <w:gridCol w:w="1047"/>
        <w:gridCol w:w="1047"/>
        <w:gridCol w:w="872"/>
        <w:gridCol w:w="1689"/>
      </w:tblGrid>
      <w:tr w:rsidR="005B34EB" w:rsidRPr="004210D0" w:rsidTr="00115C3C">
        <w:trPr>
          <w:trHeight w:val="436"/>
        </w:trPr>
        <w:tc>
          <w:tcPr>
            <w:tcW w:w="2895" w:type="dxa"/>
            <w:tcBorders>
              <w:top w:val="nil"/>
              <w:left w:val="nil"/>
              <w:bottom w:val="nil"/>
              <w:right w:val="nil"/>
            </w:tcBorders>
            <w:noWrap/>
            <w:vAlign w:val="bottom"/>
          </w:tcPr>
          <w:p w:rsidR="005B34EB" w:rsidRPr="004210D0" w:rsidRDefault="005B34EB" w:rsidP="000114A3">
            <w:pPr>
              <w:rPr>
                <w:rFonts w:ascii="Times New Roman" w:hAnsi="Times New Roman"/>
                <w:bCs/>
                <w:sz w:val="28"/>
                <w:szCs w:val="28"/>
                <w:lang w:val="uk-UA"/>
              </w:rPr>
            </w:pPr>
          </w:p>
        </w:tc>
        <w:tc>
          <w:tcPr>
            <w:tcW w:w="993"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012"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047"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047"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872"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p>
        </w:tc>
        <w:tc>
          <w:tcPr>
            <w:tcW w:w="1689" w:type="dxa"/>
            <w:tcBorders>
              <w:top w:val="nil"/>
              <w:left w:val="nil"/>
              <w:bottom w:val="nil"/>
              <w:right w:val="nil"/>
            </w:tcBorders>
            <w:noWrap/>
            <w:vAlign w:val="bottom"/>
          </w:tcPr>
          <w:p w:rsidR="005B34EB" w:rsidRPr="004210D0" w:rsidRDefault="005B34EB" w:rsidP="00692433">
            <w:pPr>
              <w:rPr>
                <w:rFonts w:ascii="Times New Roman" w:hAnsi="Times New Roman"/>
                <w:sz w:val="28"/>
                <w:szCs w:val="28"/>
                <w:lang w:val="uk-UA"/>
              </w:rPr>
            </w:pPr>
            <w:r>
              <w:rPr>
                <w:rStyle w:val="BodyTextChar"/>
                <w:color w:val="000000"/>
                <w:sz w:val="28"/>
                <w:szCs w:val="28"/>
                <w:lang w:val="uk-UA" w:eastAsia="uk-UA"/>
              </w:rPr>
              <w:t xml:space="preserve">  </w:t>
            </w:r>
            <w:r w:rsidRPr="004210D0">
              <w:rPr>
                <w:rStyle w:val="BodyTextChar"/>
                <w:color w:val="000000"/>
                <w:sz w:val="28"/>
                <w:szCs w:val="28"/>
                <w:lang w:val="uk-UA" w:eastAsia="uk-UA"/>
              </w:rPr>
              <w:t xml:space="preserve">Таблиця 4                                                                                                                                                     </w:t>
            </w:r>
          </w:p>
        </w:tc>
      </w:tr>
      <w:tr w:rsidR="005B34EB" w:rsidRPr="004210D0" w:rsidTr="00115C3C">
        <w:trPr>
          <w:trHeight w:val="1057"/>
        </w:trPr>
        <w:tc>
          <w:tcPr>
            <w:tcW w:w="2895" w:type="dxa"/>
            <w:tcBorders>
              <w:top w:val="single" w:sz="8" w:space="0" w:color="auto"/>
              <w:left w:val="single" w:sz="8" w:space="0" w:color="auto"/>
              <w:bottom w:val="nil"/>
              <w:right w:val="single" w:sz="8" w:space="0" w:color="auto"/>
            </w:tcBorders>
          </w:tcPr>
          <w:p w:rsidR="005B34EB" w:rsidRPr="00ED7AEE" w:rsidRDefault="005B34EB" w:rsidP="00115C3C">
            <w:pPr>
              <w:spacing w:after="0" w:line="240" w:lineRule="auto"/>
              <w:ind w:left="-57" w:right="-57"/>
              <w:rPr>
                <w:rFonts w:ascii="Times New Roman" w:hAnsi="Times New Roman"/>
                <w:sz w:val="24"/>
                <w:szCs w:val="24"/>
                <w:lang w:val="uk-UA"/>
              </w:rPr>
            </w:pPr>
            <w:r w:rsidRPr="00ED7AEE">
              <w:rPr>
                <w:rFonts w:ascii="Times New Roman" w:hAnsi="Times New Roman"/>
                <w:sz w:val="24"/>
                <w:szCs w:val="24"/>
                <w:lang w:val="uk-UA"/>
              </w:rPr>
              <w:t> </w:t>
            </w:r>
          </w:p>
        </w:tc>
        <w:tc>
          <w:tcPr>
            <w:tcW w:w="993" w:type="dxa"/>
            <w:tcBorders>
              <w:top w:val="single" w:sz="8" w:space="0" w:color="auto"/>
              <w:left w:val="nil"/>
              <w:bottom w:val="nil"/>
              <w:right w:val="single" w:sz="8" w:space="0" w:color="auto"/>
            </w:tcBorders>
          </w:tcPr>
          <w:p w:rsidR="005B34EB" w:rsidRPr="00ED7AEE" w:rsidRDefault="00EE502C" w:rsidP="00115C3C">
            <w:pPr>
              <w:spacing w:after="0" w:line="240" w:lineRule="auto"/>
              <w:ind w:left="-57" w:right="-57"/>
              <w:jc w:val="center"/>
              <w:rPr>
                <w:rFonts w:ascii="Times New Roman" w:hAnsi="Times New Roman"/>
                <w:b/>
                <w:bCs/>
                <w:sz w:val="24"/>
                <w:szCs w:val="24"/>
                <w:lang w:val="uk-UA"/>
              </w:rPr>
            </w:pPr>
            <w:r w:rsidRPr="00ED7AEE">
              <w:rPr>
                <w:rFonts w:ascii="Times New Roman" w:hAnsi="Times New Roman"/>
                <w:b/>
                <w:bCs/>
                <w:sz w:val="24"/>
                <w:szCs w:val="24"/>
                <w:lang w:val="uk-UA"/>
              </w:rPr>
              <w:t>м</w:t>
            </w:r>
            <w:r w:rsidR="001D7B7D" w:rsidRPr="00ED7AEE">
              <w:rPr>
                <w:rFonts w:ascii="Times New Roman" w:hAnsi="Times New Roman"/>
                <w:b/>
                <w:bCs/>
                <w:sz w:val="24"/>
                <w:szCs w:val="24"/>
                <w:lang w:val="uk-UA"/>
              </w:rPr>
              <w:t>.</w:t>
            </w:r>
            <w:r w:rsidR="005B34EB" w:rsidRPr="00ED7AEE">
              <w:rPr>
                <w:rFonts w:ascii="Times New Roman" w:hAnsi="Times New Roman"/>
                <w:b/>
                <w:bCs/>
                <w:sz w:val="24"/>
                <w:szCs w:val="24"/>
                <w:lang w:val="uk-UA"/>
              </w:rPr>
              <w:t>Носівка</w:t>
            </w:r>
          </w:p>
        </w:tc>
        <w:tc>
          <w:tcPr>
            <w:tcW w:w="1012" w:type="dxa"/>
            <w:tcBorders>
              <w:top w:val="single" w:sz="8" w:space="0" w:color="auto"/>
              <w:left w:val="nil"/>
              <w:bottom w:val="nil"/>
              <w:right w:val="single" w:sz="8" w:space="0" w:color="auto"/>
            </w:tcBorders>
          </w:tcPr>
          <w:p w:rsidR="005B34EB" w:rsidRPr="00ED7AEE" w:rsidRDefault="005B34EB" w:rsidP="00EE502C">
            <w:pPr>
              <w:spacing w:after="0" w:line="240" w:lineRule="auto"/>
              <w:ind w:left="-57" w:right="-57"/>
              <w:rPr>
                <w:rFonts w:ascii="Times New Roman" w:hAnsi="Times New Roman"/>
                <w:b/>
                <w:bCs/>
                <w:sz w:val="24"/>
                <w:szCs w:val="24"/>
                <w:lang w:val="uk-UA"/>
              </w:rPr>
            </w:pPr>
            <w:r w:rsidRPr="00ED7AEE">
              <w:rPr>
                <w:rFonts w:ascii="Times New Roman" w:hAnsi="Times New Roman"/>
                <w:b/>
                <w:bCs/>
                <w:sz w:val="24"/>
                <w:szCs w:val="24"/>
                <w:lang w:val="uk-UA"/>
              </w:rPr>
              <w:t>Іржа-</w:t>
            </w:r>
          </w:p>
          <w:p w:rsidR="005B34EB" w:rsidRPr="00ED7AEE" w:rsidRDefault="00EE502C" w:rsidP="00EE502C">
            <w:pPr>
              <w:spacing w:after="0" w:line="240" w:lineRule="auto"/>
              <w:ind w:left="-57" w:right="-57"/>
              <w:rPr>
                <w:rFonts w:ascii="Times New Roman" w:hAnsi="Times New Roman"/>
                <w:b/>
                <w:bCs/>
                <w:sz w:val="24"/>
                <w:szCs w:val="24"/>
                <w:lang w:val="uk-UA"/>
              </w:rPr>
            </w:pPr>
            <w:proofErr w:type="spellStart"/>
            <w:r w:rsidRPr="00ED7AEE">
              <w:rPr>
                <w:rFonts w:ascii="Times New Roman" w:hAnsi="Times New Roman"/>
                <w:b/>
                <w:bCs/>
                <w:sz w:val="24"/>
                <w:szCs w:val="24"/>
                <w:lang w:val="uk-UA"/>
              </w:rPr>
              <w:t>в</w:t>
            </w:r>
            <w:r w:rsidR="005B34EB" w:rsidRPr="00ED7AEE">
              <w:rPr>
                <w:rFonts w:ascii="Times New Roman" w:hAnsi="Times New Roman"/>
                <w:b/>
                <w:bCs/>
                <w:sz w:val="24"/>
                <w:szCs w:val="24"/>
                <w:lang w:val="uk-UA"/>
              </w:rPr>
              <w:t>ець</w:t>
            </w:r>
            <w:r w:rsidRPr="00ED7AEE">
              <w:rPr>
                <w:rFonts w:ascii="Times New Roman" w:hAnsi="Times New Roman"/>
                <w:b/>
                <w:bCs/>
                <w:sz w:val="24"/>
                <w:szCs w:val="24"/>
                <w:lang w:val="uk-UA"/>
              </w:rPr>
              <w:t>-</w:t>
            </w:r>
            <w:r w:rsidR="005B34EB" w:rsidRPr="00ED7AEE">
              <w:rPr>
                <w:rFonts w:ascii="Times New Roman" w:hAnsi="Times New Roman"/>
                <w:b/>
                <w:bCs/>
                <w:sz w:val="24"/>
                <w:szCs w:val="24"/>
                <w:lang w:val="uk-UA"/>
              </w:rPr>
              <w:t>к</w:t>
            </w:r>
            <w:r w:rsidRPr="00ED7AEE">
              <w:rPr>
                <w:rFonts w:ascii="Times New Roman" w:hAnsi="Times New Roman"/>
                <w:b/>
                <w:bCs/>
                <w:sz w:val="24"/>
                <w:szCs w:val="24"/>
                <w:lang w:val="uk-UA"/>
              </w:rPr>
              <w:t>ий</w:t>
            </w:r>
            <w:proofErr w:type="spellEnd"/>
          </w:p>
          <w:p w:rsidR="001D7B7D" w:rsidRPr="00ED7AEE" w:rsidRDefault="00EE502C" w:rsidP="00EE502C">
            <w:pPr>
              <w:spacing w:after="0" w:line="240" w:lineRule="auto"/>
              <w:ind w:left="-57" w:right="-57"/>
              <w:rPr>
                <w:rFonts w:ascii="Times New Roman" w:hAnsi="Times New Roman"/>
                <w:b/>
                <w:bCs/>
                <w:sz w:val="24"/>
                <w:szCs w:val="24"/>
                <w:highlight w:val="yellow"/>
                <w:lang w:val="uk-UA"/>
              </w:rPr>
            </w:pPr>
            <w:proofErr w:type="spellStart"/>
            <w:r w:rsidRPr="00ED7AEE">
              <w:rPr>
                <w:rFonts w:ascii="Times New Roman" w:hAnsi="Times New Roman"/>
                <w:b/>
                <w:bCs/>
                <w:sz w:val="24"/>
                <w:szCs w:val="24"/>
                <w:lang w:val="uk-UA"/>
              </w:rPr>
              <w:t>старос</w:t>
            </w:r>
            <w:proofErr w:type="spellEnd"/>
            <w:r w:rsidRPr="00ED7AEE">
              <w:rPr>
                <w:rFonts w:ascii="Times New Roman" w:hAnsi="Times New Roman"/>
                <w:b/>
                <w:bCs/>
                <w:sz w:val="24"/>
                <w:szCs w:val="24"/>
                <w:lang w:val="uk-UA"/>
              </w:rPr>
              <w:t>-тат</w:t>
            </w:r>
          </w:p>
        </w:tc>
        <w:tc>
          <w:tcPr>
            <w:tcW w:w="1047" w:type="dxa"/>
            <w:tcBorders>
              <w:top w:val="single" w:sz="8" w:space="0" w:color="auto"/>
              <w:left w:val="nil"/>
              <w:bottom w:val="nil"/>
              <w:right w:val="single" w:sz="8" w:space="0" w:color="auto"/>
            </w:tcBorders>
          </w:tcPr>
          <w:p w:rsidR="005B34EB" w:rsidRPr="00ED7AEE" w:rsidRDefault="005B34EB" w:rsidP="00EE502C">
            <w:pPr>
              <w:spacing w:after="0" w:line="240" w:lineRule="auto"/>
              <w:ind w:left="-57" w:right="-57"/>
              <w:rPr>
                <w:rFonts w:ascii="Times New Roman" w:hAnsi="Times New Roman"/>
                <w:b/>
                <w:bCs/>
                <w:sz w:val="24"/>
                <w:szCs w:val="24"/>
                <w:highlight w:val="yellow"/>
                <w:lang w:val="uk-UA"/>
              </w:rPr>
            </w:pPr>
            <w:r w:rsidRPr="00ED7AEE">
              <w:rPr>
                <w:rFonts w:ascii="Times New Roman" w:hAnsi="Times New Roman"/>
                <w:b/>
                <w:bCs/>
                <w:sz w:val="24"/>
                <w:szCs w:val="24"/>
                <w:lang w:val="uk-UA"/>
              </w:rPr>
              <w:t>Володь-</w:t>
            </w:r>
            <w:proofErr w:type="spellStart"/>
            <w:r w:rsidRPr="00ED7AEE">
              <w:rPr>
                <w:rFonts w:ascii="Times New Roman" w:hAnsi="Times New Roman"/>
                <w:b/>
                <w:bCs/>
                <w:sz w:val="24"/>
                <w:szCs w:val="24"/>
                <w:lang w:val="uk-UA"/>
              </w:rPr>
              <w:t>ков</w:t>
            </w:r>
            <w:r w:rsidR="00EE502C" w:rsidRPr="00ED7AEE">
              <w:rPr>
                <w:rFonts w:ascii="Times New Roman" w:hAnsi="Times New Roman"/>
                <w:b/>
                <w:bCs/>
                <w:sz w:val="24"/>
                <w:szCs w:val="24"/>
                <w:lang w:val="uk-UA"/>
              </w:rPr>
              <w:t>о</w:t>
            </w:r>
            <w:proofErr w:type="spellEnd"/>
            <w:r w:rsidR="00EE502C" w:rsidRPr="00ED7AEE">
              <w:rPr>
                <w:rFonts w:ascii="Times New Roman" w:hAnsi="Times New Roman"/>
                <w:b/>
                <w:bCs/>
                <w:sz w:val="24"/>
                <w:szCs w:val="24"/>
                <w:lang w:val="uk-UA"/>
              </w:rPr>
              <w:t xml:space="preserve"> д</w:t>
            </w:r>
            <w:r w:rsidRPr="00ED7AEE">
              <w:rPr>
                <w:rFonts w:ascii="Times New Roman" w:hAnsi="Times New Roman"/>
                <w:b/>
                <w:bCs/>
                <w:sz w:val="24"/>
                <w:szCs w:val="24"/>
                <w:lang w:val="uk-UA"/>
              </w:rPr>
              <w:t>івиць-</w:t>
            </w:r>
            <w:proofErr w:type="spellStart"/>
            <w:r w:rsidRPr="00ED7AEE">
              <w:rPr>
                <w:rFonts w:ascii="Times New Roman" w:hAnsi="Times New Roman"/>
                <w:b/>
                <w:bCs/>
                <w:sz w:val="24"/>
                <w:szCs w:val="24"/>
                <w:lang w:val="uk-UA"/>
              </w:rPr>
              <w:t>к</w:t>
            </w:r>
            <w:r w:rsidR="00EE502C" w:rsidRPr="00ED7AEE">
              <w:rPr>
                <w:rFonts w:ascii="Times New Roman" w:hAnsi="Times New Roman"/>
                <w:b/>
                <w:bCs/>
                <w:sz w:val="24"/>
                <w:szCs w:val="24"/>
                <w:lang w:val="uk-UA"/>
              </w:rPr>
              <w:t>ий</w:t>
            </w:r>
            <w:proofErr w:type="spellEnd"/>
            <w:r w:rsidR="00EE502C" w:rsidRPr="00ED7AEE">
              <w:rPr>
                <w:rFonts w:ascii="Times New Roman" w:hAnsi="Times New Roman"/>
                <w:b/>
                <w:bCs/>
                <w:sz w:val="24"/>
                <w:szCs w:val="24"/>
                <w:lang w:val="uk-UA"/>
              </w:rPr>
              <w:t xml:space="preserve"> </w:t>
            </w:r>
            <w:proofErr w:type="spellStart"/>
            <w:r w:rsidR="00EE502C" w:rsidRPr="00ED7AEE">
              <w:rPr>
                <w:rFonts w:ascii="Times New Roman" w:hAnsi="Times New Roman"/>
                <w:b/>
                <w:bCs/>
                <w:sz w:val="24"/>
                <w:szCs w:val="24"/>
                <w:lang w:val="uk-UA"/>
              </w:rPr>
              <w:t>старос</w:t>
            </w:r>
            <w:proofErr w:type="spellEnd"/>
            <w:r w:rsidR="00EE502C" w:rsidRPr="00ED7AEE">
              <w:rPr>
                <w:rFonts w:ascii="Times New Roman" w:hAnsi="Times New Roman"/>
                <w:b/>
                <w:bCs/>
                <w:sz w:val="24"/>
                <w:szCs w:val="24"/>
                <w:lang w:val="uk-UA"/>
              </w:rPr>
              <w:t>-тат</w:t>
            </w:r>
          </w:p>
        </w:tc>
        <w:tc>
          <w:tcPr>
            <w:tcW w:w="1047" w:type="dxa"/>
            <w:tcBorders>
              <w:top w:val="single" w:sz="8" w:space="0" w:color="auto"/>
              <w:left w:val="nil"/>
              <w:bottom w:val="nil"/>
              <w:right w:val="single" w:sz="8" w:space="0" w:color="auto"/>
            </w:tcBorders>
          </w:tcPr>
          <w:p w:rsidR="005B34EB" w:rsidRPr="00ED7AEE" w:rsidRDefault="00EE502C" w:rsidP="00EE502C">
            <w:pPr>
              <w:spacing w:after="0" w:line="240" w:lineRule="auto"/>
              <w:ind w:left="-57" w:right="-57"/>
              <w:rPr>
                <w:rFonts w:ascii="Times New Roman" w:hAnsi="Times New Roman"/>
                <w:b/>
                <w:bCs/>
                <w:sz w:val="24"/>
                <w:szCs w:val="24"/>
                <w:highlight w:val="yellow"/>
                <w:lang w:val="uk-UA"/>
              </w:rPr>
            </w:pPr>
            <w:proofErr w:type="spellStart"/>
            <w:r w:rsidRPr="00ED7AEE">
              <w:rPr>
                <w:rFonts w:ascii="Times New Roman" w:hAnsi="Times New Roman"/>
                <w:b/>
                <w:bCs/>
                <w:sz w:val="24"/>
                <w:szCs w:val="24"/>
                <w:lang w:val="uk-UA"/>
              </w:rPr>
              <w:t>Козарівський</w:t>
            </w:r>
            <w:proofErr w:type="spellEnd"/>
            <w:r w:rsidRPr="00ED7AEE">
              <w:rPr>
                <w:rFonts w:ascii="Times New Roman" w:hAnsi="Times New Roman"/>
                <w:b/>
                <w:bCs/>
                <w:sz w:val="24"/>
                <w:szCs w:val="24"/>
                <w:lang w:val="uk-UA"/>
              </w:rPr>
              <w:t xml:space="preserve"> </w:t>
            </w:r>
            <w:proofErr w:type="spellStart"/>
            <w:r w:rsidRPr="00ED7AEE">
              <w:rPr>
                <w:rFonts w:ascii="Times New Roman" w:hAnsi="Times New Roman"/>
                <w:b/>
                <w:bCs/>
                <w:sz w:val="24"/>
                <w:szCs w:val="24"/>
                <w:lang w:val="uk-UA"/>
              </w:rPr>
              <w:t>старос</w:t>
            </w:r>
            <w:proofErr w:type="spellEnd"/>
            <w:r w:rsidRPr="00ED7AEE">
              <w:rPr>
                <w:rFonts w:ascii="Times New Roman" w:hAnsi="Times New Roman"/>
                <w:b/>
                <w:bCs/>
                <w:sz w:val="24"/>
                <w:szCs w:val="24"/>
                <w:lang w:val="uk-UA"/>
              </w:rPr>
              <w:t>-тат</w:t>
            </w:r>
          </w:p>
        </w:tc>
        <w:tc>
          <w:tcPr>
            <w:tcW w:w="872" w:type="dxa"/>
            <w:tcBorders>
              <w:top w:val="single" w:sz="8" w:space="0" w:color="auto"/>
              <w:left w:val="nil"/>
              <w:bottom w:val="nil"/>
              <w:right w:val="nil"/>
            </w:tcBorders>
          </w:tcPr>
          <w:p w:rsidR="005B34EB" w:rsidRPr="00ED7AEE" w:rsidRDefault="005B34EB" w:rsidP="00EE502C">
            <w:pPr>
              <w:spacing w:after="0" w:line="240" w:lineRule="auto"/>
              <w:ind w:left="-57" w:right="-57"/>
              <w:rPr>
                <w:rFonts w:ascii="Times New Roman" w:hAnsi="Times New Roman"/>
                <w:b/>
                <w:bCs/>
                <w:sz w:val="24"/>
                <w:szCs w:val="24"/>
                <w:highlight w:val="yellow"/>
                <w:lang w:val="uk-UA"/>
              </w:rPr>
            </w:pPr>
            <w:proofErr w:type="spellStart"/>
            <w:r w:rsidRPr="00ED7AEE">
              <w:rPr>
                <w:rFonts w:ascii="Times New Roman" w:hAnsi="Times New Roman"/>
                <w:b/>
                <w:bCs/>
                <w:sz w:val="24"/>
                <w:szCs w:val="24"/>
                <w:lang w:val="uk-UA"/>
              </w:rPr>
              <w:t>Тертишницьк</w:t>
            </w:r>
            <w:r w:rsidR="00EE502C" w:rsidRPr="00ED7AEE">
              <w:rPr>
                <w:rFonts w:ascii="Times New Roman" w:hAnsi="Times New Roman"/>
                <w:b/>
                <w:bCs/>
                <w:sz w:val="24"/>
                <w:szCs w:val="24"/>
                <w:lang w:val="uk-UA"/>
              </w:rPr>
              <w:t>ий</w:t>
            </w:r>
            <w:proofErr w:type="spellEnd"/>
            <w:r w:rsidR="00EE502C" w:rsidRPr="00ED7AEE">
              <w:rPr>
                <w:rFonts w:ascii="Times New Roman" w:hAnsi="Times New Roman"/>
                <w:b/>
                <w:bCs/>
                <w:sz w:val="24"/>
                <w:szCs w:val="24"/>
                <w:lang w:val="uk-UA"/>
              </w:rPr>
              <w:t xml:space="preserve"> старостат</w:t>
            </w:r>
          </w:p>
        </w:tc>
        <w:tc>
          <w:tcPr>
            <w:tcW w:w="1689" w:type="dxa"/>
            <w:tcBorders>
              <w:top w:val="single" w:sz="8" w:space="0" w:color="auto"/>
              <w:left w:val="single" w:sz="8" w:space="0" w:color="auto"/>
              <w:bottom w:val="single" w:sz="4" w:space="0" w:color="auto"/>
              <w:right w:val="single" w:sz="8" w:space="0" w:color="auto"/>
            </w:tcBorders>
            <w:noWrap/>
          </w:tcPr>
          <w:p w:rsidR="005B34EB" w:rsidRPr="00ED7AEE" w:rsidRDefault="005B34EB" w:rsidP="00115C3C">
            <w:pPr>
              <w:spacing w:after="0" w:line="240" w:lineRule="auto"/>
              <w:ind w:right="-57"/>
              <w:jc w:val="center"/>
              <w:rPr>
                <w:rFonts w:ascii="Times New Roman" w:hAnsi="Times New Roman"/>
                <w:b/>
                <w:bCs/>
                <w:sz w:val="24"/>
                <w:szCs w:val="24"/>
                <w:lang w:val="uk-UA"/>
              </w:rPr>
            </w:pPr>
            <w:r w:rsidRPr="00ED7AEE">
              <w:rPr>
                <w:rFonts w:ascii="Times New Roman" w:hAnsi="Times New Roman"/>
                <w:b/>
                <w:bCs/>
                <w:sz w:val="24"/>
                <w:szCs w:val="24"/>
                <w:lang w:val="uk-UA"/>
              </w:rPr>
              <w:t xml:space="preserve">Разом по громаді, </w:t>
            </w:r>
          </w:p>
          <w:p w:rsidR="005B34EB" w:rsidRPr="00ED7AEE" w:rsidRDefault="00EE502C" w:rsidP="00115C3C">
            <w:pPr>
              <w:spacing w:after="0" w:line="240" w:lineRule="auto"/>
              <w:ind w:right="-57"/>
              <w:jc w:val="center"/>
              <w:rPr>
                <w:rFonts w:ascii="Times New Roman" w:hAnsi="Times New Roman"/>
                <w:b/>
                <w:bCs/>
                <w:sz w:val="24"/>
                <w:szCs w:val="24"/>
                <w:highlight w:val="yellow"/>
                <w:lang w:val="uk-UA"/>
              </w:rPr>
            </w:pPr>
            <w:r w:rsidRPr="00ED7AEE">
              <w:rPr>
                <w:rFonts w:ascii="Times New Roman" w:hAnsi="Times New Roman"/>
                <w:b/>
                <w:bCs/>
                <w:sz w:val="24"/>
                <w:szCs w:val="24"/>
                <w:lang w:val="uk-UA"/>
              </w:rPr>
              <w:t>осіб</w:t>
            </w:r>
          </w:p>
        </w:tc>
      </w:tr>
      <w:tr w:rsidR="005B34EB" w:rsidRPr="004210D0" w:rsidTr="00115C3C">
        <w:trPr>
          <w:trHeight w:val="419"/>
        </w:trPr>
        <w:tc>
          <w:tcPr>
            <w:tcW w:w="2895" w:type="dxa"/>
            <w:tcBorders>
              <w:top w:val="single" w:sz="4" w:space="0" w:color="auto"/>
              <w:left w:val="single" w:sz="4" w:space="0" w:color="auto"/>
              <w:bottom w:val="single" w:sz="4" w:space="0" w:color="auto"/>
              <w:right w:val="single" w:sz="4" w:space="0" w:color="auto"/>
            </w:tcBorders>
          </w:tcPr>
          <w:p w:rsidR="005B34EB" w:rsidRPr="00115C3C" w:rsidRDefault="005B34EB" w:rsidP="001D7B7D">
            <w:pPr>
              <w:rPr>
                <w:rFonts w:ascii="Times New Roman" w:hAnsi="Times New Roman"/>
                <w:sz w:val="24"/>
                <w:szCs w:val="24"/>
                <w:lang w:val="uk-UA"/>
              </w:rPr>
            </w:pPr>
            <w:r w:rsidRPr="00115C3C">
              <w:rPr>
                <w:rFonts w:ascii="Times New Roman" w:hAnsi="Times New Roman"/>
                <w:sz w:val="24"/>
                <w:szCs w:val="24"/>
                <w:lang w:val="uk-UA"/>
              </w:rPr>
              <w:t xml:space="preserve">Усього, </w:t>
            </w:r>
            <w:r w:rsidR="001D7B7D">
              <w:rPr>
                <w:rFonts w:ascii="Times New Roman" w:hAnsi="Times New Roman"/>
                <w:sz w:val="24"/>
                <w:szCs w:val="24"/>
                <w:lang w:val="uk-UA"/>
              </w:rPr>
              <w:t>осіб</w:t>
            </w:r>
          </w:p>
        </w:tc>
        <w:tc>
          <w:tcPr>
            <w:tcW w:w="993" w:type="dxa"/>
            <w:tcBorders>
              <w:top w:val="single" w:sz="4" w:space="0" w:color="auto"/>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13723</w:t>
            </w:r>
          </w:p>
        </w:tc>
        <w:tc>
          <w:tcPr>
            <w:tcW w:w="1012" w:type="dxa"/>
            <w:tcBorders>
              <w:top w:val="single" w:sz="4" w:space="0" w:color="auto"/>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426</w:t>
            </w:r>
          </w:p>
        </w:tc>
        <w:tc>
          <w:tcPr>
            <w:tcW w:w="1047" w:type="dxa"/>
            <w:tcBorders>
              <w:top w:val="single" w:sz="4" w:space="0" w:color="auto"/>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5057</w:t>
            </w:r>
          </w:p>
        </w:tc>
        <w:tc>
          <w:tcPr>
            <w:tcW w:w="1047" w:type="dxa"/>
            <w:tcBorders>
              <w:top w:val="single" w:sz="4" w:space="0" w:color="auto"/>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517</w:t>
            </w:r>
          </w:p>
        </w:tc>
        <w:tc>
          <w:tcPr>
            <w:tcW w:w="872" w:type="dxa"/>
            <w:tcBorders>
              <w:top w:val="single" w:sz="4" w:space="0" w:color="auto"/>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678</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20401</w:t>
            </w:r>
          </w:p>
        </w:tc>
      </w:tr>
      <w:tr w:rsidR="005B34EB" w:rsidRPr="004210D0" w:rsidTr="00115C3C">
        <w:trPr>
          <w:trHeight w:val="436"/>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дітей дошкільного віку</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992</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17</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293</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20</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38</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1360</w:t>
            </w:r>
          </w:p>
        </w:tc>
      </w:tr>
      <w:tr w:rsidR="005B34EB" w:rsidRPr="004210D0" w:rsidTr="00115C3C">
        <w:trPr>
          <w:trHeight w:val="419"/>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дітей шкільного віку</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1693</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47</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467</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39</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57</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2303</w:t>
            </w:r>
          </w:p>
        </w:tc>
      </w:tr>
      <w:tr w:rsidR="005B34EB" w:rsidRPr="004210D0" w:rsidTr="00115C3C">
        <w:trPr>
          <w:trHeight w:val="487"/>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громадян пенсійного віку</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4322</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202</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1370</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169</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220</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6283</w:t>
            </w:r>
          </w:p>
        </w:tc>
      </w:tr>
      <w:tr w:rsidR="005B34EB" w:rsidRPr="004210D0" w:rsidTr="00115C3C">
        <w:trPr>
          <w:trHeight w:val="419"/>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працездатне населення</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6708</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158</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2937</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289</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363</w:t>
            </w:r>
          </w:p>
        </w:tc>
        <w:tc>
          <w:tcPr>
            <w:tcW w:w="1689" w:type="dxa"/>
            <w:tcBorders>
              <w:top w:val="nil"/>
              <w:left w:val="single" w:sz="8" w:space="0" w:color="auto"/>
              <w:bottom w:val="single" w:sz="4"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10455</w:t>
            </w:r>
          </w:p>
        </w:tc>
      </w:tr>
      <w:tr w:rsidR="005B34EB" w:rsidRPr="004210D0" w:rsidTr="00D348D8">
        <w:trPr>
          <w:trHeight w:val="1511"/>
        </w:trPr>
        <w:tc>
          <w:tcPr>
            <w:tcW w:w="2895" w:type="dxa"/>
            <w:tcBorders>
              <w:top w:val="nil"/>
              <w:left w:val="single" w:sz="4" w:space="0" w:color="auto"/>
              <w:bottom w:val="single" w:sz="4" w:space="0" w:color="auto"/>
              <w:right w:val="single" w:sz="4" w:space="0" w:color="auto"/>
            </w:tcBorders>
          </w:tcPr>
          <w:p w:rsidR="005B34EB" w:rsidRPr="00115C3C" w:rsidRDefault="005B34EB" w:rsidP="00692433">
            <w:pPr>
              <w:rPr>
                <w:rFonts w:ascii="Times New Roman" w:hAnsi="Times New Roman"/>
                <w:sz w:val="24"/>
                <w:szCs w:val="24"/>
                <w:lang w:val="uk-UA"/>
              </w:rPr>
            </w:pPr>
            <w:r w:rsidRPr="00115C3C">
              <w:rPr>
                <w:rFonts w:ascii="Times New Roman" w:hAnsi="Times New Roman"/>
                <w:sz w:val="24"/>
                <w:szCs w:val="24"/>
                <w:lang w:val="uk-UA"/>
              </w:rPr>
              <w:t>кількість працюючих на підприємствах, установах, організаціях усіх форм власності та господарювання</w:t>
            </w:r>
          </w:p>
        </w:tc>
        <w:tc>
          <w:tcPr>
            <w:tcW w:w="993"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5910</w:t>
            </w:r>
          </w:p>
        </w:tc>
        <w:tc>
          <w:tcPr>
            <w:tcW w:w="1012"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193</w:t>
            </w:r>
          </w:p>
        </w:tc>
        <w:tc>
          <w:tcPr>
            <w:tcW w:w="1047" w:type="dxa"/>
            <w:tcBorders>
              <w:top w:val="nil"/>
              <w:left w:val="nil"/>
              <w:bottom w:val="single" w:sz="4" w:space="0" w:color="auto"/>
              <w:right w:val="single" w:sz="4" w:space="0" w:color="auto"/>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2651</w:t>
            </w:r>
          </w:p>
        </w:tc>
        <w:tc>
          <w:tcPr>
            <w:tcW w:w="1047" w:type="dxa"/>
            <w:tcBorders>
              <w:top w:val="nil"/>
              <w:left w:val="nil"/>
              <w:bottom w:val="single" w:sz="4" w:space="0" w:color="auto"/>
              <w:right w:val="single" w:sz="4" w:space="0" w:color="auto"/>
            </w:tcBorders>
          </w:tcPr>
          <w:p w:rsidR="005B34EB" w:rsidRPr="004210D0" w:rsidRDefault="005B34EB" w:rsidP="00692433">
            <w:pPr>
              <w:jc w:val="center"/>
              <w:rPr>
                <w:rFonts w:ascii="Times New Roman" w:hAnsi="Times New Roman"/>
                <w:sz w:val="28"/>
                <w:szCs w:val="28"/>
                <w:lang w:val="uk-UA"/>
              </w:rPr>
            </w:pPr>
            <w:r w:rsidRPr="004210D0">
              <w:rPr>
                <w:rFonts w:ascii="Times New Roman" w:hAnsi="Times New Roman"/>
                <w:sz w:val="28"/>
                <w:szCs w:val="28"/>
                <w:lang w:val="uk-UA"/>
              </w:rPr>
              <w:t>131</w:t>
            </w:r>
          </w:p>
        </w:tc>
        <w:tc>
          <w:tcPr>
            <w:tcW w:w="872" w:type="dxa"/>
            <w:tcBorders>
              <w:top w:val="nil"/>
              <w:left w:val="nil"/>
              <w:bottom w:val="single" w:sz="4" w:space="0" w:color="auto"/>
              <w:right w:val="nil"/>
            </w:tcBorders>
          </w:tcPr>
          <w:p w:rsidR="005B34EB" w:rsidRPr="004210D0" w:rsidRDefault="005B34EB" w:rsidP="00692433">
            <w:pPr>
              <w:jc w:val="right"/>
              <w:rPr>
                <w:rFonts w:ascii="Times New Roman" w:hAnsi="Times New Roman"/>
                <w:sz w:val="28"/>
                <w:szCs w:val="28"/>
                <w:lang w:val="uk-UA"/>
              </w:rPr>
            </w:pPr>
            <w:r w:rsidRPr="004210D0">
              <w:rPr>
                <w:rFonts w:ascii="Times New Roman" w:hAnsi="Times New Roman"/>
                <w:sz w:val="28"/>
                <w:szCs w:val="28"/>
                <w:lang w:val="uk-UA"/>
              </w:rPr>
              <w:t>351</w:t>
            </w:r>
          </w:p>
        </w:tc>
        <w:tc>
          <w:tcPr>
            <w:tcW w:w="1689" w:type="dxa"/>
            <w:tcBorders>
              <w:top w:val="nil"/>
              <w:left w:val="single" w:sz="8" w:space="0" w:color="auto"/>
              <w:bottom w:val="single" w:sz="8" w:space="0" w:color="auto"/>
              <w:right w:val="single" w:sz="8" w:space="0" w:color="auto"/>
            </w:tcBorders>
            <w:noWrap/>
          </w:tcPr>
          <w:p w:rsidR="005B34EB" w:rsidRPr="004210D0" w:rsidRDefault="005B34EB" w:rsidP="00115C3C">
            <w:pPr>
              <w:jc w:val="center"/>
              <w:rPr>
                <w:rFonts w:ascii="Times New Roman" w:hAnsi="Times New Roman"/>
                <w:b/>
                <w:bCs/>
                <w:sz w:val="28"/>
                <w:szCs w:val="28"/>
                <w:lang w:val="uk-UA"/>
              </w:rPr>
            </w:pPr>
            <w:r w:rsidRPr="004210D0">
              <w:rPr>
                <w:rFonts w:ascii="Times New Roman" w:hAnsi="Times New Roman"/>
                <w:b/>
                <w:bCs/>
                <w:sz w:val="28"/>
                <w:szCs w:val="28"/>
                <w:lang w:val="uk-UA"/>
              </w:rPr>
              <w:t>9236</w:t>
            </w:r>
          </w:p>
        </w:tc>
      </w:tr>
    </w:tbl>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p>
    <w:p w:rsidR="007D7614" w:rsidRDefault="007D7614" w:rsidP="00EE502C">
      <w:pPr>
        <w:pStyle w:val="14"/>
        <w:spacing w:after="0" w:line="240" w:lineRule="auto"/>
        <w:ind w:left="0"/>
        <w:jc w:val="center"/>
        <w:rPr>
          <w:rFonts w:ascii="Times New Roman" w:hAnsi="Times New Roman" w:cs="Times New Roman"/>
          <w:b/>
          <w:sz w:val="28"/>
          <w:szCs w:val="28"/>
          <w:lang w:val="uk-UA"/>
        </w:rPr>
      </w:pPr>
    </w:p>
    <w:p w:rsidR="007D7614" w:rsidRDefault="007D7614" w:rsidP="00EE502C">
      <w:pPr>
        <w:pStyle w:val="14"/>
        <w:spacing w:after="0" w:line="240" w:lineRule="auto"/>
        <w:ind w:left="0"/>
        <w:jc w:val="center"/>
        <w:rPr>
          <w:rFonts w:ascii="Times New Roman" w:hAnsi="Times New Roman" w:cs="Times New Roman"/>
          <w:b/>
          <w:sz w:val="28"/>
          <w:szCs w:val="28"/>
          <w:lang w:val="uk-UA"/>
        </w:rPr>
      </w:pPr>
    </w:p>
    <w:p w:rsidR="007D7614" w:rsidRDefault="007D7614" w:rsidP="00EE502C">
      <w:pPr>
        <w:pStyle w:val="14"/>
        <w:spacing w:after="0" w:line="240" w:lineRule="auto"/>
        <w:ind w:left="0"/>
        <w:jc w:val="center"/>
        <w:rPr>
          <w:rFonts w:ascii="Times New Roman" w:hAnsi="Times New Roman" w:cs="Times New Roman"/>
          <w:b/>
          <w:sz w:val="28"/>
          <w:szCs w:val="28"/>
          <w:lang w:val="uk-UA"/>
        </w:rPr>
      </w:pPr>
    </w:p>
    <w:p w:rsidR="005B34EB" w:rsidRPr="00EE502C" w:rsidRDefault="005B34EB" w:rsidP="00EE502C">
      <w:pPr>
        <w:pStyle w:val="14"/>
        <w:spacing w:after="0" w:line="240" w:lineRule="auto"/>
        <w:ind w:left="0"/>
        <w:jc w:val="center"/>
        <w:rPr>
          <w:rFonts w:ascii="Times New Roman" w:hAnsi="Times New Roman" w:cs="Times New Roman"/>
          <w:b/>
          <w:sz w:val="28"/>
          <w:szCs w:val="28"/>
          <w:lang w:val="uk-UA"/>
        </w:rPr>
      </w:pPr>
      <w:r w:rsidRPr="00EE502C">
        <w:rPr>
          <w:rFonts w:ascii="Times New Roman" w:hAnsi="Times New Roman" w:cs="Times New Roman"/>
          <w:b/>
          <w:sz w:val="28"/>
          <w:szCs w:val="28"/>
          <w:lang w:val="uk-UA"/>
        </w:rPr>
        <w:lastRenderedPageBreak/>
        <w:t>Природній приріст і скорочення населення</w:t>
      </w:r>
    </w:p>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r w:rsidRPr="004210D0">
        <w:rPr>
          <w:rFonts w:ascii="Times New Roman" w:hAnsi="Times New Roman" w:cs="Times New Roman"/>
          <w:sz w:val="28"/>
          <w:szCs w:val="28"/>
          <w:lang w:val="uk-UA"/>
        </w:rPr>
        <w:t xml:space="preserve">                                                                                     Таблиця 5</w:t>
      </w:r>
    </w:p>
    <w:tbl>
      <w:tblPr>
        <w:tblW w:w="6153" w:type="dxa"/>
        <w:jc w:val="center"/>
        <w:tblInd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275"/>
        <w:gridCol w:w="1248"/>
      </w:tblGrid>
      <w:tr w:rsidR="005B34EB" w:rsidRPr="004210D0" w:rsidTr="002C3FD9">
        <w:trPr>
          <w:trHeight w:val="277"/>
          <w:jc w:val="center"/>
        </w:trPr>
        <w:tc>
          <w:tcPr>
            <w:tcW w:w="630" w:type="dxa"/>
          </w:tcPr>
          <w:p w:rsidR="005B34EB" w:rsidRPr="004210D0" w:rsidRDefault="005B34EB" w:rsidP="002A3E23">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 xml:space="preserve">№ </w:t>
            </w:r>
            <w:proofErr w:type="spellStart"/>
            <w:r w:rsidRPr="004210D0">
              <w:rPr>
                <w:rFonts w:ascii="Times New Roman" w:hAnsi="Times New Roman"/>
                <w:b/>
                <w:bCs/>
                <w:sz w:val="28"/>
                <w:szCs w:val="28"/>
                <w:lang w:val="uk-UA"/>
              </w:rPr>
              <w:t>з.п</w:t>
            </w:r>
            <w:proofErr w:type="spellEnd"/>
            <w:r w:rsidRPr="004210D0">
              <w:rPr>
                <w:rFonts w:ascii="Times New Roman" w:hAnsi="Times New Roman"/>
                <w:b/>
                <w:bCs/>
                <w:sz w:val="28"/>
                <w:szCs w:val="28"/>
                <w:lang w:val="uk-UA"/>
              </w:rPr>
              <w:t>.</w:t>
            </w:r>
          </w:p>
        </w:tc>
        <w:tc>
          <w:tcPr>
            <w:tcW w:w="4275" w:type="dxa"/>
          </w:tcPr>
          <w:p w:rsidR="005B34EB" w:rsidRPr="004210D0" w:rsidRDefault="005B34EB" w:rsidP="002A3E23">
            <w:pPr>
              <w:spacing w:after="0" w:line="240" w:lineRule="auto"/>
              <w:jc w:val="both"/>
              <w:rPr>
                <w:rFonts w:ascii="Times New Roman" w:hAnsi="Times New Roman"/>
                <w:b/>
                <w:bCs/>
                <w:sz w:val="28"/>
                <w:szCs w:val="28"/>
                <w:lang w:val="uk-UA"/>
              </w:rPr>
            </w:pPr>
            <w:r w:rsidRPr="004210D0">
              <w:rPr>
                <w:rFonts w:ascii="Times New Roman" w:hAnsi="Times New Roman"/>
                <w:b/>
                <w:bCs/>
                <w:sz w:val="28"/>
                <w:szCs w:val="28"/>
                <w:lang w:val="uk-UA"/>
              </w:rPr>
              <w:t>Показник</w:t>
            </w:r>
          </w:p>
        </w:tc>
        <w:tc>
          <w:tcPr>
            <w:tcW w:w="1248" w:type="dxa"/>
          </w:tcPr>
          <w:p w:rsidR="005B34EB" w:rsidRPr="004210D0" w:rsidRDefault="005B34EB" w:rsidP="002A3E23">
            <w:pPr>
              <w:spacing w:after="0" w:line="240" w:lineRule="auto"/>
              <w:jc w:val="both"/>
              <w:rPr>
                <w:rFonts w:ascii="Times New Roman" w:hAnsi="Times New Roman"/>
                <w:b/>
                <w:bCs/>
                <w:sz w:val="28"/>
                <w:szCs w:val="28"/>
                <w:lang w:val="uk-UA"/>
              </w:rPr>
            </w:pPr>
            <w:r w:rsidRPr="004210D0">
              <w:rPr>
                <w:rFonts w:ascii="Times New Roman" w:hAnsi="Times New Roman"/>
                <w:b/>
                <w:bCs/>
                <w:sz w:val="28"/>
                <w:szCs w:val="28"/>
                <w:lang w:val="uk-UA"/>
              </w:rPr>
              <w:t>2016 рік</w:t>
            </w:r>
            <w:r w:rsidR="00EC6807">
              <w:rPr>
                <w:rFonts w:ascii="Times New Roman" w:hAnsi="Times New Roman"/>
                <w:b/>
                <w:bCs/>
                <w:sz w:val="28"/>
                <w:szCs w:val="28"/>
                <w:lang w:val="uk-UA"/>
              </w:rPr>
              <w:t>, осіб</w:t>
            </w:r>
          </w:p>
        </w:tc>
      </w:tr>
      <w:tr w:rsidR="005B34EB" w:rsidRPr="004210D0" w:rsidTr="002C3FD9">
        <w:trPr>
          <w:trHeight w:val="321"/>
          <w:jc w:val="center"/>
        </w:trPr>
        <w:tc>
          <w:tcPr>
            <w:tcW w:w="630" w:type="dxa"/>
          </w:tcPr>
          <w:p w:rsidR="005B34EB" w:rsidRPr="004210D0" w:rsidRDefault="005B34EB" w:rsidP="002A3E23">
            <w:pPr>
              <w:spacing w:after="0" w:line="240" w:lineRule="auto"/>
              <w:ind w:left="-789" w:right="-125"/>
              <w:jc w:val="both"/>
              <w:rPr>
                <w:rFonts w:ascii="Times New Roman" w:hAnsi="Times New Roman"/>
                <w:sz w:val="28"/>
                <w:szCs w:val="28"/>
                <w:lang w:val="uk-UA"/>
              </w:rPr>
            </w:pPr>
            <w:r w:rsidRPr="004210D0">
              <w:rPr>
                <w:rFonts w:ascii="Times New Roman" w:hAnsi="Times New Roman"/>
                <w:sz w:val="28"/>
                <w:szCs w:val="28"/>
                <w:lang w:val="uk-UA"/>
              </w:rPr>
              <w:t>111111</w:t>
            </w:r>
          </w:p>
        </w:tc>
        <w:tc>
          <w:tcPr>
            <w:tcW w:w="4275"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Кількість народжених</w:t>
            </w:r>
          </w:p>
        </w:tc>
        <w:tc>
          <w:tcPr>
            <w:tcW w:w="1248"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198</w:t>
            </w:r>
          </w:p>
        </w:tc>
      </w:tr>
      <w:tr w:rsidR="005B34EB" w:rsidRPr="004210D0" w:rsidTr="002C3FD9">
        <w:trPr>
          <w:trHeight w:val="321"/>
          <w:jc w:val="center"/>
        </w:trPr>
        <w:tc>
          <w:tcPr>
            <w:tcW w:w="630"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w:t>
            </w:r>
          </w:p>
        </w:tc>
        <w:tc>
          <w:tcPr>
            <w:tcW w:w="4275"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Кількість померлих</w:t>
            </w:r>
          </w:p>
        </w:tc>
        <w:tc>
          <w:tcPr>
            <w:tcW w:w="1248"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405</w:t>
            </w:r>
          </w:p>
        </w:tc>
      </w:tr>
      <w:tr w:rsidR="005B34EB" w:rsidRPr="004210D0" w:rsidTr="002C3FD9">
        <w:trPr>
          <w:trHeight w:val="321"/>
          <w:jc w:val="center"/>
        </w:trPr>
        <w:tc>
          <w:tcPr>
            <w:tcW w:w="630"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3</w:t>
            </w:r>
          </w:p>
        </w:tc>
        <w:tc>
          <w:tcPr>
            <w:tcW w:w="4275" w:type="dxa"/>
          </w:tcPr>
          <w:p w:rsidR="005B34EB" w:rsidRPr="004210D0" w:rsidRDefault="005B34EB" w:rsidP="002A3E23">
            <w:pPr>
              <w:spacing w:after="0" w:line="240" w:lineRule="auto"/>
              <w:jc w:val="both"/>
              <w:rPr>
                <w:rFonts w:ascii="Times New Roman" w:hAnsi="Times New Roman"/>
                <w:sz w:val="28"/>
                <w:szCs w:val="28"/>
                <w:lang w:val="uk-UA"/>
              </w:rPr>
            </w:pPr>
            <w:r w:rsidRPr="004210D0">
              <w:rPr>
                <w:rStyle w:val="Arial7"/>
                <w:rFonts w:ascii="Times New Roman" w:hAnsi="Times New Roman"/>
                <w:color w:val="000000"/>
                <w:sz w:val="28"/>
                <w:szCs w:val="28"/>
                <w:lang w:val="uk-UA" w:eastAsia="uk-UA"/>
              </w:rPr>
              <w:t>- природний приріст (+), скорочення (-)</w:t>
            </w:r>
          </w:p>
        </w:tc>
        <w:tc>
          <w:tcPr>
            <w:tcW w:w="1248" w:type="dxa"/>
          </w:tcPr>
          <w:p w:rsidR="005B34EB" w:rsidRPr="004210D0" w:rsidRDefault="005B34EB" w:rsidP="002A3E23">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-207</w:t>
            </w:r>
          </w:p>
        </w:tc>
      </w:tr>
    </w:tbl>
    <w:p w:rsidR="005B34EB" w:rsidRPr="004210D0" w:rsidRDefault="005B34EB" w:rsidP="002A3E23">
      <w:pPr>
        <w:pStyle w:val="14"/>
        <w:spacing w:after="0" w:line="240" w:lineRule="auto"/>
        <w:ind w:left="0"/>
        <w:jc w:val="both"/>
        <w:rPr>
          <w:rFonts w:ascii="Times New Roman" w:hAnsi="Times New Roman" w:cs="Times New Roman"/>
          <w:sz w:val="28"/>
          <w:szCs w:val="28"/>
          <w:lang w:val="uk-UA"/>
        </w:rPr>
      </w:pPr>
    </w:p>
    <w:p w:rsidR="005B34EB" w:rsidRDefault="005B34EB" w:rsidP="00CE6EB5">
      <w:pPr>
        <w:ind w:firstLine="426"/>
        <w:jc w:val="both"/>
        <w:rPr>
          <w:rFonts w:ascii="Times New Roman" w:hAnsi="Times New Roman"/>
          <w:sz w:val="28"/>
          <w:szCs w:val="28"/>
          <w:lang w:val="uk-UA"/>
        </w:rPr>
      </w:pPr>
    </w:p>
    <w:p w:rsidR="005B34EB" w:rsidRPr="004210D0" w:rsidRDefault="005B34EB" w:rsidP="00CE6EB5">
      <w:pPr>
        <w:ind w:firstLine="426"/>
        <w:jc w:val="both"/>
        <w:rPr>
          <w:rFonts w:ascii="Times New Roman" w:hAnsi="Times New Roman"/>
          <w:sz w:val="28"/>
          <w:szCs w:val="28"/>
          <w:lang w:val="uk-UA"/>
        </w:rPr>
      </w:pPr>
      <w:r w:rsidRPr="004210D0">
        <w:rPr>
          <w:rFonts w:ascii="Times New Roman" w:hAnsi="Times New Roman"/>
          <w:sz w:val="28"/>
          <w:szCs w:val="28"/>
          <w:lang w:val="uk-UA"/>
        </w:rPr>
        <w:t>На території громади, як і в цілому в області на сьогодні гостро стоїть проблема раціонального використання робочої сили, її правильний розподіл між галузями господарства, ліквідація безробіття, тощо.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 Зростає кількість працюючих з вищою освітою, причому найвищий освітній рівень мають штатні працівники державного управління та фінансової діяльності. В той же час найнижчий освітній рівень мають штатні працівники сільського, лісового господарства та мисливства.</w:t>
      </w:r>
    </w:p>
    <w:p w:rsidR="005B34EB" w:rsidRPr="004210D0" w:rsidRDefault="005B34EB" w:rsidP="00CE6EB5">
      <w:pPr>
        <w:ind w:firstLine="426"/>
        <w:jc w:val="both"/>
        <w:rPr>
          <w:rFonts w:ascii="Times New Roman" w:hAnsi="Times New Roman"/>
          <w:sz w:val="28"/>
          <w:szCs w:val="28"/>
          <w:lang w:val="uk-UA"/>
        </w:rPr>
      </w:pPr>
      <w:r w:rsidRPr="004210D0">
        <w:rPr>
          <w:rFonts w:ascii="Times New Roman" w:hAnsi="Times New Roman"/>
          <w:sz w:val="28"/>
          <w:szCs w:val="28"/>
          <w:lang w:val="uk-UA"/>
        </w:rPr>
        <w:t xml:space="preserve"> За даними Носівського  районного центру зайнятості станом на 01.01.2017 року кількість безробітних по громаді становила 252 особи,  у порівнянні з 2015 роком зменшилась на 31 особу.</w:t>
      </w:r>
      <w:r w:rsidR="00110432">
        <w:rPr>
          <w:rFonts w:ascii="Times New Roman" w:hAnsi="Times New Roman"/>
          <w:sz w:val="28"/>
          <w:szCs w:val="28"/>
          <w:lang w:val="uk-UA"/>
        </w:rPr>
        <w:t xml:space="preserve"> </w:t>
      </w:r>
      <w:r w:rsidRPr="004210D0">
        <w:rPr>
          <w:rFonts w:ascii="Times New Roman" w:hAnsi="Times New Roman"/>
          <w:sz w:val="28"/>
          <w:szCs w:val="28"/>
          <w:lang w:val="uk-UA"/>
        </w:rPr>
        <w:t xml:space="preserve">В 2016 році допомогу по безробіттю отримували 225 осіб, за 9 місяців 2017 року 211 особа. Середній розмір допомоги становив 2502  грн. </w:t>
      </w:r>
    </w:p>
    <w:p w:rsidR="005B34EB" w:rsidRPr="004210D0" w:rsidRDefault="005B34EB" w:rsidP="00CE6EB5">
      <w:pPr>
        <w:pStyle w:val="a3"/>
        <w:ind w:firstLine="426"/>
        <w:jc w:val="both"/>
        <w:rPr>
          <w:sz w:val="28"/>
          <w:szCs w:val="28"/>
          <w:lang w:val="uk-UA"/>
        </w:rPr>
      </w:pPr>
      <w:r w:rsidRPr="004210D0">
        <w:rPr>
          <w:sz w:val="28"/>
          <w:szCs w:val="28"/>
          <w:lang w:val="uk-UA"/>
        </w:rPr>
        <w:t xml:space="preserve">Станом на 01.01.2017 </w:t>
      </w:r>
      <w:proofErr w:type="spellStart"/>
      <w:r w:rsidRPr="004210D0">
        <w:rPr>
          <w:sz w:val="28"/>
          <w:szCs w:val="28"/>
          <w:lang w:val="uk-UA"/>
        </w:rPr>
        <w:t>працевлаштовано</w:t>
      </w:r>
      <w:proofErr w:type="spellEnd"/>
      <w:r w:rsidRPr="004210D0">
        <w:rPr>
          <w:sz w:val="28"/>
          <w:szCs w:val="28"/>
          <w:lang w:val="uk-UA"/>
        </w:rPr>
        <w:t xml:space="preserve"> 538 осіб в тому числі безробітних 276 осіб та шукаючих 262 особи. </w:t>
      </w:r>
    </w:p>
    <w:p w:rsidR="005B34EB" w:rsidRPr="004210D0" w:rsidRDefault="005B34EB" w:rsidP="00305273">
      <w:pPr>
        <w:widowControl w:val="0"/>
        <w:tabs>
          <w:tab w:val="left" w:pos="720"/>
        </w:tabs>
        <w:ind w:firstLine="720"/>
        <w:jc w:val="both"/>
        <w:rPr>
          <w:lang w:val="uk-UA"/>
        </w:rPr>
      </w:pPr>
    </w:p>
    <w:p w:rsidR="005B34EB" w:rsidRPr="004210D0" w:rsidRDefault="005B34EB" w:rsidP="00B6375D">
      <w:pPr>
        <w:widowControl w:val="0"/>
        <w:tabs>
          <w:tab w:val="left" w:pos="720"/>
        </w:tabs>
        <w:spacing w:after="0" w:line="240" w:lineRule="auto"/>
        <w:ind w:left="142"/>
        <w:rPr>
          <w:rFonts w:ascii="Times New Roman" w:hAnsi="Times New Roman"/>
          <w:b/>
          <w:sz w:val="28"/>
          <w:szCs w:val="28"/>
          <w:u w:val="single"/>
          <w:lang w:val="uk-UA"/>
        </w:rPr>
      </w:pPr>
    </w:p>
    <w:p w:rsidR="005B34EB" w:rsidRPr="00E26C25" w:rsidRDefault="005B34EB" w:rsidP="007D7614">
      <w:pPr>
        <w:widowControl w:val="0"/>
        <w:tabs>
          <w:tab w:val="left" w:pos="720"/>
        </w:tabs>
        <w:spacing w:after="0" w:line="240" w:lineRule="auto"/>
        <w:ind w:left="142"/>
        <w:jc w:val="center"/>
        <w:rPr>
          <w:rFonts w:ascii="Times New Roman" w:hAnsi="Times New Roman"/>
          <w:b/>
          <w:sz w:val="28"/>
          <w:szCs w:val="28"/>
          <w:lang w:val="uk-UA"/>
        </w:rPr>
      </w:pPr>
      <w:r w:rsidRPr="00E26C25">
        <w:rPr>
          <w:rFonts w:ascii="Times New Roman" w:hAnsi="Times New Roman"/>
          <w:b/>
          <w:sz w:val="28"/>
          <w:szCs w:val="28"/>
          <w:lang w:val="uk-UA"/>
        </w:rPr>
        <w:t>2.3 Стан розвитку інфраструктури</w:t>
      </w:r>
    </w:p>
    <w:p w:rsidR="005B34EB" w:rsidRPr="004210D0" w:rsidRDefault="005B34EB" w:rsidP="007D7614">
      <w:pPr>
        <w:widowControl w:val="0"/>
        <w:tabs>
          <w:tab w:val="left" w:pos="720"/>
        </w:tabs>
        <w:spacing w:after="0" w:line="240" w:lineRule="auto"/>
        <w:jc w:val="center"/>
        <w:rPr>
          <w:rFonts w:ascii="Times New Roman" w:hAnsi="Times New Roman"/>
          <w:b/>
          <w:sz w:val="28"/>
          <w:szCs w:val="28"/>
          <w:lang w:val="uk-UA"/>
        </w:rPr>
      </w:pPr>
    </w:p>
    <w:p w:rsidR="005B34EB" w:rsidRPr="00D60B7F" w:rsidRDefault="005B34EB" w:rsidP="007D7614">
      <w:pPr>
        <w:pStyle w:val="a5"/>
        <w:widowControl w:val="0"/>
        <w:numPr>
          <w:ilvl w:val="2"/>
          <w:numId w:val="20"/>
        </w:numPr>
        <w:tabs>
          <w:tab w:val="left" w:pos="720"/>
        </w:tabs>
        <w:spacing w:after="0" w:line="240" w:lineRule="auto"/>
        <w:jc w:val="center"/>
        <w:rPr>
          <w:rFonts w:ascii="Times New Roman" w:hAnsi="Times New Roman"/>
          <w:b/>
          <w:sz w:val="28"/>
          <w:szCs w:val="28"/>
          <w:lang w:val="uk-UA"/>
        </w:rPr>
      </w:pPr>
      <w:r w:rsidRPr="00D60B7F">
        <w:rPr>
          <w:rFonts w:ascii="Times New Roman" w:hAnsi="Times New Roman"/>
          <w:b/>
          <w:sz w:val="28"/>
          <w:szCs w:val="28"/>
          <w:lang w:val="uk-UA"/>
        </w:rPr>
        <w:t>Транспортна інфраструктура</w:t>
      </w:r>
    </w:p>
    <w:p w:rsidR="005B34EB" w:rsidRPr="004210D0" w:rsidRDefault="005B34EB" w:rsidP="007D7614">
      <w:pPr>
        <w:pStyle w:val="a3"/>
        <w:shd w:val="clear" w:color="auto" w:fill="auto"/>
        <w:spacing w:line="240" w:lineRule="auto"/>
        <w:ind w:left="23" w:firstLine="0"/>
        <w:jc w:val="center"/>
        <w:rPr>
          <w:sz w:val="28"/>
          <w:szCs w:val="28"/>
          <w:lang w:val="uk-UA"/>
        </w:rPr>
      </w:pPr>
    </w:p>
    <w:p w:rsidR="005B34EB" w:rsidRPr="004210D0" w:rsidRDefault="00D60B7F" w:rsidP="00D60B7F">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5B34EB" w:rsidRPr="004210D0">
        <w:rPr>
          <w:rFonts w:ascii="Times New Roman" w:hAnsi="Times New Roman"/>
          <w:sz w:val="28"/>
          <w:szCs w:val="28"/>
          <w:lang w:val="uk-UA"/>
        </w:rPr>
        <w:t xml:space="preserve"> Автомобільний транспорт </w:t>
      </w:r>
      <w:r w:rsidR="005B34EB" w:rsidRPr="004210D0">
        <w:rPr>
          <w:rFonts w:ascii="Times New Roman" w:hAnsi="Times New Roman"/>
          <w:color w:val="000000"/>
          <w:sz w:val="28"/>
          <w:szCs w:val="28"/>
          <w:lang w:val="uk-UA"/>
        </w:rPr>
        <w:t>займає одну з провідних ролей як у внутрішніх, так і в зовнішніх зв’язках громади</w:t>
      </w:r>
      <w:r w:rsidR="005B34EB" w:rsidRPr="004210D0">
        <w:rPr>
          <w:rFonts w:ascii="Times New Roman" w:hAnsi="Times New Roman"/>
          <w:sz w:val="28"/>
          <w:szCs w:val="28"/>
          <w:lang w:val="uk-UA"/>
        </w:rPr>
        <w:t xml:space="preserve">. На території громади розроблені транспортні маршрути  як  обласного так і районного значення. </w:t>
      </w:r>
      <w:r w:rsidR="005B34EB" w:rsidRPr="004210D0">
        <w:rPr>
          <w:rStyle w:val="BodyTextChar"/>
          <w:sz w:val="28"/>
          <w:szCs w:val="28"/>
          <w:lang w:val="uk-UA" w:eastAsia="uk-UA"/>
        </w:rPr>
        <w:t xml:space="preserve">Транспортне сполучення адміністративного центру громади </w:t>
      </w:r>
      <w:r w:rsidR="005B34EB" w:rsidRPr="004210D0">
        <w:rPr>
          <w:rStyle w:val="BodyTextChar"/>
          <w:sz w:val="28"/>
          <w:szCs w:val="28"/>
          <w:lang w:val="uk-UA"/>
        </w:rPr>
        <w:t>(м. Носівка</w:t>
      </w:r>
      <w:r w:rsidR="005B34EB" w:rsidRPr="004210D0">
        <w:rPr>
          <w:rStyle w:val="BodyTextChar"/>
          <w:sz w:val="28"/>
          <w:szCs w:val="28"/>
          <w:lang w:val="uk-UA" w:eastAsia="uk-UA"/>
        </w:rPr>
        <w:t xml:space="preserve">) з </w:t>
      </w:r>
      <w:r w:rsidR="005B34EB" w:rsidRPr="004210D0">
        <w:rPr>
          <w:rStyle w:val="BodyTextChar"/>
          <w:sz w:val="28"/>
          <w:szCs w:val="28"/>
          <w:lang w:val="uk-UA" w:eastAsia="uk-UA"/>
        </w:rPr>
        <w:lastRenderedPageBreak/>
        <w:t>обласним центром (м. Чернігів) забезпечується автомагістраллю (відстань між ни</w:t>
      </w:r>
      <w:r w:rsidR="005B34EB" w:rsidRPr="004210D0">
        <w:rPr>
          <w:rStyle w:val="BodyTextChar"/>
          <w:sz w:val="28"/>
          <w:szCs w:val="28"/>
          <w:lang w:val="uk-UA" w:eastAsia="uk-UA"/>
        </w:rPr>
        <w:softHyphen/>
        <w:t>ми складає 116 км) та залізницею (106 км).</w:t>
      </w:r>
      <w:r w:rsidR="005B34EB" w:rsidRPr="004210D0">
        <w:rPr>
          <w:sz w:val="28"/>
          <w:szCs w:val="28"/>
          <w:shd w:val="clear" w:color="auto" w:fill="FFFFFF"/>
          <w:lang w:val="uk-UA"/>
        </w:rPr>
        <w:t xml:space="preserve"> </w:t>
      </w:r>
      <w:r w:rsidR="005B34EB" w:rsidRPr="004210D0">
        <w:rPr>
          <w:rFonts w:ascii="Times New Roman" w:hAnsi="Times New Roman"/>
          <w:sz w:val="28"/>
          <w:szCs w:val="28"/>
          <w:shd w:val="clear" w:color="auto" w:fill="FFFFFF"/>
          <w:lang w:val="uk-UA"/>
        </w:rPr>
        <w:t>Територією громади пролягає залізниця.</w:t>
      </w:r>
      <w:r w:rsidR="005B34EB" w:rsidRPr="004210D0">
        <w:rPr>
          <w:rStyle w:val="apple-converted-space"/>
          <w:rFonts w:ascii="Times New Roman" w:hAnsi="Times New Roman"/>
          <w:sz w:val="28"/>
          <w:szCs w:val="28"/>
          <w:shd w:val="clear" w:color="auto" w:fill="FFFFFF"/>
          <w:lang w:val="uk-UA"/>
        </w:rPr>
        <w:t> </w:t>
      </w:r>
      <w:r w:rsidR="005B34EB" w:rsidRPr="004210D0">
        <w:rPr>
          <w:rStyle w:val="BodyTextChar"/>
          <w:sz w:val="28"/>
          <w:szCs w:val="28"/>
          <w:lang w:val="uk-UA" w:eastAsia="uk-UA"/>
        </w:rPr>
        <w:t xml:space="preserve">Функціонує залізничний вокзал. </w:t>
      </w:r>
      <w:r w:rsidR="005B34EB" w:rsidRPr="004210D0">
        <w:rPr>
          <w:rFonts w:ascii="Times New Roman" w:hAnsi="Times New Roman"/>
          <w:sz w:val="28"/>
          <w:szCs w:val="28"/>
          <w:lang w:val="uk-UA"/>
        </w:rPr>
        <w:t xml:space="preserve">В громаді налагоджені </w:t>
      </w:r>
      <w:proofErr w:type="spellStart"/>
      <w:r w:rsidR="005B34EB" w:rsidRPr="004210D0">
        <w:rPr>
          <w:rFonts w:ascii="Times New Roman" w:hAnsi="Times New Roman"/>
          <w:sz w:val="28"/>
          <w:szCs w:val="28"/>
          <w:lang w:val="uk-UA"/>
        </w:rPr>
        <w:t>внутрішньопасажирські</w:t>
      </w:r>
      <w:proofErr w:type="spellEnd"/>
      <w:r w:rsidR="005B34EB" w:rsidRPr="004210D0">
        <w:rPr>
          <w:rFonts w:ascii="Times New Roman" w:hAnsi="Times New Roman"/>
          <w:sz w:val="28"/>
          <w:szCs w:val="28"/>
          <w:lang w:val="uk-UA"/>
        </w:rPr>
        <w:t xml:space="preserve"> перевезення між населеними пунктами громади та іншими селами, що входять в склад Носівського району, Макіївської ОТГ, </w:t>
      </w:r>
      <w:proofErr w:type="spellStart"/>
      <w:r w:rsidR="005B34EB" w:rsidRPr="004210D0">
        <w:rPr>
          <w:rFonts w:ascii="Times New Roman" w:hAnsi="Times New Roman"/>
          <w:sz w:val="28"/>
          <w:szCs w:val="28"/>
          <w:lang w:val="uk-UA"/>
        </w:rPr>
        <w:t>Мринської</w:t>
      </w:r>
      <w:proofErr w:type="spellEnd"/>
      <w:r w:rsidR="005B34EB" w:rsidRPr="004210D0">
        <w:rPr>
          <w:rFonts w:ascii="Times New Roman" w:hAnsi="Times New Roman"/>
          <w:sz w:val="28"/>
          <w:szCs w:val="28"/>
          <w:lang w:val="uk-UA"/>
        </w:rPr>
        <w:t xml:space="preserve"> ОТГ.  Також дану функцію виконує приватне таксі. </w:t>
      </w:r>
      <w:r w:rsidR="005B34EB" w:rsidRPr="004210D0">
        <w:rPr>
          <w:rFonts w:ascii="Times New Roman" w:hAnsi="Times New Roman"/>
          <w:color w:val="000000"/>
          <w:sz w:val="28"/>
          <w:szCs w:val="28"/>
          <w:lang w:val="uk-UA"/>
        </w:rPr>
        <w:t>Транспортне сполучення забезпечує  доступність  до обласного   центру.</w:t>
      </w:r>
      <w:r w:rsidR="005B34EB" w:rsidRPr="004210D0">
        <w:rPr>
          <w:rFonts w:ascii="Times New Roman" w:hAnsi="Times New Roman"/>
          <w:lang w:val="uk-UA"/>
        </w:rPr>
        <w:t xml:space="preserve"> </w:t>
      </w:r>
      <w:r w:rsidR="005B34EB" w:rsidRPr="004210D0">
        <w:rPr>
          <w:rFonts w:ascii="Times New Roman" w:hAnsi="Times New Roman"/>
          <w:sz w:val="28"/>
          <w:szCs w:val="28"/>
          <w:lang w:val="uk-UA"/>
        </w:rPr>
        <w:t xml:space="preserve">Проте частина населених пунктів не забезпечені транспортним сполученням. В даний час гостро стоїть питання здійснення міських </w:t>
      </w:r>
      <w:proofErr w:type="spellStart"/>
      <w:r w:rsidR="005B34EB" w:rsidRPr="004210D0">
        <w:rPr>
          <w:rFonts w:ascii="Times New Roman" w:hAnsi="Times New Roman"/>
          <w:sz w:val="28"/>
          <w:szCs w:val="28"/>
          <w:lang w:val="uk-UA"/>
        </w:rPr>
        <w:t>траспортних</w:t>
      </w:r>
      <w:proofErr w:type="spellEnd"/>
      <w:r w:rsidR="005B34EB" w:rsidRPr="004210D0">
        <w:rPr>
          <w:rFonts w:ascii="Times New Roman" w:hAnsi="Times New Roman"/>
          <w:sz w:val="28"/>
          <w:szCs w:val="28"/>
          <w:lang w:val="uk-UA"/>
        </w:rPr>
        <w:t xml:space="preserve"> перевезень, з метою якісного та безперебійного </w:t>
      </w:r>
      <w:proofErr w:type="spellStart"/>
      <w:r w:rsidR="005B34EB" w:rsidRPr="004210D0">
        <w:rPr>
          <w:rFonts w:ascii="Times New Roman" w:hAnsi="Times New Roman"/>
          <w:sz w:val="28"/>
          <w:szCs w:val="28"/>
          <w:lang w:val="uk-UA"/>
        </w:rPr>
        <w:t>пасажироперевезення</w:t>
      </w:r>
      <w:proofErr w:type="spellEnd"/>
      <w:r w:rsidR="005B34EB" w:rsidRPr="004210D0">
        <w:rPr>
          <w:rFonts w:ascii="Times New Roman" w:hAnsi="Times New Roman"/>
          <w:sz w:val="28"/>
          <w:szCs w:val="28"/>
          <w:lang w:val="uk-UA"/>
        </w:rPr>
        <w:t xml:space="preserve"> створено Комунальне підприємство «Автотранспортне підприємство» Носівської міської ради</w:t>
      </w:r>
      <w:r w:rsidR="005B34EB" w:rsidRPr="004210D0">
        <w:rPr>
          <w:rFonts w:ascii="Times New Roman" w:hAnsi="Times New Roman"/>
          <w:color w:val="000000"/>
          <w:sz w:val="28"/>
          <w:szCs w:val="28"/>
          <w:bdr w:val="none" w:sz="0" w:space="0" w:color="auto" w:frame="1"/>
          <w:lang w:val="uk-UA"/>
        </w:rPr>
        <w:t>.</w:t>
      </w:r>
    </w:p>
    <w:p w:rsidR="005B34EB" w:rsidRPr="004210D0" w:rsidRDefault="005B34EB" w:rsidP="00D348D8">
      <w:pPr>
        <w:pStyle w:val="a3"/>
        <w:shd w:val="clear" w:color="auto" w:fill="auto"/>
        <w:spacing w:line="240" w:lineRule="auto"/>
        <w:ind w:left="23" w:firstLine="0"/>
        <w:jc w:val="both"/>
        <w:rPr>
          <w:color w:val="FF0000"/>
          <w:sz w:val="28"/>
          <w:szCs w:val="28"/>
          <w:lang w:val="uk-UA"/>
        </w:rPr>
      </w:pPr>
      <w:r w:rsidRPr="004210D0">
        <w:rPr>
          <w:sz w:val="28"/>
          <w:szCs w:val="28"/>
          <w:lang w:val="uk-UA"/>
        </w:rPr>
        <w:t xml:space="preserve">         Всі населені пункти забезпечені під’їздами з твердим покриттям.</w:t>
      </w:r>
      <w:r w:rsidRPr="004210D0">
        <w:rPr>
          <w:color w:val="000000"/>
          <w:sz w:val="28"/>
          <w:szCs w:val="28"/>
          <w:lang w:val="uk-UA"/>
        </w:rPr>
        <w:t xml:space="preserve"> </w:t>
      </w:r>
      <w:r w:rsidRPr="004210D0">
        <w:rPr>
          <w:sz w:val="28"/>
          <w:szCs w:val="28"/>
          <w:lang w:val="uk-UA"/>
        </w:rPr>
        <w:t>На території  громади розміщені  територіальні автомобільні  дороги  Т 2526 Ніжин-Носівка- Бобровиця, Т 2523 Козелець-Носівка.</w:t>
      </w:r>
    </w:p>
    <w:p w:rsidR="005B34EB" w:rsidRPr="004210D0" w:rsidRDefault="005B34EB" w:rsidP="0066152F">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Носівська </w:t>
      </w:r>
      <w:r w:rsidR="00EE502C">
        <w:rPr>
          <w:rFonts w:ascii="Times New Roman" w:hAnsi="Times New Roman"/>
          <w:sz w:val="28"/>
          <w:szCs w:val="28"/>
          <w:lang w:val="uk-UA"/>
        </w:rPr>
        <w:t>громада</w:t>
      </w:r>
      <w:r w:rsidRPr="004210D0">
        <w:rPr>
          <w:rFonts w:ascii="Times New Roman" w:hAnsi="Times New Roman"/>
          <w:sz w:val="28"/>
          <w:szCs w:val="28"/>
          <w:lang w:val="uk-UA"/>
        </w:rPr>
        <w:t xml:space="preserve">  має досить розвинену дорожню мережу. Протяжність доріг складає 263,6 км.,  з них: з твердим покриттям – 126,3 км, в тому числі з  </w:t>
      </w:r>
      <w:proofErr w:type="spellStart"/>
      <w:r w:rsidRPr="004210D0">
        <w:rPr>
          <w:rFonts w:ascii="Times New Roman" w:hAnsi="Times New Roman"/>
          <w:sz w:val="28"/>
          <w:szCs w:val="28"/>
          <w:lang w:val="uk-UA"/>
        </w:rPr>
        <w:t>асфальто</w:t>
      </w:r>
      <w:proofErr w:type="spellEnd"/>
      <w:r w:rsidRPr="004210D0">
        <w:rPr>
          <w:rFonts w:ascii="Times New Roman" w:hAnsi="Times New Roman"/>
          <w:sz w:val="28"/>
          <w:szCs w:val="28"/>
          <w:lang w:val="uk-UA"/>
        </w:rPr>
        <w:t xml:space="preserve">-бетонним покриттям 106,2 км, чорне шосе – 12,0 км, з білим щебеневим гравійним покриттям – 6,1 км, бруківкою – 2,0 км, та з ґрунтовим покриттям – 137,3 км. </w:t>
      </w:r>
    </w:p>
    <w:p w:rsidR="005B34EB" w:rsidRPr="004210D0" w:rsidRDefault="005B34EB" w:rsidP="0066152F">
      <w:pPr>
        <w:pStyle w:val="a3"/>
        <w:shd w:val="clear" w:color="auto" w:fill="auto"/>
        <w:spacing w:line="240" w:lineRule="auto"/>
        <w:ind w:left="23" w:firstLine="0"/>
        <w:jc w:val="both"/>
        <w:rPr>
          <w:sz w:val="28"/>
          <w:szCs w:val="28"/>
          <w:lang w:val="uk-UA"/>
        </w:rPr>
      </w:pPr>
      <w:r w:rsidRPr="004210D0">
        <w:rPr>
          <w:sz w:val="28"/>
          <w:szCs w:val="28"/>
          <w:lang w:val="uk-UA"/>
        </w:rPr>
        <w:t xml:space="preserve">          З причин багаторічного недофінансування на проведення капітальних і поточних ремонтних робіт на сьогодні експлуатаційний стан більшості доріг місцевого значення є незадовільним. Практично сімдесят відсотків з них уражено </w:t>
      </w:r>
      <w:proofErr w:type="spellStart"/>
      <w:r w:rsidRPr="004210D0">
        <w:rPr>
          <w:sz w:val="28"/>
          <w:szCs w:val="28"/>
          <w:lang w:val="uk-UA"/>
        </w:rPr>
        <w:t>ямковістю</w:t>
      </w:r>
      <w:proofErr w:type="spellEnd"/>
      <w:r w:rsidRPr="004210D0">
        <w:rPr>
          <w:sz w:val="28"/>
          <w:szCs w:val="28"/>
          <w:lang w:val="uk-UA"/>
        </w:rPr>
        <w:t>, а окремі ділянки доріг є аварійно небезпечними та потребують термінового капітального і поточного середнього ремонтів. Такий стан автомобільних доріг гальмує соціально-економічний розвиток регіону, негативно впливає на розвиток галузей, створює соціальну напругу та небезпеку при здійсненні перевезень.</w:t>
      </w:r>
    </w:p>
    <w:p w:rsidR="005B34EB" w:rsidRDefault="005B34EB" w:rsidP="00D578A9">
      <w:pPr>
        <w:pStyle w:val="a3"/>
        <w:shd w:val="clear" w:color="auto" w:fill="auto"/>
        <w:bidi/>
        <w:spacing w:line="240" w:lineRule="auto"/>
        <w:ind w:left="23" w:firstLine="0"/>
        <w:jc w:val="both"/>
        <w:rPr>
          <w:color w:val="FF0000"/>
          <w:sz w:val="28"/>
          <w:szCs w:val="28"/>
          <w:lang w:val="uk-UA"/>
        </w:rPr>
      </w:pPr>
      <w:r>
        <w:rPr>
          <w:color w:val="FF0000"/>
          <w:sz w:val="28"/>
          <w:szCs w:val="28"/>
          <w:lang w:val="uk-UA"/>
        </w:rPr>
        <w:t xml:space="preserve"> </w:t>
      </w:r>
    </w:p>
    <w:p w:rsidR="008A5181" w:rsidRPr="004210D0" w:rsidRDefault="008A5181" w:rsidP="007D7614">
      <w:pPr>
        <w:spacing w:after="0" w:line="240" w:lineRule="auto"/>
        <w:jc w:val="center"/>
        <w:rPr>
          <w:rFonts w:ascii="Times New Roman" w:hAnsi="Times New Roman"/>
          <w:sz w:val="28"/>
          <w:szCs w:val="28"/>
          <w:lang w:val="uk-UA"/>
        </w:rPr>
      </w:pPr>
      <w:r w:rsidRPr="00EE502C">
        <w:rPr>
          <w:rFonts w:ascii="Times New Roman" w:hAnsi="Times New Roman"/>
          <w:b/>
          <w:bCs/>
          <w:sz w:val="28"/>
          <w:szCs w:val="28"/>
          <w:lang w:val="uk-UA"/>
        </w:rPr>
        <w:t>2.3.</w:t>
      </w:r>
      <w:r w:rsidR="00D44D13">
        <w:rPr>
          <w:rFonts w:ascii="Times New Roman" w:hAnsi="Times New Roman"/>
          <w:b/>
          <w:bCs/>
          <w:sz w:val="28"/>
          <w:szCs w:val="28"/>
          <w:lang w:val="uk-UA"/>
        </w:rPr>
        <w:t>2</w:t>
      </w:r>
      <w:r w:rsidRPr="00EE502C">
        <w:rPr>
          <w:rFonts w:ascii="Times New Roman" w:hAnsi="Times New Roman"/>
          <w:b/>
          <w:bCs/>
          <w:sz w:val="28"/>
          <w:szCs w:val="28"/>
          <w:lang w:val="uk-UA"/>
        </w:rPr>
        <w:t>. Економіка</w:t>
      </w:r>
      <w:r w:rsidRPr="00D44D13">
        <w:rPr>
          <w:rFonts w:ascii="Times New Roman" w:hAnsi="Times New Roman"/>
          <w:sz w:val="28"/>
          <w:szCs w:val="28"/>
          <w:lang w:val="uk-UA"/>
        </w:rPr>
        <w:t>.</w:t>
      </w:r>
    </w:p>
    <w:p w:rsidR="008A5181" w:rsidRPr="004210D0" w:rsidRDefault="008A5181" w:rsidP="008A5181">
      <w:pPr>
        <w:pStyle w:val="a3"/>
        <w:shd w:val="clear" w:color="auto" w:fill="auto"/>
        <w:spacing w:line="240" w:lineRule="auto"/>
        <w:ind w:left="20" w:right="20" w:firstLine="0"/>
        <w:jc w:val="both"/>
        <w:rPr>
          <w:rStyle w:val="BodyTextChar"/>
          <w:color w:val="000000"/>
          <w:sz w:val="28"/>
          <w:szCs w:val="28"/>
          <w:lang w:val="uk-UA" w:eastAsia="uk-UA"/>
        </w:rPr>
      </w:pPr>
      <w:r w:rsidRPr="004210D0">
        <w:rPr>
          <w:rStyle w:val="BodyTextChar"/>
          <w:color w:val="000000"/>
          <w:sz w:val="28"/>
          <w:szCs w:val="28"/>
          <w:lang w:val="uk-UA" w:eastAsia="uk-UA"/>
        </w:rPr>
        <w:t xml:space="preserve">    </w:t>
      </w:r>
    </w:p>
    <w:p w:rsidR="008A5181" w:rsidRPr="004210D0" w:rsidRDefault="008A5181" w:rsidP="008A5181">
      <w:pPr>
        <w:widowControl w:val="0"/>
        <w:tabs>
          <w:tab w:val="left" w:pos="720"/>
        </w:tabs>
        <w:ind w:firstLine="720"/>
        <w:jc w:val="both"/>
        <w:rPr>
          <w:rFonts w:ascii="Times New Roman" w:hAnsi="Times New Roman"/>
          <w:sz w:val="28"/>
          <w:szCs w:val="28"/>
          <w:lang w:val="uk-UA"/>
        </w:rPr>
      </w:pPr>
      <w:r w:rsidRPr="004210D0">
        <w:rPr>
          <w:rFonts w:ascii="Times New Roman" w:hAnsi="Times New Roman"/>
          <w:sz w:val="28"/>
          <w:szCs w:val="28"/>
          <w:lang w:val="uk-UA"/>
        </w:rPr>
        <w:t>На території  Носівської громади зареєстровано 229 юридичних осіб</w:t>
      </w:r>
      <w:r w:rsidR="00747860">
        <w:rPr>
          <w:rFonts w:ascii="Times New Roman" w:hAnsi="Times New Roman"/>
          <w:sz w:val="28"/>
          <w:szCs w:val="28"/>
          <w:lang w:val="uk-UA"/>
        </w:rPr>
        <w:t xml:space="preserve">   </w:t>
      </w:r>
      <w:r w:rsidRPr="004210D0">
        <w:rPr>
          <w:rFonts w:ascii="Times New Roman" w:hAnsi="Times New Roman"/>
          <w:sz w:val="28"/>
          <w:szCs w:val="28"/>
          <w:lang w:val="uk-UA"/>
        </w:rPr>
        <w:t xml:space="preserve"> (в </w:t>
      </w:r>
      <w:proofErr w:type="spellStart"/>
      <w:r w:rsidRPr="004210D0">
        <w:rPr>
          <w:rFonts w:ascii="Times New Roman" w:hAnsi="Times New Roman"/>
          <w:sz w:val="28"/>
          <w:szCs w:val="28"/>
          <w:lang w:val="uk-UA"/>
        </w:rPr>
        <w:t>т.ч.відокремлені</w:t>
      </w:r>
      <w:proofErr w:type="spellEnd"/>
      <w:r w:rsidRPr="004210D0">
        <w:rPr>
          <w:rFonts w:ascii="Times New Roman" w:hAnsi="Times New Roman"/>
          <w:sz w:val="28"/>
          <w:szCs w:val="28"/>
          <w:lang w:val="uk-UA"/>
        </w:rPr>
        <w:t xml:space="preserve"> підрозділи) та 634 фізичних осіб-підприємців.</w:t>
      </w:r>
    </w:p>
    <w:p w:rsidR="008A5181" w:rsidRPr="004210D0" w:rsidRDefault="008A5181" w:rsidP="008A5181">
      <w:pPr>
        <w:widowControl w:val="0"/>
        <w:tabs>
          <w:tab w:val="left" w:pos="720"/>
        </w:tabs>
        <w:ind w:firstLine="720"/>
        <w:jc w:val="both"/>
        <w:rPr>
          <w:rStyle w:val="BodyTextChar"/>
          <w:color w:val="000000"/>
          <w:sz w:val="28"/>
          <w:szCs w:val="28"/>
          <w:lang w:val="uk-UA" w:eastAsia="uk-UA"/>
        </w:rPr>
      </w:pPr>
      <w:r w:rsidRPr="004210D0">
        <w:rPr>
          <w:rStyle w:val="BodyTextChar"/>
          <w:color w:val="000000"/>
          <w:sz w:val="28"/>
          <w:szCs w:val="28"/>
          <w:lang w:val="uk-UA" w:eastAsia="uk-UA"/>
        </w:rPr>
        <w:t>Найбільшими промисловими підприємствами громади є:</w:t>
      </w:r>
    </w:p>
    <w:p w:rsidR="008A5181" w:rsidRPr="004210D0" w:rsidRDefault="008A5181" w:rsidP="008A5181">
      <w:pPr>
        <w:pStyle w:val="a5"/>
        <w:widowControl w:val="0"/>
        <w:numPr>
          <w:ilvl w:val="0"/>
          <w:numId w:val="18"/>
        </w:numPr>
        <w:tabs>
          <w:tab w:val="left" w:pos="720"/>
        </w:tabs>
        <w:ind w:left="-142" w:firstLine="0"/>
        <w:jc w:val="both"/>
        <w:rPr>
          <w:sz w:val="28"/>
          <w:szCs w:val="28"/>
          <w:shd w:val="clear" w:color="auto" w:fill="FFFFFF"/>
          <w:lang w:val="uk-UA"/>
        </w:rPr>
      </w:pPr>
      <w:r w:rsidRPr="004210D0">
        <w:rPr>
          <w:rFonts w:ascii="Times New Roman" w:hAnsi="Times New Roman"/>
          <w:sz w:val="28"/>
          <w:szCs w:val="28"/>
          <w:shd w:val="clear" w:color="auto" w:fill="FFFFFF"/>
          <w:lang w:val="uk-UA"/>
        </w:rPr>
        <w:t xml:space="preserve">Науково-виробничий центр </w:t>
      </w:r>
      <w:r w:rsidR="006156D5">
        <w:rPr>
          <w:rFonts w:ascii="Times New Roman" w:hAnsi="Times New Roman"/>
          <w:sz w:val="28"/>
          <w:szCs w:val="28"/>
          <w:shd w:val="clear" w:color="auto" w:fill="FFFFFF"/>
          <w:lang w:val="uk-UA"/>
        </w:rPr>
        <w:t>«</w:t>
      </w:r>
      <w:r w:rsidRPr="004210D0">
        <w:rPr>
          <w:rFonts w:ascii="Times New Roman" w:hAnsi="Times New Roman"/>
          <w:sz w:val="28"/>
          <w:szCs w:val="28"/>
          <w:shd w:val="clear" w:color="auto" w:fill="FFFFFF"/>
          <w:lang w:val="uk-UA"/>
        </w:rPr>
        <w:t>Прес</w:t>
      </w:r>
      <w:r w:rsidR="006156D5">
        <w:rPr>
          <w:rFonts w:ascii="Times New Roman" w:hAnsi="Times New Roman"/>
          <w:sz w:val="28"/>
          <w:szCs w:val="28"/>
          <w:shd w:val="clear" w:color="auto" w:fill="FFFFFF"/>
          <w:lang w:val="uk-UA"/>
        </w:rPr>
        <w:t>»</w:t>
      </w:r>
      <w:r w:rsidRPr="004210D0">
        <w:rPr>
          <w:rFonts w:ascii="Times New Roman" w:hAnsi="Times New Roman"/>
          <w:sz w:val="28"/>
          <w:szCs w:val="28"/>
          <w:shd w:val="clear" w:color="auto" w:fill="FFFFFF"/>
          <w:lang w:val="uk-UA"/>
        </w:rPr>
        <w:t>, який виготовляє комплектуючі для вугільних транспортерів, що застосовуються на</w:t>
      </w:r>
      <w:r w:rsidR="00EE502C">
        <w:rPr>
          <w:rFonts w:ascii="Times New Roman" w:hAnsi="Times New Roman"/>
          <w:sz w:val="28"/>
          <w:szCs w:val="28"/>
          <w:shd w:val="clear" w:color="auto" w:fill="FFFFFF"/>
          <w:lang w:val="uk-UA"/>
        </w:rPr>
        <w:t xml:space="preserve"> вугільних</w:t>
      </w:r>
      <w:r w:rsidRPr="004210D0">
        <w:rPr>
          <w:rFonts w:ascii="Times New Roman" w:hAnsi="Times New Roman"/>
          <w:sz w:val="28"/>
          <w:szCs w:val="28"/>
          <w:shd w:val="clear" w:color="auto" w:fill="FFFFFF"/>
          <w:lang w:val="uk-UA"/>
        </w:rPr>
        <w:t xml:space="preserve"> шахтах, </w:t>
      </w:r>
    </w:p>
    <w:p w:rsidR="008A5181" w:rsidRPr="004210D0" w:rsidRDefault="008A5181" w:rsidP="007D7614">
      <w:pPr>
        <w:pStyle w:val="a5"/>
        <w:widowControl w:val="0"/>
        <w:numPr>
          <w:ilvl w:val="0"/>
          <w:numId w:val="18"/>
        </w:numPr>
        <w:tabs>
          <w:tab w:val="left" w:pos="720"/>
        </w:tabs>
        <w:ind w:left="0" w:hanging="142"/>
        <w:jc w:val="both"/>
        <w:rPr>
          <w:sz w:val="28"/>
          <w:szCs w:val="28"/>
          <w:shd w:val="clear" w:color="auto" w:fill="FFFFFF"/>
          <w:lang w:val="uk-UA"/>
        </w:rPr>
      </w:pPr>
      <w:r w:rsidRPr="004210D0">
        <w:rPr>
          <w:rFonts w:ascii="Times New Roman" w:hAnsi="Times New Roman"/>
          <w:sz w:val="28"/>
          <w:szCs w:val="28"/>
          <w:shd w:val="clear" w:color="auto" w:fill="FFFFFF"/>
          <w:lang w:val="uk-UA"/>
        </w:rPr>
        <w:t xml:space="preserve">       </w:t>
      </w:r>
      <w:r w:rsidR="007D7614">
        <w:rPr>
          <w:rFonts w:ascii="Times New Roman" w:hAnsi="Times New Roman"/>
          <w:sz w:val="28"/>
          <w:szCs w:val="28"/>
          <w:shd w:val="clear" w:color="auto" w:fill="FFFFFF"/>
          <w:lang w:val="uk-UA"/>
        </w:rPr>
        <w:t xml:space="preserve">  </w:t>
      </w:r>
      <w:r w:rsidRPr="004210D0">
        <w:rPr>
          <w:rFonts w:ascii="Times New Roman" w:hAnsi="Times New Roman"/>
          <w:sz w:val="28"/>
          <w:szCs w:val="28"/>
          <w:shd w:val="clear" w:color="auto" w:fill="FFFFFF"/>
          <w:lang w:val="uk-UA"/>
        </w:rPr>
        <w:t xml:space="preserve">ТОВ КФ «Десна» займається виробництвом кондитерських виробів (печива, пряників), </w:t>
      </w:r>
    </w:p>
    <w:p w:rsidR="008A5181" w:rsidRPr="004210D0" w:rsidRDefault="008A5181" w:rsidP="007D7614">
      <w:pPr>
        <w:pStyle w:val="a5"/>
        <w:widowControl w:val="0"/>
        <w:numPr>
          <w:ilvl w:val="0"/>
          <w:numId w:val="18"/>
        </w:numPr>
        <w:tabs>
          <w:tab w:val="left" w:pos="720"/>
        </w:tabs>
        <w:ind w:left="142" w:hanging="284"/>
        <w:jc w:val="both"/>
        <w:rPr>
          <w:sz w:val="28"/>
          <w:szCs w:val="28"/>
          <w:shd w:val="clear" w:color="auto" w:fill="FFFFFF"/>
          <w:lang w:val="uk-UA"/>
        </w:rPr>
      </w:pPr>
      <w:r w:rsidRPr="004210D0">
        <w:rPr>
          <w:rFonts w:ascii="Times New Roman" w:hAnsi="Times New Roman"/>
          <w:sz w:val="28"/>
          <w:szCs w:val="28"/>
          <w:shd w:val="clear" w:color="auto" w:fill="FFFFFF"/>
          <w:lang w:val="uk-UA"/>
        </w:rPr>
        <w:t xml:space="preserve">    </w:t>
      </w:r>
      <w:r w:rsidR="007D7614">
        <w:rPr>
          <w:rFonts w:ascii="Times New Roman" w:hAnsi="Times New Roman"/>
          <w:sz w:val="28"/>
          <w:szCs w:val="28"/>
          <w:shd w:val="clear" w:color="auto" w:fill="FFFFFF"/>
          <w:lang w:val="uk-UA"/>
        </w:rPr>
        <w:t xml:space="preserve">   </w:t>
      </w:r>
      <w:r w:rsidRPr="004210D0">
        <w:rPr>
          <w:rFonts w:ascii="Times New Roman" w:hAnsi="Times New Roman"/>
          <w:sz w:val="28"/>
          <w:szCs w:val="28"/>
          <w:shd w:val="clear" w:color="auto" w:fill="FFFFFF"/>
          <w:lang w:val="uk-UA"/>
        </w:rPr>
        <w:t>ТОВ «</w:t>
      </w:r>
      <w:proofErr w:type="spellStart"/>
      <w:r w:rsidRPr="004210D0">
        <w:rPr>
          <w:rFonts w:ascii="Times New Roman" w:hAnsi="Times New Roman"/>
          <w:sz w:val="28"/>
          <w:szCs w:val="28"/>
          <w:shd w:val="clear" w:color="auto" w:fill="FFFFFF"/>
          <w:lang w:val="uk-UA"/>
        </w:rPr>
        <w:t>Формстиль</w:t>
      </w:r>
      <w:proofErr w:type="spellEnd"/>
      <w:r w:rsidRPr="004210D0">
        <w:rPr>
          <w:rFonts w:ascii="Times New Roman" w:hAnsi="Times New Roman"/>
          <w:sz w:val="28"/>
          <w:szCs w:val="28"/>
          <w:shd w:val="clear" w:color="auto" w:fill="FFFFFF"/>
          <w:lang w:val="uk-UA"/>
        </w:rPr>
        <w:t xml:space="preserve">», займається </w:t>
      </w:r>
      <w:proofErr w:type="spellStart"/>
      <w:r w:rsidRPr="004210D0">
        <w:rPr>
          <w:rFonts w:ascii="Times New Roman" w:hAnsi="Times New Roman"/>
          <w:sz w:val="28"/>
          <w:szCs w:val="28"/>
          <w:shd w:val="clear" w:color="auto" w:fill="FFFFFF"/>
          <w:lang w:val="uk-UA"/>
        </w:rPr>
        <w:t>пошивом</w:t>
      </w:r>
      <w:proofErr w:type="spellEnd"/>
      <w:r w:rsidRPr="004210D0">
        <w:rPr>
          <w:rFonts w:ascii="Times New Roman" w:hAnsi="Times New Roman"/>
          <w:sz w:val="28"/>
          <w:szCs w:val="28"/>
          <w:shd w:val="clear" w:color="auto" w:fill="FFFFFF"/>
          <w:lang w:val="uk-UA"/>
        </w:rPr>
        <w:t xml:space="preserve"> </w:t>
      </w:r>
      <w:proofErr w:type="spellStart"/>
      <w:r w:rsidRPr="004210D0">
        <w:rPr>
          <w:rFonts w:ascii="Times New Roman" w:hAnsi="Times New Roman"/>
          <w:sz w:val="28"/>
          <w:szCs w:val="28"/>
          <w:shd w:val="clear" w:color="auto" w:fill="FFFFFF"/>
          <w:lang w:val="uk-UA"/>
        </w:rPr>
        <w:t>форменного</w:t>
      </w:r>
      <w:proofErr w:type="spellEnd"/>
      <w:r w:rsidRPr="004210D0">
        <w:rPr>
          <w:rFonts w:ascii="Times New Roman" w:hAnsi="Times New Roman"/>
          <w:sz w:val="28"/>
          <w:szCs w:val="28"/>
          <w:shd w:val="clear" w:color="auto" w:fill="FFFFFF"/>
          <w:lang w:val="uk-UA"/>
        </w:rPr>
        <w:t xml:space="preserve"> одягу</w:t>
      </w:r>
      <w:r w:rsidRPr="004210D0">
        <w:rPr>
          <w:sz w:val="28"/>
          <w:szCs w:val="28"/>
          <w:shd w:val="clear" w:color="auto" w:fill="FFFFFF"/>
          <w:lang w:val="uk-UA"/>
        </w:rPr>
        <w:t>.</w:t>
      </w:r>
    </w:p>
    <w:p w:rsidR="008A5181" w:rsidRPr="004210D0" w:rsidRDefault="007D7614" w:rsidP="007D7614">
      <w:pPr>
        <w:pStyle w:val="aa"/>
        <w:shd w:val="clear" w:color="auto" w:fill="FFFFFF"/>
        <w:spacing w:after="240" w:afterAutospacing="0"/>
        <w:jc w:val="both"/>
        <w:textAlignment w:val="baseline"/>
        <w:rPr>
          <w:sz w:val="28"/>
          <w:szCs w:val="28"/>
          <w:lang w:val="uk-UA"/>
        </w:rPr>
      </w:pPr>
      <w:r>
        <w:rPr>
          <w:rFonts w:cs="Arial"/>
          <w:sz w:val="28"/>
          <w:szCs w:val="28"/>
          <w:lang w:val="uk-UA"/>
        </w:rPr>
        <w:lastRenderedPageBreak/>
        <w:t xml:space="preserve">      </w:t>
      </w:r>
      <w:r w:rsidR="008A5181" w:rsidRPr="004210D0">
        <w:rPr>
          <w:rFonts w:cs="Arial"/>
          <w:sz w:val="28"/>
          <w:szCs w:val="28"/>
          <w:lang w:val="uk-UA"/>
        </w:rPr>
        <w:t xml:space="preserve">Аграрний сектор громади  спеціалізується на вирощуванні зернових та технічних </w:t>
      </w:r>
      <w:r w:rsidR="008A5181" w:rsidRPr="004210D0">
        <w:rPr>
          <w:sz w:val="28"/>
          <w:szCs w:val="28"/>
          <w:lang w:val="uk-UA"/>
        </w:rPr>
        <w:t>культур, в тому числі цукрових буряків, кормових культур, картоплі, овочів. Сільськогосподарські підприємства нарощують площі посіву сільськогосподарських культур та поголів’я тварин.</w:t>
      </w:r>
    </w:p>
    <w:p w:rsidR="008A5181" w:rsidRPr="004210D0" w:rsidRDefault="007D7614" w:rsidP="008A5181">
      <w:pPr>
        <w:spacing w:before="100" w:beforeAutospacing="1" w:after="24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8A5181" w:rsidRPr="004210D0">
        <w:rPr>
          <w:rFonts w:ascii="Times New Roman" w:hAnsi="Times New Roman"/>
          <w:sz w:val="28"/>
          <w:szCs w:val="28"/>
          <w:lang w:val="uk-UA"/>
        </w:rPr>
        <w:t xml:space="preserve">Найбільші сільськогосподарські підприємства, що здійснюють діяльність на території громади: </w:t>
      </w:r>
    </w:p>
    <w:p w:rsidR="008A5181" w:rsidRPr="004210D0" w:rsidRDefault="008A5181" w:rsidP="006F061B">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ФГ "МЕЛЬНИК" - </w:t>
      </w:r>
      <w:r w:rsidRPr="004210D0">
        <w:rPr>
          <w:rFonts w:ascii="Times New Roman" w:hAnsi="Times New Roman"/>
          <w:bCs/>
          <w:sz w:val="28"/>
          <w:szCs w:val="28"/>
          <w:lang w:val="uk-UA" w:eastAsia="ru-RU"/>
        </w:rPr>
        <w:t>548,7529 га ,</w:t>
      </w:r>
      <w:r w:rsidRPr="004210D0">
        <w:rPr>
          <w:rFonts w:ascii="Times New Roman" w:hAnsi="Times New Roman"/>
          <w:sz w:val="28"/>
          <w:szCs w:val="28"/>
          <w:lang w:val="uk-UA"/>
        </w:rPr>
        <w:t xml:space="preserve"> </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ТОВ "ЗЕМЛЯ І ВОЛЯ"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1931,89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 ТОВ АГРОФІРМА "МАЯК"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3437,584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ПП"АГРОПРОГРЕС" - 1212,056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ТОВ "НИВА 2008"</w:t>
      </w:r>
      <w:r w:rsidRPr="004210D0">
        <w:rPr>
          <w:rFonts w:ascii="Times New Roman" w:hAnsi="Times New Roman"/>
          <w:bCs/>
          <w:sz w:val="28"/>
          <w:szCs w:val="28"/>
          <w:lang w:val="uk-UA"/>
        </w:rPr>
        <w:t xml:space="preserve"> - </w:t>
      </w:r>
      <w:r w:rsidRPr="004210D0">
        <w:rPr>
          <w:rFonts w:ascii="Times New Roman" w:hAnsi="Times New Roman"/>
          <w:bCs/>
          <w:sz w:val="28"/>
          <w:szCs w:val="28"/>
          <w:lang w:val="uk-UA" w:eastAsia="ru-RU"/>
        </w:rPr>
        <w:t>2314,442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ТОВ "НАТАША-АГРО"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1143,38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ПП "ЗЕМЛЯ І ВОЛЯ АГРО" - </w:t>
      </w:r>
      <w:r w:rsidRPr="004210D0">
        <w:rPr>
          <w:rFonts w:ascii="Times New Roman" w:hAnsi="Times New Roman"/>
          <w:bCs/>
          <w:sz w:val="28"/>
          <w:szCs w:val="28"/>
          <w:lang w:val="uk-UA"/>
        </w:rPr>
        <w:t xml:space="preserve"> </w:t>
      </w:r>
      <w:r w:rsidRPr="004210D0">
        <w:rPr>
          <w:rFonts w:ascii="Times New Roman" w:hAnsi="Times New Roman"/>
          <w:bCs/>
          <w:sz w:val="28"/>
          <w:szCs w:val="28"/>
          <w:lang w:val="uk-UA" w:eastAsia="ru-RU"/>
        </w:rPr>
        <w:t>884,0594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ПРАТ АГРОФІРМА "ІРЖАВЕЦЬКА" -  1895,056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ТОВ "АГРІКОР ХОЛДИНГ" - 6307,157 га,</w:t>
      </w:r>
    </w:p>
    <w:p w:rsidR="008A5181" w:rsidRPr="004210D0" w:rsidRDefault="008A5181" w:rsidP="006F061B">
      <w:pPr>
        <w:spacing w:after="0"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НСД МІП </w:t>
      </w:r>
      <w:proofErr w:type="spellStart"/>
      <w:r w:rsidRPr="004210D0">
        <w:rPr>
          <w:rFonts w:ascii="Times New Roman" w:hAnsi="Times New Roman"/>
          <w:bCs/>
          <w:sz w:val="28"/>
          <w:szCs w:val="28"/>
          <w:lang w:val="uk-UA" w:eastAsia="ru-RU"/>
        </w:rPr>
        <w:t>ім</w:t>
      </w:r>
      <w:proofErr w:type="spellEnd"/>
      <w:r w:rsidRPr="004210D0">
        <w:rPr>
          <w:rFonts w:ascii="Times New Roman" w:hAnsi="Times New Roman"/>
          <w:bCs/>
          <w:sz w:val="28"/>
          <w:szCs w:val="28"/>
          <w:lang w:val="uk-UA" w:eastAsia="ru-RU"/>
        </w:rPr>
        <w:t xml:space="preserve"> Ремесла</w:t>
      </w:r>
      <w:r w:rsidRPr="004210D0">
        <w:rPr>
          <w:rFonts w:ascii="Times New Roman" w:hAnsi="Times New Roman"/>
          <w:bCs/>
          <w:sz w:val="28"/>
          <w:szCs w:val="28"/>
          <w:lang w:val="uk-UA"/>
        </w:rPr>
        <w:t xml:space="preserve"> - </w:t>
      </w:r>
      <w:r w:rsidRPr="004210D0">
        <w:rPr>
          <w:rFonts w:ascii="Times New Roman" w:hAnsi="Times New Roman"/>
          <w:bCs/>
          <w:sz w:val="28"/>
          <w:szCs w:val="28"/>
          <w:lang w:val="uk-UA" w:eastAsia="ru-RU"/>
        </w:rPr>
        <w:t>1042,677 га.</w:t>
      </w:r>
    </w:p>
    <w:p w:rsidR="008A5181" w:rsidRPr="004210D0" w:rsidRDefault="008A5181" w:rsidP="008A5181">
      <w:pPr>
        <w:spacing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        Середня врожайність ранніх зернових культур в 2017 році склала  54,5 ц/га, кукурудзи кормової 259,6 ц/га, цукрових буряків 600 ц/га, сої 23,6 ц/га.</w:t>
      </w:r>
    </w:p>
    <w:p w:rsidR="008A5181" w:rsidRPr="004210D0" w:rsidRDefault="008A5181" w:rsidP="008A5181">
      <w:pPr>
        <w:spacing w:line="240" w:lineRule="auto"/>
        <w:jc w:val="both"/>
        <w:rPr>
          <w:rFonts w:ascii="Times New Roman" w:hAnsi="Times New Roman"/>
          <w:bCs/>
          <w:sz w:val="28"/>
          <w:szCs w:val="28"/>
          <w:lang w:val="uk-UA" w:eastAsia="ru-RU"/>
        </w:rPr>
      </w:pPr>
      <w:r w:rsidRPr="004210D0">
        <w:rPr>
          <w:rStyle w:val="BodyTextChar"/>
          <w:sz w:val="28"/>
          <w:szCs w:val="28"/>
          <w:lang w:val="uk-UA"/>
        </w:rPr>
        <w:t xml:space="preserve">        </w:t>
      </w:r>
      <w:r w:rsidRPr="004210D0">
        <w:rPr>
          <w:rFonts w:ascii="Times New Roman" w:hAnsi="Times New Roman"/>
          <w:bCs/>
          <w:sz w:val="28"/>
          <w:szCs w:val="28"/>
          <w:lang w:val="uk-UA" w:eastAsia="ru-RU"/>
        </w:rPr>
        <w:t>У тваринницькій галузі п</w:t>
      </w:r>
      <w:r w:rsidRPr="004210D0">
        <w:rPr>
          <w:rStyle w:val="BodyTextChar"/>
          <w:sz w:val="28"/>
          <w:szCs w:val="28"/>
          <w:lang w:val="uk-UA"/>
        </w:rPr>
        <w:t>оголів’я великої рогатої худоби у сільськогосподарських підприємс</w:t>
      </w:r>
      <w:r w:rsidRPr="004210D0">
        <w:rPr>
          <w:rStyle w:val="BodyTextChar"/>
          <w:sz w:val="28"/>
          <w:szCs w:val="28"/>
          <w:lang w:val="uk-UA"/>
        </w:rPr>
        <w:softHyphen/>
        <w:t>твах станом на 1 січня 2017 року становило 2256 голів,  в тому числі корів м’ясної породи 521 голова, а свиней — 737 голів.</w:t>
      </w:r>
    </w:p>
    <w:p w:rsidR="008A5181" w:rsidRPr="004210D0" w:rsidRDefault="008A5181" w:rsidP="008A5181">
      <w:pPr>
        <w:spacing w:line="240" w:lineRule="auto"/>
        <w:jc w:val="both"/>
        <w:rPr>
          <w:rFonts w:ascii="Times New Roman" w:hAnsi="Times New Roman"/>
          <w:bCs/>
          <w:sz w:val="28"/>
          <w:szCs w:val="28"/>
          <w:lang w:val="uk-UA" w:eastAsia="ru-RU"/>
        </w:rPr>
      </w:pPr>
      <w:r w:rsidRPr="004210D0">
        <w:rPr>
          <w:rFonts w:ascii="Times New Roman" w:hAnsi="Times New Roman"/>
          <w:bCs/>
          <w:sz w:val="28"/>
          <w:szCs w:val="28"/>
          <w:lang w:val="uk-UA" w:eastAsia="ru-RU"/>
        </w:rPr>
        <w:t xml:space="preserve">        У 2017 році очікується  виробництво м’яса у кількості 507 </w:t>
      </w:r>
      <w:proofErr w:type="spellStart"/>
      <w:r w:rsidRPr="004210D0">
        <w:rPr>
          <w:rFonts w:ascii="Times New Roman" w:hAnsi="Times New Roman"/>
          <w:bCs/>
          <w:sz w:val="28"/>
          <w:szCs w:val="28"/>
          <w:lang w:val="uk-UA" w:eastAsia="ru-RU"/>
        </w:rPr>
        <w:t>тонн</w:t>
      </w:r>
      <w:proofErr w:type="spellEnd"/>
      <w:r w:rsidRPr="004210D0">
        <w:rPr>
          <w:rFonts w:ascii="Times New Roman" w:hAnsi="Times New Roman"/>
          <w:bCs/>
          <w:sz w:val="28"/>
          <w:szCs w:val="28"/>
          <w:lang w:val="uk-UA" w:eastAsia="ru-RU"/>
        </w:rPr>
        <w:t>, зокрема  ТОВ «</w:t>
      </w:r>
      <w:proofErr w:type="spellStart"/>
      <w:r w:rsidRPr="004210D0">
        <w:rPr>
          <w:rFonts w:ascii="Times New Roman" w:hAnsi="Times New Roman"/>
          <w:bCs/>
          <w:sz w:val="28"/>
          <w:szCs w:val="28"/>
          <w:lang w:val="uk-UA" w:eastAsia="ru-RU"/>
        </w:rPr>
        <w:t>Агрікор</w:t>
      </w:r>
      <w:proofErr w:type="spellEnd"/>
      <w:r w:rsidRPr="004210D0">
        <w:rPr>
          <w:rFonts w:ascii="Times New Roman" w:hAnsi="Times New Roman"/>
          <w:bCs/>
          <w:sz w:val="28"/>
          <w:szCs w:val="28"/>
          <w:lang w:val="uk-UA" w:eastAsia="ru-RU"/>
        </w:rPr>
        <w:t xml:space="preserve"> Холдинг» -500 </w:t>
      </w:r>
      <w:proofErr w:type="spellStart"/>
      <w:r w:rsidRPr="004210D0">
        <w:rPr>
          <w:rFonts w:ascii="Times New Roman" w:hAnsi="Times New Roman"/>
          <w:bCs/>
          <w:sz w:val="28"/>
          <w:szCs w:val="28"/>
          <w:lang w:val="uk-UA" w:eastAsia="ru-RU"/>
        </w:rPr>
        <w:t>тонн</w:t>
      </w:r>
      <w:proofErr w:type="spellEnd"/>
      <w:r w:rsidRPr="004210D0">
        <w:rPr>
          <w:rFonts w:ascii="Times New Roman" w:hAnsi="Times New Roman"/>
          <w:bCs/>
          <w:sz w:val="28"/>
          <w:szCs w:val="28"/>
          <w:lang w:val="uk-UA" w:eastAsia="ru-RU"/>
        </w:rPr>
        <w:t xml:space="preserve"> та ПрАТ «</w:t>
      </w:r>
      <w:proofErr w:type="spellStart"/>
      <w:r w:rsidRPr="004210D0">
        <w:rPr>
          <w:rFonts w:ascii="Times New Roman" w:hAnsi="Times New Roman"/>
          <w:bCs/>
          <w:sz w:val="28"/>
          <w:szCs w:val="28"/>
          <w:lang w:val="uk-UA" w:eastAsia="ru-RU"/>
        </w:rPr>
        <w:t>Іржавецька</w:t>
      </w:r>
      <w:proofErr w:type="spellEnd"/>
      <w:r w:rsidRPr="004210D0">
        <w:rPr>
          <w:rFonts w:ascii="Times New Roman" w:hAnsi="Times New Roman"/>
          <w:bCs/>
          <w:sz w:val="28"/>
          <w:szCs w:val="28"/>
          <w:lang w:val="uk-UA" w:eastAsia="ru-RU"/>
        </w:rPr>
        <w:t xml:space="preserve">»- 7 </w:t>
      </w:r>
      <w:proofErr w:type="spellStart"/>
      <w:r w:rsidRPr="004210D0">
        <w:rPr>
          <w:rFonts w:ascii="Times New Roman" w:hAnsi="Times New Roman"/>
          <w:bCs/>
          <w:sz w:val="28"/>
          <w:szCs w:val="28"/>
          <w:lang w:val="uk-UA" w:eastAsia="ru-RU"/>
        </w:rPr>
        <w:t>тонн</w:t>
      </w:r>
      <w:proofErr w:type="spellEnd"/>
      <w:r w:rsidRPr="004210D0">
        <w:rPr>
          <w:rFonts w:ascii="Times New Roman" w:hAnsi="Times New Roman"/>
          <w:bCs/>
          <w:sz w:val="28"/>
          <w:szCs w:val="28"/>
          <w:lang w:val="uk-UA" w:eastAsia="ru-RU"/>
        </w:rPr>
        <w:t>.</w:t>
      </w:r>
    </w:p>
    <w:p w:rsidR="008A5181" w:rsidRPr="004210D0" w:rsidRDefault="007D7614" w:rsidP="007D7614">
      <w:pPr>
        <w:widowControl w:val="0"/>
        <w:tabs>
          <w:tab w:val="left" w:pos="720"/>
        </w:tabs>
        <w:jc w:val="both"/>
        <w:rPr>
          <w:rFonts w:ascii="Times New Roman" w:hAnsi="Times New Roman"/>
          <w:sz w:val="28"/>
          <w:szCs w:val="28"/>
          <w:lang w:val="uk-UA"/>
        </w:rPr>
      </w:pPr>
      <w:r>
        <w:rPr>
          <w:rFonts w:ascii="Times New Roman" w:hAnsi="Times New Roman"/>
          <w:sz w:val="28"/>
          <w:szCs w:val="28"/>
          <w:lang w:val="uk-UA"/>
        </w:rPr>
        <w:t xml:space="preserve">        </w:t>
      </w:r>
      <w:r w:rsidR="008A5181" w:rsidRPr="004210D0">
        <w:rPr>
          <w:rFonts w:ascii="Times New Roman" w:hAnsi="Times New Roman"/>
          <w:sz w:val="28"/>
          <w:szCs w:val="28"/>
          <w:lang w:val="uk-UA"/>
        </w:rPr>
        <w:t>На території громади функціонує 109 закладів торгівлі, 6 АЗС, 3 СТО, 9 аптек та 10 закладів громадського харчування.</w:t>
      </w:r>
    </w:p>
    <w:p w:rsidR="008A5181" w:rsidRPr="004210D0" w:rsidRDefault="008A5181" w:rsidP="008A5181">
      <w:pPr>
        <w:spacing w:after="0" w:line="240" w:lineRule="auto"/>
        <w:jc w:val="center"/>
        <w:rPr>
          <w:rFonts w:ascii="Times New Roman" w:hAnsi="Times New Roman"/>
          <w:b/>
          <w:bCs/>
          <w:sz w:val="28"/>
          <w:szCs w:val="28"/>
          <w:lang w:val="uk-UA"/>
        </w:rPr>
      </w:pPr>
    </w:p>
    <w:p w:rsidR="008A5181" w:rsidRPr="004210D0" w:rsidRDefault="008A5181" w:rsidP="008A5181">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Кількість  юридичних осіб за  організаційними  формами</w:t>
      </w:r>
    </w:p>
    <w:p w:rsidR="008A5181" w:rsidRPr="004210D0" w:rsidRDefault="008A5181" w:rsidP="008A5181">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по Носівській об’єднаній територіальний громаді</w:t>
      </w:r>
    </w:p>
    <w:p w:rsidR="008A5181" w:rsidRPr="004210D0" w:rsidRDefault="008A5181" w:rsidP="008A5181">
      <w:pPr>
        <w:widowControl w:val="0"/>
        <w:tabs>
          <w:tab w:val="left" w:pos="9720"/>
        </w:tabs>
        <w:spacing w:after="0" w:line="240" w:lineRule="auto"/>
        <w:ind w:firstLine="720"/>
        <w:jc w:val="right"/>
        <w:rPr>
          <w:rFonts w:ascii="Times New Roman" w:hAnsi="Times New Roman"/>
          <w:sz w:val="28"/>
          <w:szCs w:val="28"/>
          <w:lang w:val="uk-UA"/>
        </w:rPr>
      </w:pPr>
      <w:r w:rsidRPr="004210D0">
        <w:rPr>
          <w:rFonts w:ascii="Times New Roman" w:hAnsi="Times New Roman"/>
          <w:sz w:val="28"/>
          <w:szCs w:val="28"/>
          <w:lang w:val="uk-UA"/>
        </w:rPr>
        <w:t>Таблиця 9</w:t>
      </w:r>
    </w:p>
    <w:p w:rsidR="008A5181" w:rsidRPr="004210D0" w:rsidRDefault="008A5181" w:rsidP="008A5181">
      <w:pPr>
        <w:spacing w:after="0" w:line="240" w:lineRule="auto"/>
        <w:ind w:left="4956" w:firstLine="708"/>
        <w:jc w:val="right"/>
        <w:rPr>
          <w:rFonts w:ascii="Times New Roman" w:hAnsi="Times New Roman"/>
          <w:sz w:val="28"/>
          <w:szCs w:val="28"/>
          <w:lang w:val="uk-UA"/>
        </w:rPr>
      </w:pPr>
      <w:r w:rsidRPr="007D7614">
        <w:rPr>
          <w:rFonts w:ascii="Times New Roman" w:hAnsi="Times New Roman"/>
          <w:sz w:val="28"/>
          <w:szCs w:val="28"/>
          <w:lang w:val="uk-UA"/>
        </w:rPr>
        <w:t>(згідно з даними ЄДРПОУ)</w:t>
      </w:r>
    </w:p>
    <w:tbl>
      <w:tblPr>
        <w:tblW w:w="92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513"/>
        <w:gridCol w:w="1701"/>
      </w:tblGrid>
      <w:tr w:rsidR="008A5181" w:rsidRPr="004210D0" w:rsidTr="00D60B7F">
        <w:trPr>
          <w:cantSplit/>
          <w:trHeight w:val="690"/>
          <w:tblHeader/>
        </w:trPr>
        <w:tc>
          <w:tcPr>
            <w:tcW w:w="7513" w:type="dxa"/>
            <w:vAlign w:val="center"/>
          </w:tcPr>
          <w:p w:rsidR="008A5181" w:rsidRPr="004210D0" w:rsidRDefault="008A5181" w:rsidP="00D60B7F">
            <w:pPr>
              <w:spacing w:after="0" w:line="240" w:lineRule="auto"/>
              <w:jc w:val="center"/>
              <w:rPr>
                <w:rFonts w:ascii="Times New Roman" w:hAnsi="Times New Roman"/>
                <w:b/>
                <w:bCs/>
                <w:snapToGrid w:val="0"/>
                <w:sz w:val="28"/>
                <w:szCs w:val="28"/>
                <w:lang w:val="uk-UA"/>
              </w:rPr>
            </w:pPr>
            <w:r w:rsidRPr="004210D0">
              <w:rPr>
                <w:rFonts w:ascii="Times New Roman" w:hAnsi="Times New Roman"/>
                <w:b/>
                <w:bCs/>
                <w:snapToGrid w:val="0"/>
                <w:sz w:val="28"/>
                <w:szCs w:val="28"/>
                <w:lang w:val="uk-UA"/>
              </w:rPr>
              <w:t>Критерій</w:t>
            </w:r>
          </w:p>
        </w:tc>
        <w:tc>
          <w:tcPr>
            <w:tcW w:w="1701" w:type="dxa"/>
            <w:vAlign w:val="center"/>
          </w:tcPr>
          <w:p w:rsidR="008A5181" w:rsidRPr="004210D0" w:rsidRDefault="008A5181" w:rsidP="00D60B7F">
            <w:pPr>
              <w:spacing w:after="0" w:line="240" w:lineRule="auto"/>
              <w:jc w:val="center"/>
              <w:rPr>
                <w:rFonts w:ascii="Times New Roman" w:hAnsi="Times New Roman"/>
                <w:b/>
                <w:bCs/>
                <w:snapToGrid w:val="0"/>
                <w:sz w:val="28"/>
                <w:szCs w:val="28"/>
                <w:lang w:val="uk-UA"/>
              </w:rPr>
            </w:pPr>
            <w:r w:rsidRPr="004210D0">
              <w:rPr>
                <w:rFonts w:ascii="Times New Roman" w:hAnsi="Times New Roman"/>
                <w:b/>
                <w:bCs/>
                <w:snapToGrid w:val="0"/>
                <w:sz w:val="28"/>
                <w:szCs w:val="28"/>
                <w:lang w:val="uk-UA"/>
              </w:rPr>
              <w:t>На 01.01.2017 р.</w:t>
            </w:r>
          </w:p>
        </w:tc>
      </w:tr>
      <w:tr w:rsidR="008A5181" w:rsidRPr="004210D0" w:rsidTr="00D60B7F">
        <w:trPr>
          <w:cantSplit/>
          <w:tblHeader/>
        </w:trPr>
        <w:tc>
          <w:tcPr>
            <w:tcW w:w="7513" w:type="dxa"/>
            <w:vAlign w:val="bottom"/>
          </w:tcPr>
          <w:p w:rsidR="008A5181" w:rsidRPr="004210D0" w:rsidRDefault="008A5181" w:rsidP="00D60B7F">
            <w:pPr>
              <w:spacing w:after="0" w:line="240" w:lineRule="auto"/>
              <w:rPr>
                <w:rFonts w:ascii="Times New Roman" w:hAnsi="Times New Roman"/>
                <w:b/>
                <w:bCs/>
                <w:snapToGrid w:val="0"/>
                <w:sz w:val="28"/>
                <w:szCs w:val="28"/>
                <w:lang w:val="uk-UA"/>
              </w:rPr>
            </w:pPr>
            <w:r w:rsidRPr="004210D0">
              <w:rPr>
                <w:rFonts w:ascii="Times New Roman" w:hAnsi="Times New Roman"/>
                <w:b/>
                <w:bCs/>
                <w:snapToGrid w:val="0"/>
                <w:sz w:val="28"/>
                <w:szCs w:val="28"/>
                <w:lang w:val="uk-UA"/>
              </w:rPr>
              <w:t>Усього юридичних осіб</w:t>
            </w:r>
            <w:r w:rsidRPr="004210D0">
              <w:rPr>
                <w:rFonts w:ascii="Times New Roman" w:hAnsi="Times New Roman"/>
                <w:b/>
                <w:bCs/>
                <w:snapToGrid w:val="0"/>
                <w:sz w:val="28"/>
                <w:szCs w:val="28"/>
                <w:vertAlign w:val="superscript"/>
                <w:lang w:val="uk-UA"/>
              </w:rPr>
              <w:t>1</w:t>
            </w:r>
          </w:p>
        </w:tc>
        <w:tc>
          <w:tcPr>
            <w:tcW w:w="1701" w:type="dxa"/>
            <w:vAlign w:val="center"/>
          </w:tcPr>
          <w:p w:rsidR="008A5181" w:rsidRPr="004210D0" w:rsidRDefault="008A5181" w:rsidP="00D60B7F">
            <w:pPr>
              <w:spacing w:after="0" w:line="240" w:lineRule="auto"/>
              <w:jc w:val="right"/>
              <w:rPr>
                <w:rFonts w:ascii="Times New Roman" w:hAnsi="Times New Roman"/>
                <w:b/>
                <w:bCs/>
                <w:sz w:val="28"/>
                <w:szCs w:val="28"/>
                <w:lang w:val="uk-UA"/>
              </w:rPr>
            </w:pPr>
            <w:r w:rsidRPr="004210D0">
              <w:rPr>
                <w:rFonts w:ascii="Times New Roman" w:hAnsi="Times New Roman"/>
                <w:b/>
                <w:bCs/>
                <w:sz w:val="28"/>
                <w:szCs w:val="28"/>
                <w:lang w:val="uk-UA"/>
              </w:rPr>
              <w:t>229</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у тому числі</w:t>
            </w:r>
          </w:p>
        </w:tc>
        <w:tc>
          <w:tcPr>
            <w:tcW w:w="1701" w:type="dxa"/>
            <w:vAlign w:val="center"/>
          </w:tcPr>
          <w:p w:rsidR="008A5181" w:rsidRPr="004210D0" w:rsidRDefault="008A5181" w:rsidP="00D60B7F">
            <w:pPr>
              <w:spacing w:after="0" w:line="240" w:lineRule="auto"/>
              <w:jc w:val="right"/>
              <w:rPr>
                <w:rFonts w:ascii="Times New Roman" w:hAnsi="Times New Roman"/>
                <w:snapToGrid w:val="0"/>
                <w:sz w:val="28"/>
                <w:szCs w:val="28"/>
                <w:highlight w:val="yellow"/>
                <w:lang w:val="uk-UA"/>
              </w:rPr>
            </w:pP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фермерські господарства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22</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приватні підприємства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10</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lastRenderedPageBreak/>
              <w:t>державне підприємство</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комунальні підприємства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дочірні підприємства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3</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підприємства громадських об’єднань (релігійної організації, профспілки)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акціонерні товариства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8</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 xml:space="preserve">з них </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публічне акціонерне товариство</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6</w:t>
            </w: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приватні акціонерні товариства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товариства з обмеженою відповідальністю</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46</w:t>
            </w: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товариство з додатковою відповідальністю</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кооперативи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vAlign w:val="bottom"/>
          </w:tcPr>
          <w:p w:rsidR="008A5181" w:rsidRPr="004210D0" w:rsidRDefault="008A5181" w:rsidP="00D60B7F">
            <w:pPr>
              <w:spacing w:after="0" w:line="240" w:lineRule="auto"/>
              <w:ind w:left="284"/>
              <w:rPr>
                <w:rFonts w:ascii="Times New Roman" w:hAnsi="Times New Roman"/>
                <w:sz w:val="28"/>
                <w:szCs w:val="28"/>
                <w:highlight w:val="green"/>
                <w:lang w:val="uk-UA"/>
              </w:rPr>
            </w:pPr>
            <w:r w:rsidRPr="004210D0">
              <w:rPr>
                <w:rFonts w:ascii="Times New Roman" w:hAnsi="Times New Roman"/>
                <w:sz w:val="28"/>
                <w:szCs w:val="28"/>
                <w:lang w:val="uk-UA"/>
              </w:rPr>
              <w:t>з них</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spacing w:after="0" w:line="240" w:lineRule="auto"/>
              <w:rPr>
                <w:rFonts w:ascii="Times New Roman" w:hAnsi="Times New Roman"/>
                <w:sz w:val="28"/>
                <w:szCs w:val="28"/>
                <w:lang w:val="uk-UA"/>
              </w:rPr>
            </w:pPr>
            <w:r w:rsidRPr="004210D0">
              <w:rPr>
                <w:rFonts w:ascii="Times New Roman" w:hAnsi="Times New Roman"/>
                <w:sz w:val="28"/>
                <w:szCs w:val="28"/>
                <w:lang w:val="uk-UA"/>
              </w:rPr>
              <w:t>виробничий</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spacing w:after="0" w:line="240" w:lineRule="auto"/>
              <w:rPr>
                <w:rFonts w:ascii="Times New Roman" w:hAnsi="Times New Roman"/>
                <w:sz w:val="28"/>
                <w:szCs w:val="28"/>
                <w:lang w:val="uk-UA"/>
              </w:rPr>
            </w:pPr>
            <w:r w:rsidRPr="004210D0">
              <w:rPr>
                <w:rFonts w:ascii="Times New Roman" w:hAnsi="Times New Roman"/>
                <w:sz w:val="28"/>
                <w:szCs w:val="28"/>
                <w:lang w:val="uk-UA"/>
              </w:rPr>
              <w:t>обслуговуючі</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vAlign w:val="bottom"/>
          </w:tcPr>
          <w:p w:rsidR="008A5181" w:rsidRPr="004210D0" w:rsidRDefault="008A5181" w:rsidP="00D60B7F">
            <w:pPr>
              <w:pStyle w:val="a5"/>
              <w:numPr>
                <w:ilvl w:val="0"/>
                <w:numId w:val="2"/>
              </w:numPr>
              <w:spacing w:after="0" w:line="240" w:lineRule="auto"/>
              <w:rPr>
                <w:rFonts w:ascii="Times New Roman" w:hAnsi="Times New Roman"/>
                <w:sz w:val="28"/>
                <w:szCs w:val="28"/>
                <w:lang w:val="uk-UA"/>
              </w:rPr>
            </w:pPr>
            <w:r w:rsidRPr="004210D0">
              <w:rPr>
                <w:rFonts w:ascii="Times New Roman" w:hAnsi="Times New Roman"/>
                <w:sz w:val="28"/>
                <w:szCs w:val="28"/>
                <w:lang w:val="uk-UA"/>
              </w:rPr>
              <w:t>сільськогосподарські обслуговуючі</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органи влади, організації (установи, заклади)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46</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з них</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державні організації  (установи, заклади)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27</w:t>
            </w:r>
          </w:p>
        </w:tc>
      </w:tr>
      <w:tr w:rsidR="008A5181" w:rsidRPr="004210D0" w:rsidTr="00D60B7F">
        <w:trPr>
          <w:cantSplit/>
          <w:tblHeader/>
        </w:trPr>
        <w:tc>
          <w:tcPr>
            <w:tcW w:w="7513" w:type="dxa"/>
          </w:tcPr>
          <w:p w:rsidR="008A5181" w:rsidRPr="004210D0" w:rsidRDefault="008A5181" w:rsidP="00D60B7F">
            <w:pPr>
              <w:pStyle w:val="a5"/>
              <w:numPr>
                <w:ilvl w:val="0"/>
                <w:numId w:val="2"/>
              </w:numPr>
              <w:tabs>
                <w:tab w:val="left" w:pos="2912"/>
              </w:tabs>
              <w:spacing w:after="0" w:line="240" w:lineRule="auto"/>
              <w:rPr>
                <w:rFonts w:ascii="Times New Roman" w:hAnsi="Times New Roman"/>
                <w:sz w:val="28"/>
                <w:szCs w:val="28"/>
                <w:lang w:val="uk-UA"/>
              </w:rPr>
            </w:pPr>
            <w:r w:rsidRPr="004210D0">
              <w:rPr>
                <w:rFonts w:ascii="Times New Roman" w:hAnsi="Times New Roman"/>
                <w:sz w:val="28"/>
                <w:szCs w:val="28"/>
                <w:lang w:val="uk-UA"/>
              </w:rPr>
              <w:t>комунальні організації (установи, заклади)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приватна організація (установа, заклад)</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10</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284"/>
              <w:rPr>
                <w:rFonts w:ascii="Times New Roman" w:hAnsi="Times New Roman"/>
                <w:sz w:val="28"/>
                <w:szCs w:val="28"/>
                <w:lang w:val="uk-UA"/>
              </w:rPr>
            </w:pPr>
            <w:r w:rsidRPr="004210D0">
              <w:rPr>
                <w:rFonts w:ascii="Times New Roman" w:hAnsi="Times New Roman"/>
                <w:sz w:val="28"/>
                <w:szCs w:val="28"/>
                <w:lang w:val="uk-UA"/>
              </w:rPr>
              <w:t xml:space="preserve">організації (установи, заклади) громадського об'єднання </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інші об'єднання юридичних осіб</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кредитна спілка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споживчі товариства</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7</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політичні партії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11</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громадські організації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10</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релігійні організації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11</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профспілки, об'єднання профспілок</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13</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благодійні організації</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w:t>
            </w:r>
          </w:p>
        </w:tc>
      </w:tr>
      <w:tr w:rsidR="008A5181" w:rsidRPr="004210D0" w:rsidTr="00D60B7F">
        <w:trPr>
          <w:cantSplit/>
          <w:tblHeader/>
        </w:trPr>
        <w:tc>
          <w:tcPr>
            <w:tcW w:w="7513" w:type="dxa"/>
          </w:tcPr>
          <w:p w:rsidR="008A5181" w:rsidRPr="004210D0" w:rsidRDefault="008A5181" w:rsidP="00D60B7F">
            <w:pPr>
              <w:tabs>
                <w:tab w:val="left" w:pos="2912"/>
              </w:tabs>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об’єднання співвласників багатоквартирних будинків</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20</w:t>
            </w:r>
          </w:p>
        </w:tc>
      </w:tr>
      <w:tr w:rsidR="008A5181" w:rsidRPr="004210D0" w:rsidTr="00D60B7F">
        <w:trPr>
          <w:cantSplit/>
          <w:tblHeader/>
        </w:trPr>
        <w:tc>
          <w:tcPr>
            <w:tcW w:w="7513" w:type="dxa"/>
          </w:tcPr>
          <w:p w:rsidR="008A5181" w:rsidRPr="004210D0" w:rsidRDefault="008A5181" w:rsidP="00D60B7F">
            <w:pPr>
              <w:spacing w:after="0" w:line="240" w:lineRule="auto"/>
              <w:rPr>
                <w:rFonts w:ascii="Times New Roman" w:hAnsi="Times New Roman"/>
                <w:sz w:val="28"/>
                <w:szCs w:val="28"/>
                <w:lang w:val="uk-UA"/>
              </w:rPr>
            </w:pPr>
            <w:r w:rsidRPr="004210D0">
              <w:rPr>
                <w:rFonts w:ascii="Times New Roman" w:hAnsi="Times New Roman"/>
                <w:sz w:val="28"/>
                <w:szCs w:val="28"/>
                <w:lang w:val="uk-UA"/>
              </w:rPr>
              <w:t>Довідково</w:t>
            </w:r>
          </w:p>
        </w:tc>
        <w:tc>
          <w:tcPr>
            <w:tcW w:w="1701" w:type="dxa"/>
            <w:vAlign w:val="center"/>
          </w:tcPr>
          <w:p w:rsidR="008A5181" w:rsidRPr="004210D0" w:rsidRDefault="008A5181" w:rsidP="00D60B7F">
            <w:pPr>
              <w:spacing w:after="0" w:line="240" w:lineRule="auto"/>
              <w:jc w:val="right"/>
              <w:rPr>
                <w:rFonts w:ascii="Times New Roman" w:hAnsi="Times New Roman"/>
                <w:snapToGrid w:val="0"/>
                <w:sz w:val="28"/>
                <w:szCs w:val="28"/>
                <w:lang w:val="uk-UA"/>
              </w:rPr>
            </w:pPr>
          </w:p>
        </w:tc>
      </w:tr>
      <w:tr w:rsidR="008A5181" w:rsidRPr="004210D0" w:rsidTr="00D60B7F">
        <w:trPr>
          <w:cantSplit/>
          <w:tblHeader/>
        </w:trPr>
        <w:tc>
          <w:tcPr>
            <w:tcW w:w="7513" w:type="dxa"/>
          </w:tcPr>
          <w:p w:rsidR="008A5181" w:rsidRPr="004210D0" w:rsidRDefault="008A5181" w:rsidP="00D60B7F">
            <w:pPr>
              <w:spacing w:after="0" w:line="240" w:lineRule="auto"/>
              <w:rPr>
                <w:rFonts w:ascii="Times New Roman" w:hAnsi="Times New Roman"/>
                <w:b/>
                <w:bCs/>
                <w:sz w:val="28"/>
                <w:szCs w:val="28"/>
                <w:lang w:val="uk-UA"/>
              </w:rPr>
            </w:pPr>
            <w:r w:rsidRPr="004210D0">
              <w:rPr>
                <w:rFonts w:ascii="Times New Roman" w:hAnsi="Times New Roman"/>
                <w:b/>
                <w:bCs/>
                <w:sz w:val="28"/>
                <w:szCs w:val="28"/>
                <w:lang w:val="uk-UA"/>
              </w:rPr>
              <w:t>Відокремлені підрозділи</w:t>
            </w:r>
            <w:r w:rsidRPr="004210D0">
              <w:rPr>
                <w:rFonts w:ascii="Times New Roman" w:hAnsi="Times New Roman"/>
                <w:b/>
                <w:bCs/>
                <w:sz w:val="28"/>
                <w:szCs w:val="28"/>
                <w:vertAlign w:val="superscript"/>
                <w:lang w:val="uk-UA"/>
              </w:rPr>
              <w:t>2</w:t>
            </w:r>
            <w:r w:rsidRPr="004210D0">
              <w:rPr>
                <w:rFonts w:ascii="Times New Roman" w:hAnsi="Times New Roman"/>
                <w:b/>
                <w:bCs/>
                <w:sz w:val="28"/>
                <w:szCs w:val="28"/>
                <w:lang w:val="uk-UA"/>
              </w:rPr>
              <w:t xml:space="preserve"> юридичних осіб</w:t>
            </w:r>
          </w:p>
        </w:tc>
        <w:tc>
          <w:tcPr>
            <w:tcW w:w="1701" w:type="dxa"/>
            <w:vAlign w:val="center"/>
          </w:tcPr>
          <w:p w:rsidR="008A5181" w:rsidRPr="004210D0" w:rsidRDefault="008A5181" w:rsidP="00D60B7F">
            <w:pPr>
              <w:spacing w:after="0" w:line="240" w:lineRule="auto"/>
              <w:jc w:val="right"/>
              <w:rPr>
                <w:rFonts w:ascii="Times New Roman" w:hAnsi="Times New Roman"/>
                <w:b/>
                <w:bCs/>
                <w:sz w:val="28"/>
                <w:szCs w:val="28"/>
                <w:lang w:val="uk-UA"/>
              </w:rPr>
            </w:pPr>
          </w:p>
        </w:tc>
      </w:tr>
      <w:tr w:rsidR="008A5181" w:rsidRPr="004210D0" w:rsidTr="00D60B7F">
        <w:trPr>
          <w:cantSplit/>
          <w:tblHeader/>
        </w:trPr>
        <w:tc>
          <w:tcPr>
            <w:tcW w:w="7513" w:type="dxa"/>
          </w:tcPr>
          <w:p w:rsidR="008A5181" w:rsidRPr="004210D0" w:rsidRDefault="008A5181" w:rsidP="00D60B7F">
            <w:pPr>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у тому числі</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r w:rsidR="008A5181" w:rsidRPr="004210D0" w:rsidTr="00D60B7F">
        <w:trPr>
          <w:cantSplit/>
          <w:tblHeader/>
        </w:trPr>
        <w:tc>
          <w:tcPr>
            <w:tcW w:w="7513" w:type="dxa"/>
          </w:tcPr>
          <w:p w:rsidR="008A5181" w:rsidRPr="004210D0" w:rsidRDefault="008A5181" w:rsidP="00D60B7F">
            <w:pPr>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філії (інші відокремлені підрозділи)</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r w:rsidRPr="004210D0">
              <w:rPr>
                <w:rFonts w:ascii="Times New Roman" w:hAnsi="Times New Roman"/>
                <w:sz w:val="28"/>
                <w:szCs w:val="28"/>
                <w:lang w:val="uk-UA"/>
              </w:rPr>
              <w:t>4</w:t>
            </w:r>
          </w:p>
        </w:tc>
      </w:tr>
      <w:tr w:rsidR="008A5181" w:rsidRPr="004210D0" w:rsidTr="00D60B7F">
        <w:trPr>
          <w:cantSplit/>
          <w:tblHeader/>
        </w:trPr>
        <w:tc>
          <w:tcPr>
            <w:tcW w:w="7513" w:type="dxa"/>
          </w:tcPr>
          <w:p w:rsidR="008A5181" w:rsidRPr="004210D0" w:rsidRDefault="008A5181" w:rsidP="00D60B7F">
            <w:pPr>
              <w:spacing w:after="0" w:line="240" w:lineRule="auto"/>
              <w:ind w:left="142"/>
              <w:rPr>
                <w:rFonts w:ascii="Times New Roman" w:hAnsi="Times New Roman"/>
                <w:sz w:val="28"/>
                <w:szCs w:val="28"/>
                <w:lang w:val="uk-UA"/>
              </w:rPr>
            </w:pPr>
            <w:r w:rsidRPr="004210D0">
              <w:rPr>
                <w:rFonts w:ascii="Times New Roman" w:hAnsi="Times New Roman"/>
                <w:sz w:val="28"/>
                <w:szCs w:val="28"/>
                <w:lang w:val="uk-UA"/>
              </w:rPr>
              <w:t>представництво</w:t>
            </w:r>
          </w:p>
        </w:tc>
        <w:tc>
          <w:tcPr>
            <w:tcW w:w="1701" w:type="dxa"/>
            <w:vAlign w:val="center"/>
          </w:tcPr>
          <w:p w:rsidR="008A5181" w:rsidRPr="004210D0" w:rsidRDefault="008A5181" w:rsidP="00D60B7F">
            <w:pPr>
              <w:spacing w:after="0" w:line="240" w:lineRule="auto"/>
              <w:jc w:val="right"/>
              <w:rPr>
                <w:rFonts w:ascii="Times New Roman" w:hAnsi="Times New Roman"/>
                <w:sz w:val="28"/>
                <w:szCs w:val="28"/>
                <w:lang w:val="uk-UA"/>
              </w:rPr>
            </w:pPr>
          </w:p>
        </w:tc>
      </w:tr>
    </w:tbl>
    <w:p w:rsidR="008A5181" w:rsidRPr="004210D0" w:rsidRDefault="008A5181" w:rsidP="008A5181">
      <w:pPr>
        <w:spacing w:after="0" w:line="240" w:lineRule="auto"/>
        <w:ind w:right="-1"/>
        <w:rPr>
          <w:rFonts w:ascii="Times New Roman" w:hAnsi="Times New Roman"/>
          <w:sz w:val="28"/>
          <w:szCs w:val="28"/>
          <w:vertAlign w:val="superscript"/>
          <w:lang w:val="uk-UA"/>
        </w:rPr>
      </w:pPr>
      <w:r w:rsidRPr="004210D0">
        <w:rPr>
          <w:rFonts w:ascii="Times New Roman" w:hAnsi="Times New Roman"/>
          <w:sz w:val="28"/>
          <w:szCs w:val="28"/>
          <w:vertAlign w:val="superscript"/>
          <w:lang w:val="uk-UA"/>
        </w:rPr>
        <w:t>___________________</w:t>
      </w:r>
    </w:p>
    <w:p w:rsidR="008A5181" w:rsidRPr="004210D0" w:rsidRDefault="008A5181" w:rsidP="008A5181">
      <w:pPr>
        <w:spacing w:after="0" w:line="240" w:lineRule="auto"/>
        <w:jc w:val="both"/>
        <w:rPr>
          <w:rFonts w:ascii="Times New Roman" w:hAnsi="Times New Roman"/>
          <w:spacing w:val="-4"/>
          <w:sz w:val="24"/>
          <w:szCs w:val="24"/>
          <w:lang w:val="uk-UA"/>
        </w:rPr>
      </w:pPr>
      <w:r w:rsidRPr="004210D0">
        <w:rPr>
          <w:rFonts w:ascii="Times New Roman" w:hAnsi="Times New Roman"/>
          <w:sz w:val="24"/>
          <w:szCs w:val="24"/>
          <w:vertAlign w:val="superscript"/>
          <w:lang w:val="uk-UA"/>
        </w:rPr>
        <w:t xml:space="preserve">1  </w:t>
      </w:r>
      <w:r w:rsidRPr="004210D0">
        <w:rPr>
          <w:rFonts w:ascii="Times New Roman" w:hAnsi="Times New Roman"/>
          <w:spacing w:val="-4"/>
          <w:sz w:val="24"/>
          <w:szCs w:val="24"/>
          <w:lang w:val="uk-UA"/>
        </w:rPr>
        <w:t xml:space="preserve"> Дані наведено по юридичних особах, відомості про які </w:t>
      </w:r>
      <w:proofErr w:type="spellStart"/>
      <w:r w:rsidRPr="004210D0">
        <w:rPr>
          <w:rFonts w:ascii="Times New Roman" w:hAnsi="Times New Roman"/>
          <w:spacing w:val="-4"/>
          <w:sz w:val="24"/>
          <w:szCs w:val="24"/>
          <w:lang w:val="uk-UA"/>
        </w:rPr>
        <w:t>значаться</w:t>
      </w:r>
      <w:proofErr w:type="spellEnd"/>
      <w:r w:rsidRPr="004210D0">
        <w:rPr>
          <w:rFonts w:ascii="Times New Roman" w:hAnsi="Times New Roman"/>
          <w:spacing w:val="-4"/>
          <w:sz w:val="24"/>
          <w:szCs w:val="24"/>
          <w:lang w:val="uk-UA"/>
        </w:rPr>
        <w:t xml:space="preserve"> в Єдиному державному реєстрі юридичних осіб, фізичних осіб-підприємців та громадських формувань (ЄДР).</w:t>
      </w:r>
    </w:p>
    <w:p w:rsidR="008A5181" w:rsidRPr="004210D0" w:rsidRDefault="008A5181" w:rsidP="008A5181">
      <w:pPr>
        <w:spacing w:after="0" w:line="240" w:lineRule="auto"/>
        <w:jc w:val="both"/>
        <w:rPr>
          <w:rFonts w:ascii="Times New Roman" w:hAnsi="Times New Roman"/>
          <w:spacing w:val="-4"/>
          <w:sz w:val="24"/>
          <w:szCs w:val="24"/>
          <w:lang w:val="uk-UA"/>
        </w:rPr>
      </w:pPr>
      <w:r w:rsidRPr="004210D0">
        <w:rPr>
          <w:rFonts w:ascii="Times New Roman" w:hAnsi="Times New Roman"/>
          <w:spacing w:val="-4"/>
          <w:sz w:val="24"/>
          <w:szCs w:val="24"/>
          <w:vertAlign w:val="superscript"/>
          <w:lang w:val="uk-UA"/>
        </w:rPr>
        <w:t>2</w:t>
      </w:r>
      <w:r w:rsidRPr="004210D0">
        <w:rPr>
          <w:rFonts w:ascii="Times New Roman" w:hAnsi="Times New Roman"/>
          <w:spacing w:val="-4"/>
          <w:sz w:val="24"/>
          <w:szCs w:val="24"/>
          <w:lang w:val="uk-UA"/>
        </w:rPr>
        <w:t xml:space="preserve"> Дані наведено по відокремлених підрозділах юридичних осіб,  відомості про які </w:t>
      </w:r>
      <w:proofErr w:type="spellStart"/>
      <w:r w:rsidRPr="004210D0">
        <w:rPr>
          <w:rFonts w:ascii="Times New Roman" w:hAnsi="Times New Roman"/>
          <w:spacing w:val="-4"/>
          <w:sz w:val="24"/>
          <w:szCs w:val="24"/>
          <w:lang w:val="uk-UA"/>
        </w:rPr>
        <w:t>значаться</w:t>
      </w:r>
      <w:proofErr w:type="spellEnd"/>
      <w:r w:rsidRPr="004210D0">
        <w:rPr>
          <w:rFonts w:ascii="Times New Roman" w:hAnsi="Times New Roman"/>
          <w:spacing w:val="-4"/>
          <w:sz w:val="24"/>
          <w:szCs w:val="24"/>
          <w:lang w:val="uk-UA"/>
        </w:rPr>
        <w:t xml:space="preserve"> в ЄДР. Також включені відокремлені підрозділи юридичних осіб іноземних держав, відомості про які не підлягають внесенню в ЄДР.</w:t>
      </w:r>
    </w:p>
    <w:p w:rsidR="008A5181" w:rsidRPr="004210D0" w:rsidRDefault="008A5181" w:rsidP="008A5181">
      <w:pPr>
        <w:spacing w:after="0" w:line="240" w:lineRule="auto"/>
        <w:jc w:val="both"/>
        <w:rPr>
          <w:rFonts w:ascii="Times New Roman" w:hAnsi="Times New Roman"/>
          <w:spacing w:val="-4"/>
          <w:sz w:val="28"/>
          <w:szCs w:val="28"/>
          <w:lang w:val="uk-UA"/>
        </w:rPr>
      </w:pPr>
    </w:p>
    <w:p w:rsidR="005B34EB" w:rsidRPr="004210D0" w:rsidRDefault="005B34EB" w:rsidP="002A3E23">
      <w:pPr>
        <w:widowControl w:val="0"/>
        <w:tabs>
          <w:tab w:val="left" w:pos="720"/>
        </w:tabs>
        <w:spacing w:after="0" w:line="240" w:lineRule="auto"/>
        <w:jc w:val="both"/>
        <w:rPr>
          <w:rFonts w:ascii="Times New Roman" w:hAnsi="Times New Roman"/>
          <w:b/>
          <w:bCs/>
          <w:sz w:val="28"/>
          <w:szCs w:val="28"/>
          <w:lang w:val="uk-UA"/>
        </w:rPr>
      </w:pPr>
    </w:p>
    <w:p w:rsidR="005B34EB" w:rsidRPr="004210D0" w:rsidRDefault="005B34EB" w:rsidP="007D7614">
      <w:pPr>
        <w:widowControl w:val="0"/>
        <w:tabs>
          <w:tab w:val="left" w:pos="720"/>
        </w:tabs>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w:t>
      </w:r>
      <w:r w:rsidR="00D44D13">
        <w:rPr>
          <w:rFonts w:ascii="Times New Roman" w:hAnsi="Times New Roman"/>
          <w:b/>
          <w:bCs/>
          <w:sz w:val="28"/>
          <w:szCs w:val="28"/>
          <w:lang w:val="uk-UA"/>
        </w:rPr>
        <w:t>3</w:t>
      </w:r>
      <w:r w:rsidRPr="004210D0">
        <w:rPr>
          <w:rFonts w:ascii="Times New Roman" w:hAnsi="Times New Roman"/>
          <w:b/>
          <w:bCs/>
          <w:sz w:val="28"/>
          <w:szCs w:val="28"/>
          <w:lang w:val="uk-UA"/>
        </w:rPr>
        <w:t xml:space="preserve">. Енергопостачання та </w:t>
      </w:r>
      <w:r>
        <w:rPr>
          <w:rFonts w:ascii="Times New Roman" w:hAnsi="Times New Roman"/>
          <w:b/>
          <w:bCs/>
          <w:sz w:val="28"/>
          <w:szCs w:val="28"/>
          <w:lang w:val="uk-UA"/>
        </w:rPr>
        <w:t xml:space="preserve"> </w:t>
      </w:r>
      <w:r w:rsidRPr="00D348D8">
        <w:rPr>
          <w:rFonts w:ascii="Times New Roman" w:hAnsi="Times New Roman"/>
          <w:b/>
          <w:bCs/>
          <w:sz w:val="28"/>
          <w:szCs w:val="28"/>
          <w:lang w:val="uk-UA"/>
        </w:rPr>
        <w:t xml:space="preserve"> </w:t>
      </w:r>
      <w:r w:rsidRPr="00110432">
        <w:rPr>
          <w:rFonts w:ascii="Times New Roman" w:hAnsi="Times New Roman"/>
          <w:b/>
          <w:bCs/>
          <w:sz w:val="28"/>
          <w:szCs w:val="28"/>
          <w:lang w:val="uk-UA"/>
        </w:rPr>
        <w:t>житлово-комунальне господарство</w:t>
      </w:r>
    </w:p>
    <w:p w:rsidR="005B34EB" w:rsidRPr="004210D0" w:rsidRDefault="005B34EB" w:rsidP="002A3E23">
      <w:pPr>
        <w:pStyle w:val="a7"/>
        <w:spacing w:after="0"/>
        <w:ind w:firstLine="708"/>
        <w:jc w:val="both"/>
        <w:rPr>
          <w:rFonts w:ascii="Times New Roman" w:hAnsi="Times New Roman" w:cs="Times New Roman"/>
          <w:sz w:val="28"/>
          <w:szCs w:val="28"/>
          <w:lang w:val="uk-UA"/>
        </w:rPr>
      </w:pPr>
    </w:p>
    <w:p w:rsidR="005B34EB" w:rsidRPr="004210D0" w:rsidRDefault="005B34EB" w:rsidP="00857331">
      <w:pPr>
        <w:pStyle w:val="a7"/>
        <w:shd w:val="clear" w:color="auto" w:fill="FFFFFF" w:themeFill="background1"/>
        <w:spacing w:after="0"/>
        <w:ind w:firstLine="708"/>
        <w:jc w:val="both"/>
        <w:rPr>
          <w:rStyle w:val="apple-converted-space"/>
          <w:rFonts w:ascii="Times New Roman" w:hAnsi="Times New Roman" w:cs="Times New Roman"/>
          <w:sz w:val="28"/>
          <w:szCs w:val="28"/>
          <w:shd w:val="clear" w:color="auto" w:fill="F4F4F4"/>
          <w:lang w:val="uk-UA"/>
        </w:rPr>
      </w:pPr>
      <w:r w:rsidRPr="004210D0">
        <w:rPr>
          <w:rFonts w:ascii="Times New Roman" w:hAnsi="Times New Roman" w:cs="Times New Roman"/>
          <w:sz w:val="28"/>
          <w:szCs w:val="28"/>
          <w:lang w:val="uk-UA"/>
        </w:rPr>
        <w:t xml:space="preserve">Систему енергопостачання в Носівській  ОТГ представляє </w:t>
      </w:r>
      <w:hyperlink r:id="rId11" w:history="1">
        <w:r w:rsidRPr="00857331">
          <w:rPr>
            <w:rStyle w:val="a9"/>
            <w:rFonts w:ascii="Times New Roman" w:hAnsi="Times New Roman"/>
            <w:color w:val="auto"/>
            <w:sz w:val="28"/>
            <w:szCs w:val="28"/>
            <w:u w:val="none"/>
            <w:shd w:val="clear" w:color="auto" w:fill="FFFFFF" w:themeFill="background1"/>
            <w:lang w:val="uk-UA"/>
          </w:rPr>
          <w:t>ПАТ "ЧЕРНІГІВОБЛЕНЕРГО"</w:t>
        </w:r>
      </w:hyperlink>
      <w:r w:rsidRPr="00857331">
        <w:rPr>
          <w:rFonts w:ascii="Times New Roman" w:hAnsi="Times New Roman" w:cs="Times New Roman"/>
          <w:sz w:val="28"/>
          <w:szCs w:val="28"/>
          <w:shd w:val="clear" w:color="auto" w:fill="FFFFFF" w:themeFill="background1"/>
          <w:lang w:val="uk-UA"/>
        </w:rPr>
        <w:t xml:space="preserve"> - компанія, що здійснює передачу та постачання електроенергії електромережами споживачам</w:t>
      </w:r>
      <w:r w:rsidRPr="00857331">
        <w:rPr>
          <w:rStyle w:val="apple-converted-space"/>
          <w:rFonts w:ascii="Times New Roman" w:hAnsi="Times New Roman" w:cs="Times New Roman"/>
          <w:sz w:val="28"/>
          <w:szCs w:val="28"/>
          <w:shd w:val="clear" w:color="auto" w:fill="FFFFFF" w:themeFill="background1"/>
          <w:lang w:val="uk-UA"/>
        </w:rPr>
        <w:t xml:space="preserve"> Чернігівської області в </w:t>
      </w:r>
      <w:proofErr w:type="spellStart"/>
      <w:r w:rsidRPr="00857331">
        <w:rPr>
          <w:rStyle w:val="apple-converted-space"/>
          <w:rFonts w:ascii="Times New Roman" w:hAnsi="Times New Roman" w:cs="Times New Roman"/>
          <w:sz w:val="28"/>
          <w:szCs w:val="28"/>
          <w:shd w:val="clear" w:color="auto" w:fill="FFFFFF" w:themeFill="background1"/>
          <w:lang w:val="uk-UA"/>
        </w:rPr>
        <w:t>т.ч</w:t>
      </w:r>
      <w:proofErr w:type="spellEnd"/>
      <w:r w:rsidRPr="00857331">
        <w:rPr>
          <w:rStyle w:val="apple-converted-space"/>
          <w:rFonts w:ascii="Times New Roman" w:hAnsi="Times New Roman" w:cs="Times New Roman"/>
          <w:sz w:val="28"/>
          <w:szCs w:val="28"/>
          <w:shd w:val="clear" w:color="auto" w:fill="FFFFFF" w:themeFill="background1"/>
          <w:lang w:val="uk-UA"/>
        </w:rPr>
        <w:t>. і Носівської ОТГ</w:t>
      </w:r>
      <w:r w:rsidRPr="004210D0">
        <w:rPr>
          <w:rStyle w:val="apple-converted-space"/>
          <w:rFonts w:ascii="Times New Roman" w:hAnsi="Times New Roman" w:cs="Times New Roman"/>
          <w:sz w:val="28"/>
          <w:szCs w:val="28"/>
          <w:shd w:val="clear" w:color="auto" w:fill="F4F4F4"/>
          <w:lang w:val="uk-UA"/>
        </w:rPr>
        <w:t>.</w:t>
      </w:r>
    </w:p>
    <w:p w:rsidR="005B34EB" w:rsidRPr="004210D0" w:rsidRDefault="005B34EB" w:rsidP="00857331">
      <w:pPr>
        <w:widowControl w:val="0"/>
        <w:shd w:val="clear" w:color="auto" w:fill="FFFFFF" w:themeFill="background1"/>
        <w:tabs>
          <w:tab w:val="left" w:pos="720"/>
        </w:tabs>
        <w:ind w:firstLine="720"/>
        <w:jc w:val="both"/>
        <w:rPr>
          <w:rFonts w:ascii="Times New Roman" w:hAnsi="Times New Roman"/>
          <w:sz w:val="28"/>
          <w:szCs w:val="28"/>
          <w:lang w:val="uk-UA"/>
        </w:rPr>
      </w:pPr>
      <w:r w:rsidRPr="004210D0">
        <w:rPr>
          <w:rFonts w:ascii="Times New Roman" w:hAnsi="Times New Roman"/>
          <w:sz w:val="28"/>
          <w:szCs w:val="28"/>
          <w:lang w:val="uk-UA"/>
        </w:rPr>
        <w:t xml:space="preserve">Систему газопостачання в Носівській  ОТГ представляє </w:t>
      </w:r>
      <w:r w:rsidRPr="00857331">
        <w:rPr>
          <w:rFonts w:ascii="Times New Roman" w:hAnsi="Times New Roman"/>
          <w:sz w:val="28"/>
          <w:szCs w:val="28"/>
          <w:shd w:val="clear" w:color="auto" w:fill="FFFFFF" w:themeFill="background1"/>
          <w:lang w:val="uk-UA"/>
        </w:rPr>
        <w:t>ТОВ «ЧЕРНІГІВГАЗ ЗБУТ» - компанія, що здійснює  постачання             природного газу та ПАТ «ЧЕРНІГІВГАЗ», що здійснює розподіл природного газу  споживачам</w:t>
      </w:r>
      <w:r w:rsidRPr="00857331">
        <w:rPr>
          <w:rStyle w:val="apple-converted-space"/>
          <w:rFonts w:ascii="Times New Roman" w:hAnsi="Times New Roman"/>
          <w:sz w:val="28"/>
          <w:szCs w:val="28"/>
          <w:shd w:val="clear" w:color="auto" w:fill="FFFFFF" w:themeFill="background1"/>
          <w:lang w:val="uk-UA"/>
        </w:rPr>
        <w:t xml:space="preserve"> Чернігівської області в </w:t>
      </w:r>
      <w:proofErr w:type="spellStart"/>
      <w:r w:rsidRPr="00857331">
        <w:rPr>
          <w:rStyle w:val="apple-converted-space"/>
          <w:rFonts w:ascii="Times New Roman" w:hAnsi="Times New Roman"/>
          <w:sz w:val="28"/>
          <w:szCs w:val="28"/>
          <w:shd w:val="clear" w:color="auto" w:fill="FFFFFF" w:themeFill="background1"/>
          <w:lang w:val="uk-UA"/>
        </w:rPr>
        <w:t>т.ч</w:t>
      </w:r>
      <w:proofErr w:type="spellEnd"/>
      <w:r w:rsidRPr="00857331">
        <w:rPr>
          <w:rStyle w:val="apple-converted-space"/>
          <w:rFonts w:ascii="Times New Roman" w:hAnsi="Times New Roman"/>
          <w:sz w:val="28"/>
          <w:szCs w:val="28"/>
          <w:shd w:val="clear" w:color="auto" w:fill="FFFFFF" w:themeFill="background1"/>
          <w:lang w:val="uk-UA"/>
        </w:rPr>
        <w:t>. і   Носівської ОТГ.</w:t>
      </w:r>
      <w:r w:rsidRPr="004210D0">
        <w:rPr>
          <w:rStyle w:val="apple-converted-space"/>
          <w:rFonts w:ascii="Times New Roman" w:hAnsi="Times New Roman"/>
          <w:sz w:val="28"/>
          <w:szCs w:val="28"/>
          <w:shd w:val="clear" w:color="auto" w:fill="F4F4F4"/>
          <w:lang w:val="uk-UA"/>
        </w:rPr>
        <w:t xml:space="preserve"> </w:t>
      </w:r>
      <w:r w:rsidRPr="004210D0">
        <w:rPr>
          <w:rFonts w:ascii="Times New Roman" w:hAnsi="Times New Roman"/>
          <w:sz w:val="28"/>
          <w:szCs w:val="28"/>
          <w:lang w:val="uk-UA"/>
        </w:rPr>
        <w:t xml:space="preserve"> На території громади газифіковано 18 населених пунктів в тому числі  м. Носівка та 17 сіл громади.</w:t>
      </w:r>
    </w:p>
    <w:p w:rsidR="005B34EB" w:rsidRPr="004210D0" w:rsidRDefault="005B34EB" w:rsidP="0066152F">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w:t>
      </w:r>
      <w:r w:rsidR="007D7614">
        <w:rPr>
          <w:rFonts w:ascii="Times New Roman" w:hAnsi="Times New Roman"/>
          <w:sz w:val="28"/>
          <w:szCs w:val="28"/>
          <w:lang w:val="uk-UA"/>
        </w:rPr>
        <w:t xml:space="preserve">   </w:t>
      </w:r>
      <w:r w:rsidRPr="004210D0">
        <w:rPr>
          <w:rFonts w:ascii="Times New Roman" w:hAnsi="Times New Roman"/>
          <w:sz w:val="28"/>
          <w:szCs w:val="28"/>
          <w:lang w:val="uk-UA"/>
        </w:rPr>
        <w:t>Систему водопостачання та водовідведення в Носівській ОТГ представляє КП «Носівка-Комунальник».   Загальна  протяжність  водопровідних мереж становить 136  км. Довжина каналізаційних мереж  становить  5,4 км.  Підприємство обслуговує 5100 абонентів.</w:t>
      </w:r>
    </w:p>
    <w:p w:rsidR="005B34EB" w:rsidRPr="004210D0" w:rsidRDefault="005B34EB" w:rsidP="0066152F">
      <w:pPr>
        <w:pStyle w:val="a7"/>
        <w:spacing w:after="0"/>
        <w:jc w:val="both"/>
        <w:rPr>
          <w:rStyle w:val="apple-converted-space"/>
          <w:rFonts w:ascii="Times New Roman" w:hAnsi="Times New Roman" w:cs="Times New Roman"/>
          <w:sz w:val="28"/>
          <w:szCs w:val="28"/>
          <w:shd w:val="clear" w:color="auto" w:fill="F4F4F4"/>
          <w:lang w:val="uk-UA"/>
        </w:rPr>
      </w:pPr>
      <w:r w:rsidRPr="004210D0">
        <w:rPr>
          <w:rFonts w:ascii="Times New Roman" w:hAnsi="Times New Roman" w:cs="Times New Roman"/>
          <w:sz w:val="28"/>
          <w:szCs w:val="28"/>
          <w:lang w:val="uk-UA"/>
        </w:rPr>
        <w:t xml:space="preserve">     </w:t>
      </w:r>
      <w:r w:rsidR="007D7614">
        <w:rPr>
          <w:rFonts w:ascii="Times New Roman" w:hAnsi="Times New Roman" w:cs="Times New Roman"/>
          <w:sz w:val="28"/>
          <w:szCs w:val="28"/>
          <w:lang w:val="uk-UA"/>
        </w:rPr>
        <w:t xml:space="preserve">   </w:t>
      </w:r>
      <w:r w:rsidRPr="004210D0">
        <w:rPr>
          <w:rFonts w:ascii="Times New Roman" w:hAnsi="Times New Roman" w:cs="Times New Roman"/>
          <w:sz w:val="28"/>
          <w:szCs w:val="28"/>
          <w:lang w:val="uk-UA"/>
        </w:rPr>
        <w:t>Систему  теплопостачання  в Носівській  ОТГ представляє  КОМУНАЛЬНЕ ПІДПРИЄМСТВО «НОСІВСЬКІ ТЕПЛОВІ МЕРЕЖІ» Носівської районної ради.</w:t>
      </w:r>
      <w:r w:rsidRPr="004210D0">
        <w:rPr>
          <w:rFonts w:ascii="Times New Roman" w:hAnsi="Times New Roman" w:cs="Times New Roman"/>
          <w:sz w:val="28"/>
          <w:szCs w:val="28"/>
          <w:shd w:val="clear" w:color="auto" w:fill="F4F4F4"/>
          <w:lang w:val="uk-UA"/>
        </w:rPr>
        <w:t xml:space="preserve"> </w:t>
      </w:r>
    </w:p>
    <w:p w:rsidR="005B34EB" w:rsidRPr="004210D0" w:rsidRDefault="005B34EB" w:rsidP="0066152F">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w:t>
      </w:r>
      <w:r w:rsidR="007D7614">
        <w:rPr>
          <w:rFonts w:ascii="Times New Roman" w:hAnsi="Times New Roman"/>
          <w:sz w:val="28"/>
          <w:szCs w:val="28"/>
          <w:lang w:val="uk-UA"/>
        </w:rPr>
        <w:t xml:space="preserve">   </w:t>
      </w:r>
      <w:r w:rsidRPr="004210D0">
        <w:rPr>
          <w:rFonts w:ascii="Times New Roman" w:hAnsi="Times New Roman"/>
          <w:sz w:val="28"/>
          <w:szCs w:val="28"/>
          <w:lang w:val="uk-UA"/>
        </w:rPr>
        <w:t>Послуги по вивезенню  твердих побутових відходів, вивезенню побутових (рідких) відходів  надає  КП «Носівка-Комунальник»</w:t>
      </w:r>
    </w:p>
    <w:p w:rsidR="005B34EB" w:rsidRPr="004210D0" w:rsidRDefault="005B34EB" w:rsidP="00B6375D">
      <w:pPr>
        <w:spacing w:after="0" w:line="240" w:lineRule="auto"/>
        <w:rPr>
          <w:rFonts w:ascii="Times New Roman" w:hAnsi="Times New Roman"/>
          <w:b/>
          <w:bCs/>
          <w:sz w:val="28"/>
          <w:szCs w:val="28"/>
          <w:lang w:val="uk-UA"/>
        </w:rPr>
      </w:pPr>
    </w:p>
    <w:p w:rsidR="005B34EB" w:rsidRPr="004210D0" w:rsidRDefault="005B34EB" w:rsidP="002A3E23">
      <w:pPr>
        <w:spacing w:after="0" w:line="240" w:lineRule="auto"/>
        <w:rPr>
          <w:rFonts w:ascii="Times New Roman" w:hAnsi="Times New Roman"/>
          <w:sz w:val="28"/>
          <w:szCs w:val="28"/>
          <w:highlight w:val="yellow"/>
          <w:lang w:val="uk-UA"/>
        </w:rPr>
      </w:pPr>
    </w:p>
    <w:p w:rsidR="00B47230" w:rsidRDefault="005B34EB" w:rsidP="007D7614">
      <w:pPr>
        <w:pStyle w:val="a5"/>
        <w:spacing w:after="0" w:line="240" w:lineRule="auto"/>
        <w:ind w:left="0" w:firstLine="426"/>
        <w:jc w:val="center"/>
        <w:rPr>
          <w:rFonts w:ascii="Times New Roman" w:hAnsi="Times New Roman"/>
          <w:b/>
          <w:bCs/>
          <w:sz w:val="28"/>
          <w:szCs w:val="28"/>
          <w:lang w:val="uk-UA"/>
        </w:rPr>
      </w:pPr>
      <w:r w:rsidRPr="004210D0">
        <w:rPr>
          <w:rFonts w:ascii="Times New Roman" w:hAnsi="Times New Roman"/>
          <w:b/>
          <w:bCs/>
          <w:sz w:val="28"/>
          <w:szCs w:val="28"/>
          <w:lang w:val="uk-UA"/>
        </w:rPr>
        <w:t xml:space="preserve">2.3.4. </w:t>
      </w:r>
      <w:r w:rsidR="00B47230">
        <w:rPr>
          <w:rFonts w:ascii="Times New Roman" w:hAnsi="Times New Roman"/>
          <w:b/>
          <w:bCs/>
          <w:sz w:val="28"/>
          <w:szCs w:val="28"/>
          <w:lang w:val="uk-UA"/>
        </w:rPr>
        <w:t>Природні ресурси</w:t>
      </w:r>
      <w:r w:rsidR="001A599B">
        <w:rPr>
          <w:rFonts w:ascii="Times New Roman" w:hAnsi="Times New Roman"/>
          <w:b/>
          <w:bCs/>
          <w:sz w:val="28"/>
          <w:szCs w:val="28"/>
          <w:lang w:val="uk-UA"/>
        </w:rPr>
        <w:t>,</w:t>
      </w:r>
      <w:r w:rsidR="00B47230">
        <w:rPr>
          <w:rFonts w:ascii="Times New Roman" w:hAnsi="Times New Roman"/>
          <w:b/>
          <w:bCs/>
          <w:sz w:val="28"/>
          <w:szCs w:val="28"/>
          <w:lang w:val="uk-UA"/>
        </w:rPr>
        <w:t xml:space="preserve"> охорона навколишнього</w:t>
      </w:r>
    </w:p>
    <w:p w:rsidR="005B34EB" w:rsidRPr="004210D0" w:rsidRDefault="00B47230" w:rsidP="007D7614">
      <w:pPr>
        <w:pStyle w:val="a5"/>
        <w:spacing w:after="0" w:line="240" w:lineRule="auto"/>
        <w:ind w:left="0" w:firstLine="426"/>
        <w:jc w:val="center"/>
        <w:rPr>
          <w:rFonts w:ascii="Times New Roman" w:hAnsi="Times New Roman"/>
          <w:b/>
          <w:bCs/>
          <w:sz w:val="28"/>
          <w:szCs w:val="28"/>
          <w:lang w:val="uk-UA"/>
        </w:rPr>
      </w:pPr>
      <w:r>
        <w:rPr>
          <w:rFonts w:ascii="Times New Roman" w:hAnsi="Times New Roman"/>
          <w:b/>
          <w:bCs/>
          <w:sz w:val="28"/>
          <w:szCs w:val="28"/>
          <w:lang w:val="uk-UA"/>
        </w:rPr>
        <w:t>природного середовища</w:t>
      </w:r>
      <w:r w:rsidR="00E26C25">
        <w:rPr>
          <w:rFonts w:ascii="Times New Roman" w:hAnsi="Times New Roman"/>
          <w:b/>
          <w:bCs/>
          <w:sz w:val="28"/>
          <w:szCs w:val="28"/>
          <w:lang w:val="uk-UA"/>
        </w:rPr>
        <w:t xml:space="preserve"> та цивільний захист</w:t>
      </w:r>
    </w:p>
    <w:p w:rsidR="005B34EB" w:rsidRPr="004210D0" w:rsidRDefault="005B34EB" w:rsidP="0066152F">
      <w:pPr>
        <w:pStyle w:val="a5"/>
        <w:spacing w:after="0" w:line="240" w:lineRule="auto"/>
        <w:ind w:left="0" w:firstLine="426"/>
        <w:jc w:val="both"/>
        <w:rPr>
          <w:rFonts w:ascii="Times New Roman" w:hAnsi="Times New Roman"/>
          <w:b/>
          <w:bCs/>
          <w:sz w:val="28"/>
          <w:szCs w:val="28"/>
          <w:lang w:val="uk-UA"/>
        </w:rPr>
      </w:pPr>
    </w:p>
    <w:p w:rsidR="00D60B7F" w:rsidRPr="004210D0" w:rsidRDefault="00D60B7F" w:rsidP="00D60B7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Природні ресурси. </w:t>
      </w:r>
    </w:p>
    <w:p w:rsidR="00D60B7F" w:rsidRPr="004210D0" w:rsidRDefault="00D60B7F" w:rsidP="00D60B7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Об’єднана громада багата на пісковики,  глину, ліси,  наявні поклади торфу, водні ресурси. </w:t>
      </w:r>
    </w:p>
    <w:p w:rsidR="005B34EB" w:rsidRPr="004210D0" w:rsidRDefault="005B34EB" w:rsidP="0066152F">
      <w:pPr>
        <w:pStyle w:val="a3"/>
        <w:shd w:val="clear" w:color="auto" w:fill="auto"/>
        <w:spacing w:line="240" w:lineRule="auto"/>
        <w:ind w:right="20" w:firstLine="426"/>
        <w:jc w:val="both"/>
        <w:rPr>
          <w:sz w:val="28"/>
          <w:szCs w:val="28"/>
          <w:shd w:val="clear" w:color="auto" w:fill="FFFFFF"/>
          <w:lang w:val="uk-UA"/>
        </w:rPr>
      </w:pPr>
      <w:r w:rsidRPr="004210D0">
        <w:rPr>
          <w:sz w:val="28"/>
          <w:szCs w:val="28"/>
          <w:shd w:val="clear" w:color="auto" w:fill="FFFFFF"/>
          <w:lang w:val="uk-UA"/>
        </w:rPr>
        <w:t xml:space="preserve">Ґрунти - дерново-підзолисті, сірі лісові. </w:t>
      </w:r>
    </w:p>
    <w:p w:rsidR="005B34EB" w:rsidRPr="004210D0" w:rsidRDefault="005B34EB" w:rsidP="0066152F">
      <w:pPr>
        <w:pStyle w:val="a3"/>
        <w:shd w:val="clear" w:color="auto" w:fill="auto"/>
        <w:spacing w:line="240" w:lineRule="auto"/>
        <w:ind w:right="20" w:firstLine="426"/>
        <w:jc w:val="both"/>
        <w:rPr>
          <w:rStyle w:val="BodyTextChar"/>
          <w:color w:val="000000"/>
          <w:sz w:val="28"/>
          <w:szCs w:val="28"/>
          <w:lang w:val="uk-UA" w:eastAsia="uk-UA"/>
        </w:rPr>
      </w:pPr>
      <w:r w:rsidRPr="004210D0">
        <w:rPr>
          <w:rStyle w:val="BodyTextChar"/>
          <w:color w:val="000000"/>
          <w:sz w:val="28"/>
          <w:szCs w:val="28"/>
          <w:lang w:val="uk-UA" w:eastAsia="uk-UA"/>
        </w:rPr>
        <w:t xml:space="preserve">На території громади є річки </w:t>
      </w:r>
      <w:proofErr w:type="spellStart"/>
      <w:r w:rsidRPr="004210D0">
        <w:rPr>
          <w:rStyle w:val="BodyTextChar"/>
          <w:color w:val="000000"/>
          <w:sz w:val="28"/>
          <w:szCs w:val="28"/>
          <w:lang w:val="uk-UA" w:eastAsia="uk-UA"/>
        </w:rPr>
        <w:t>Носівочка</w:t>
      </w:r>
      <w:proofErr w:type="spellEnd"/>
      <w:r w:rsidRPr="004210D0">
        <w:rPr>
          <w:rStyle w:val="BodyTextChar"/>
          <w:color w:val="000000"/>
          <w:sz w:val="28"/>
          <w:szCs w:val="28"/>
          <w:lang w:val="uk-UA" w:eastAsia="uk-UA"/>
        </w:rPr>
        <w:t>, Остер</w:t>
      </w:r>
      <w:r w:rsidR="00D60B7F">
        <w:rPr>
          <w:rStyle w:val="BodyTextChar"/>
          <w:color w:val="000000"/>
          <w:sz w:val="28"/>
          <w:szCs w:val="28"/>
          <w:lang w:val="uk-UA" w:eastAsia="uk-UA"/>
        </w:rPr>
        <w:t>, Новий потік</w:t>
      </w:r>
      <w:r w:rsidRPr="004210D0">
        <w:rPr>
          <w:rStyle w:val="BodyTextChar"/>
          <w:color w:val="000000"/>
          <w:sz w:val="28"/>
          <w:szCs w:val="28"/>
          <w:lang w:val="uk-UA" w:eastAsia="uk-UA"/>
        </w:rPr>
        <w:t xml:space="preserve">.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Клімат.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Носівська  об’єднана територіальна громада розміщується в помірному кліматичному поясі. Клімат тут </w:t>
      </w:r>
      <w:proofErr w:type="spellStart"/>
      <w:r w:rsidRPr="004210D0">
        <w:rPr>
          <w:rFonts w:ascii="Times New Roman" w:hAnsi="Times New Roman"/>
          <w:sz w:val="28"/>
          <w:szCs w:val="28"/>
          <w:lang w:val="uk-UA"/>
        </w:rPr>
        <w:t>помірно</w:t>
      </w:r>
      <w:proofErr w:type="spellEnd"/>
      <w:r w:rsidRPr="004210D0">
        <w:rPr>
          <w:rFonts w:ascii="Times New Roman" w:hAnsi="Times New Roman"/>
          <w:sz w:val="28"/>
          <w:szCs w:val="28"/>
          <w:lang w:val="uk-UA"/>
        </w:rPr>
        <w:t>-континентальний. Оскільки громада розміщується в середніх широтах, то величина сумарної сонячної радіації  96-98 Ккал на см</w:t>
      </w:r>
      <w:r w:rsidRPr="004210D0">
        <w:rPr>
          <w:rFonts w:ascii="Times New Roman" w:hAnsi="Times New Roman"/>
          <w:sz w:val="28"/>
          <w:szCs w:val="28"/>
          <w:vertAlign w:val="superscript"/>
          <w:lang w:val="uk-UA"/>
        </w:rPr>
        <w:t>2</w:t>
      </w:r>
      <w:r w:rsidRPr="004210D0">
        <w:rPr>
          <w:rFonts w:ascii="Times New Roman" w:hAnsi="Times New Roman"/>
          <w:sz w:val="28"/>
          <w:szCs w:val="28"/>
          <w:lang w:val="uk-UA"/>
        </w:rPr>
        <w:t xml:space="preserve">, річна сума опадів складає 550-600 мм. В місцевості переважають західні вітри. Зима не дуже морозна (-7, -8 градусів), а літо тепле (+18, +19 градусів). На клімат найбільше впливає географічна широта,  </w:t>
      </w:r>
      <w:r w:rsidRPr="004210D0">
        <w:rPr>
          <w:rFonts w:ascii="Times New Roman" w:hAnsi="Times New Roman"/>
          <w:sz w:val="28"/>
          <w:szCs w:val="28"/>
          <w:lang w:val="uk-UA"/>
        </w:rPr>
        <w:lastRenderedPageBreak/>
        <w:t xml:space="preserve">абсолютна висота над рівнем моря, а також атмосферна циркуляція </w:t>
      </w:r>
      <w:proofErr w:type="spellStart"/>
      <w:r w:rsidRPr="004210D0">
        <w:rPr>
          <w:rFonts w:ascii="Times New Roman" w:hAnsi="Times New Roman"/>
          <w:sz w:val="28"/>
          <w:szCs w:val="28"/>
          <w:lang w:val="uk-UA"/>
        </w:rPr>
        <w:t>підстилаюча</w:t>
      </w:r>
      <w:proofErr w:type="spellEnd"/>
      <w:r w:rsidRPr="004210D0">
        <w:rPr>
          <w:rFonts w:ascii="Times New Roman" w:hAnsi="Times New Roman"/>
          <w:sz w:val="28"/>
          <w:szCs w:val="28"/>
          <w:lang w:val="uk-UA"/>
        </w:rPr>
        <w:t xml:space="preserve"> поверхня.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Внутрішні води. </w:t>
      </w:r>
    </w:p>
    <w:p w:rsidR="005B34EB" w:rsidRPr="004210D0" w:rsidRDefault="005B34EB" w:rsidP="0066152F">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Внутрішні води представлені річк</w:t>
      </w:r>
      <w:r w:rsidR="00ED7AEE">
        <w:rPr>
          <w:rFonts w:ascii="Times New Roman" w:hAnsi="Times New Roman"/>
          <w:sz w:val="28"/>
          <w:szCs w:val="28"/>
          <w:lang w:val="uk-UA"/>
        </w:rPr>
        <w:t xml:space="preserve">ами  </w:t>
      </w:r>
      <w:r w:rsidRPr="004210D0">
        <w:rPr>
          <w:rFonts w:ascii="Times New Roman" w:hAnsi="Times New Roman"/>
          <w:sz w:val="28"/>
          <w:szCs w:val="28"/>
          <w:lang w:val="uk-UA"/>
        </w:rPr>
        <w:t xml:space="preserve"> </w:t>
      </w:r>
      <w:proofErr w:type="spellStart"/>
      <w:r w:rsidRPr="004210D0">
        <w:rPr>
          <w:rFonts w:ascii="Times New Roman" w:hAnsi="Times New Roman"/>
          <w:sz w:val="28"/>
          <w:szCs w:val="28"/>
          <w:lang w:val="uk-UA"/>
        </w:rPr>
        <w:t>Носівочка</w:t>
      </w:r>
      <w:proofErr w:type="spellEnd"/>
      <w:r w:rsidR="00ED7AEE">
        <w:rPr>
          <w:rFonts w:ascii="Times New Roman" w:hAnsi="Times New Roman"/>
          <w:sz w:val="28"/>
          <w:szCs w:val="28"/>
          <w:lang w:val="uk-UA"/>
        </w:rPr>
        <w:t>,</w:t>
      </w:r>
      <w:r w:rsidRPr="004210D0">
        <w:rPr>
          <w:rFonts w:ascii="Times New Roman" w:hAnsi="Times New Roman"/>
          <w:sz w:val="28"/>
          <w:szCs w:val="28"/>
          <w:lang w:val="uk-UA"/>
        </w:rPr>
        <w:t xml:space="preserve"> Остер</w:t>
      </w:r>
      <w:r w:rsidR="00ED7AEE">
        <w:rPr>
          <w:rFonts w:ascii="Times New Roman" w:hAnsi="Times New Roman"/>
          <w:sz w:val="28"/>
          <w:szCs w:val="28"/>
          <w:lang w:val="uk-UA"/>
        </w:rPr>
        <w:t xml:space="preserve"> та Новий потік</w:t>
      </w:r>
      <w:r w:rsidRPr="004210D0">
        <w:rPr>
          <w:rFonts w:ascii="Times New Roman" w:hAnsi="Times New Roman"/>
          <w:sz w:val="28"/>
          <w:szCs w:val="28"/>
          <w:lang w:val="uk-UA"/>
        </w:rPr>
        <w:t xml:space="preserve">. У живленні річок найбільша роль дощових вод, меншу частку становлять снігові та підземні води. </w:t>
      </w:r>
    </w:p>
    <w:p w:rsidR="005B34EB" w:rsidRPr="004210D0" w:rsidRDefault="005B34EB" w:rsidP="00D348D8">
      <w:pPr>
        <w:pStyle w:val="a5"/>
        <w:spacing w:after="0" w:line="240" w:lineRule="auto"/>
        <w:ind w:left="0" w:firstLine="426"/>
        <w:jc w:val="both"/>
        <w:rPr>
          <w:rFonts w:ascii="Times New Roman" w:hAnsi="Times New Roman"/>
          <w:sz w:val="28"/>
          <w:szCs w:val="28"/>
          <w:lang w:val="uk-UA"/>
        </w:rPr>
      </w:pPr>
      <w:r w:rsidRPr="004210D0">
        <w:rPr>
          <w:rFonts w:ascii="Times New Roman" w:hAnsi="Times New Roman"/>
          <w:sz w:val="28"/>
          <w:szCs w:val="28"/>
          <w:lang w:val="uk-UA"/>
        </w:rPr>
        <w:t xml:space="preserve">Рослинний покрив. </w:t>
      </w:r>
    </w:p>
    <w:p w:rsidR="005B34EB" w:rsidRPr="004210D0" w:rsidRDefault="005B34EB" w:rsidP="0066152F">
      <w:pPr>
        <w:pStyle w:val="a5"/>
        <w:spacing w:after="0" w:line="240" w:lineRule="auto"/>
        <w:ind w:left="0" w:firstLine="426"/>
        <w:jc w:val="both"/>
        <w:rPr>
          <w:rFonts w:ascii="Times New Roman" w:hAnsi="Times New Roman"/>
          <w:b/>
          <w:bCs/>
          <w:sz w:val="28"/>
          <w:szCs w:val="28"/>
          <w:highlight w:val="yellow"/>
          <w:lang w:val="uk-UA"/>
        </w:rPr>
      </w:pPr>
      <w:r w:rsidRPr="004210D0">
        <w:rPr>
          <w:rFonts w:ascii="Times New Roman" w:hAnsi="Times New Roman"/>
          <w:sz w:val="28"/>
          <w:szCs w:val="28"/>
          <w:lang w:val="uk-UA"/>
        </w:rPr>
        <w:t xml:space="preserve">В громаді великі території зайняті лісами, де </w:t>
      </w:r>
      <w:r w:rsidRPr="004210D0">
        <w:rPr>
          <w:rFonts w:ascii="Times New Roman" w:hAnsi="Times New Roman"/>
          <w:color w:val="000000"/>
          <w:sz w:val="28"/>
          <w:szCs w:val="28"/>
          <w:lang w:val="uk-UA"/>
        </w:rPr>
        <w:t>переважають</w:t>
      </w:r>
      <w:r w:rsidRPr="004210D0">
        <w:rPr>
          <w:rFonts w:ascii="Times New Roman" w:hAnsi="Times New Roman"/>
          <w:sz w:val="28"/>
          <w:szCs w:val="28"/>
          <w:lang w:val="uk-UA"/>
        </w:rPr>
        <w:t xml:space="preserve"> соснові, але є також і змішані  ліси. Зустрічаються в них часто дуб, береза, ясен, вільха; хвойні –  сосна, ялина. Є також липа,  осика, горобина. У підліску представлені малина,  ліщина, калина, шипшина. </w:t>
      </w:r>
    </w:p>
    <w:p w:rsidR="00E26C25" w:rsidRPr="001A599B" w:rsidRDefault="00E26C25" w:rsidP="00E26C25">
      <w:pPr>
        <w:widowControl w:val="0"/>
        <w:tabs>
          <w:tab w:val="left" w:pos="720"/>
        </w:tabs>
        <w:spacing w:after="0" w:line="240" w:lineRule="auto"/>
        <w:ind w:firstLine="720"/>
        <w:jc w:val="both"/>
        <w:rPr>
          <w:rFonts w:ascii="Times New Roman" w:hAnsi="Times New Roman"/>
          <w:sz w:val="28"/>
          <w:szCs w:val="28"/>
          <w:lang w:val="uk-UA"/>
        </w:rPr>
      </w:pPr>
      <w:r w:rsidRPr="001A599B">
        <w:rPr>
          <w:rFonts w:ascii="Times New Roman" w:hAnsi="Times New Roman"/>
          <w:sz w:val="28"/>
          <w:szCs w:val="28"/>
          <w:lang w:val="uk-UA"/>
        </w:rPr>
        <w:t>Цивільний захист</w:t>
      </w:r>
      <w:r w:rsidR="001A599B">
        <w:rPr>
          <w:rFonts w:ascii="Times New Roman" w:hAnsi="Times New Roman"/>
          <w:sz w:val="28"/>
          <w:szCs w:val="28"/>
          <w:lang w:val="uk-UA"/>
        </w:rPr>
        <w:t>.</w:t>
      </w:r>
    </w:p>
    <w:p w:rsidR="00E26C25" w:rsidRPr="00503B83" w:rsidRDefault="00E26C25" w:rsidP="001A599B">
      <w:pPr>
        <w:shd w:val="clear" w:color="auto" w:fill="FFFFFF"/>
        <w:spacing w:after="150" w:line="240" w:lineRule="auto"/>
        <w:jc w:val="both"/>
        <w:rPr>
          <w:rFonts w:ascii="Times New Roman" w:eastAsia="Times New Roman" w:hAnsi="Times New Roman"/>
          <w:sz w:val="28"/>
          <w:szCs w:val="28"/>
          <w:lang w:val="uk-UA" w:eastAsia="ru-RU"/>
        </w:rPr>
      </w:pPr>
      <w:r w:rsidRPr="00503B83">
        <w:rPr>
          <w:rFonts w:ascii="Times New Roman" w:eastAsia="Times New Roman" w:hAnsi="Times New Roman"/>
          <w:sz w:val="28"/>
          <w:szCs w:val="28"/>
          <w:lang w:val="uk-UA" w:eastAsia="ru-RU"/>
        </w:rPr>
        <w:t xml:space="preserve">      Безпека людини, її життя і здоров’я визнані Конституцією України найвищими соціальними цінностями. Кожний громадянин України має конституційне право на безпечне для життя і здоров’я довкілля.</w:t>
      </w:r>
    </w:p>
    <w:p w:rsidR="00E26C25" w:rsidRDefault="00E26C25" w:rsidP="001A599B">
      <w:pPr>
        <w:shd w:val="clear" w:color="auto" w:fill="FFFFFF"/>
        <w:spacing w:after="150" w:line="240" w:lineRule="auto"/>
        <w:jc w:val="both"/>
        <w:rPr>
          <w:rFonts w:ascii="Times New Roman" w:eastAsia="Times New Roman" w:hAnsi="Times New Roman"/>
          <w:sz w:val="28"/>
          <w:szCs w:val="28"/>
          <w:lang w:val="uk-UA" w:eastAsia="ru-RU"/>
        </w:rPr>
      </w:pPr>
      <w:r w:rsidRPr="00503B83">
        <w:rPr>
          <w:rFonts w:ascii="Times New Roman" w:eastAsia="Times New Roman" w:hAnsi="Times New Roman"/>
          <w:sz w:val="28"/>
          <w:szCs w:val="28"/>
          <w:lang w:val="uk-UA" w:eastAsia="ru-RU"/>
        </w:rPr>
        <w:t xml:space="preserve">      Убезпечення та захист населення, об’єктів економіки і національного надбання від негативних наслідків надзвичайних ситуацій залишається невід’ємною частиною державної політики національної безпеки і державного будівництва, однією з найважливіших функцій  органів виконавчої влади</w:t>
      </w:r>
      <w:r w:rsidR="001A599B">
        <w:rPr>
          <w:rFonts w:ascii="Times New Roman" w:eastAsia="Times New Roman" w:hAnsi="Times New Roman"/>
          <w:sz w:val="28"/>
          <w:szCs w:val="28"/>
          <w:lang w:val="uk-UA" w:eastAsia="ru-RU"/>
        </w:rPr>
        <w:t xml:space="preserve"> </w:t>
      </w:r>
      <w:r w:rsidRPr="00503B83">
        <w:rPr>
          <w:rFonts w:ascii="Times New Roman" w:eastAsia="Times New Roman" w:hAnsi="Times New Roman"/>
          <w:sz w:val="28"/>
          <w:szCs w:val="28"/>
          <w:lang w:val="uk-UA" w:eastAsia="ru-RU"/>
        </w:rPr>
        <w:t xml:space="preserve"> Носівської об’єднаної територіальної громади.</w:t>
      </w:r>
    </w:p>
    <w:p w:rsidR="00E26C25" w:rsidRPr="00DB6E98" w:rsidRDefault="00E26C25" w:rsidP="00ED14E4">
      <w:pPr>
        <w:shd w:val="clear" w:color="auto" w:fill="FFFFFF"/>
        <w:spacing w:after="150" w:line="240" w:lineRule="auto"/>
        <w:jc w:val="both"/>
        <w:rPr>
          <w:rFonts w:ascii="Times New Roman" w:eastAsia="Times New Roman" w:hAnsi="Times New Roman"/>
          <w:sz w:val="28"/>
          <w:szCs w:val="28"/>
          <w:lang w:val="uk-UA" w:eastAsia="ru-RU"/>
        </w:rPr>
      </w:pPr>
      <w:r w:rsidRPr="00DB6E98">
        <w:rPr>
          <w:rFonts w:ascii="Times New Roman" w:hAnsi="Times New Roman"/>
          <w:sz w:val="28"/>
          <w:szCs w:val="28"/>
          <w:lang w:val="uk-UA"/>
        </w:rPr>
        <w:t xml:space="preserve">      </w:t>
      </w:r>
      <w:r w:rsidR="00ED14E4">
        <w:rPr>
          <w:rFonts w:ascii="Times New Roman" w:hAnsi="Times New Roman"/>
          <w:sz w:val="28"/>
          <w:szCs w:val="28"/>
          <w:lang w:val="uk-UA"/>
        </w:rPr>
        <w:t>З метою цивільного захисту населення громади необхідно з</w:t>
      </w:r>
      <w:r w:rsidRPr="00DB6E98">
        <w:rPr>
          <w:rFonts w:ascii="Times New Roman" w:hAnsi="Times New Roman"/>
          <w:sz w:val="28"/>
          <w:szCs w:val="28"/>
          <w:lang w:val="uk-UA"/>
        </w:rPr>
        <w:t>абезпеч</w:t>
      </w:r>
      <w:r w:rsidR="00ED14E4">
        <w:rPr>
          <w:rFonts w:ascii="Times New Roman" w:hAnsi="Times New Roman"/>
          <w:sz w:val="28"/>
          <w:szCs w:val="28"/>
          <w:lang w:val="uk-UA"/>
        </w:rPr>
        <w:t>ити</w:t>
      </w:r>
      <w:r w:rsidRPr="00DB6E98">
        <w:rPr>
          <w:rFonts w:ascii="Times New Roman" w:hAnsi="Times New Roman"/>
          <w:sz w:val="28"/>
          <w:szCs w:val="28"/>
          <w:lang w:val="uk-UA"/>
        </w:rPr>
        <w:t xml:space="preserve"> належн</w:t>
      </w:r>
      <w:r w:rsidR="00ED14E4">
        <w:rPr>
          <w:rFonts w:ascii="Times New Roman" w:hAnsi="Times New Roman"/>
          <w:sz w:val="28"/>
          <w:szCs w:val="28"/>
          <w:lang w:val="uk-UA"/>
        </w:rPr>
        <w:t>ий</w:t>
      </w:r>
      <w:r w:rsidRPr="00DB6E98">
        <w:rPr>
          <w:rFonts w:ascii="Times New Roman" w:hAnsi="Times New Roman"/>
          <w:sz w:val="28"/>
          <w:szCs w:val="28"/>
          <w:lang w:val="uk-UA"/>
        </w:rPr>
        <w:t xml:space="preserve"> рів</w:t>
      </w:r>
      <w:r w:rsidR="00ED14E4">
        <w:rPr>
          <w:rFonts w:ascii="Times New Roman" w:hAnsi="Times New Roman"/>
          <w:sz w:val="28"/>
          <w:szCs w:val="28"/>
          <w:lang w:val="uk-UA"/>
        </w:rPr>
        <w:t>е</w:t>
      </w:r>
      <w:r w:rsidRPr="00DB6E98">
        <w:rPr>
          <w:rFonts w:ascii="Times New Roman" w:hAnsi="Times New Roman"/>
          <w:sz w:val="28"/>
          <w:szCs w:val="28"/>
          <w:lang w:val="uk-UA"/>
        </w:rPr>
        <w:t>н</w:t>
      </w:r>
      <w:r w:rsidR="00ED14E4">
        <w:rPr>
          <w:rFonts w:ascii="Times New Roman" w:hAnsi="Times New Roman"/>
          <w:sz w:val="28"/>
          <w:szCs w:val="28"/>
          <w:lang w:val="uk-UA"/>
        </w:rPr>
        <w:t>ь</w:t>
      </w:r>
      <w:r w:rsidRPr="00DB6E98">
        <w:rPr>
          <w:rFonts w:ascii="Times New Roman" w:hAnsi="Times New Roman"/>
          <w:sz w:val="28"/>
          <w:szCs w:val="28"/>
          <w:lang w:val="uk-UA"/>
        </w:rPr>
        <w:t xml:space="preserve"> безпеки життєдіяльності населення, захист суб’єктів господарювання і територій від загрози виникнення надзвичайних ситуацій</w:t>
      </w:r>
      <w:r w:rsidR="00ED14E4">
        <w:rPr>
          <w:rFonts w:ascii="Times New Roman" w:hAnsi="Times New Roman"/>
          <w:sz w:val="28"/>
          <w:szCs w:val="28"/>
          <w:lang w:val="uk-UA"/>
        </w:rPr>
        <w:t>,</w:t>
      </w:r>
      <w:r w:rsidRPr="00DB6E98">
        <w:rPr>
          <w:rFonts w:ascii="Times New Roman" w:hAnsi="Times New Roman"/>
          <w:sz w:val="28"/>
          <w:szCs w:val="28"/>
          <w:lang w:val="uk-UA"/>
        </w:rPr>
        <w:t xml:space="preserve"> </w:t>
      </w:r>
      <w:r w:rsidR="00ED14E4">
        <w:rPr>
          <w:rFonts w:ascii="Times New Roman" w:hAnsi="Times New Roman"/>
          <w:sz w:val="28"/>
          <w:szCs w:val="28"/>
          <w:lang w:val="uk-UA"/>
        </w:rPr>
        <w:t>с</w:t>
      </w:r>
      <w:r w:rsidRPr="00DB6E98">
        <w:rPr>
          <w:rFonts w:ascii="Times New Roman" w:hAnsi="Times New Roman"/>
          <w:sz w:val="28"/>
          <w:szCs w:val="28"/>
          <w:lang w:val="uk-UA"/>
        </w:rPr>
        <w:t>твор</w:t>
      </w:r>
      <w:r w:rsidR="00ED14E4">
        <w:rPr>
          <w:rFonts w:ascii="Times New Roman" w:hAnsi="Times New Roman"/>
          <w:sz w:val="28"/>
          <w:szCs w:val="28"/>
          <w:lang w:val="uk-UA"/>
        </w:rPr>
        <w:t>ити</w:t>
      </w:r>
      <w:r w:rsidRPr="00DB6E98">
        <w:rPr>
          <w:rFonts w:ascii="Times New Roman" w:hAnsi="Times New Roman"/>
          <w:sz w:val="28"/>
          <w:szCs w:val="28"/>
          <w:lang w:val="uk-UA"/>
        </w:rPr>
        <w:t xml:space="preserve"> ефективн</w:t>
      </w:r>
      <w:r w:rsidR="00ED14E4">
        <w:rPr>
          <w:rFonts w:ascii="Times New Roman" w:hAnsi="Times New Roman"/>
          <w:sz w:val="28"/>
          <w:szCs w:val="28"/>
          <w:lang w:val="uk-UA"/>
        </w:rPr>
        <w:t>у</w:t>
      </w:r>
      <w:r w:rsidRPr="00DB6E98">
        <w:rPr>
          <w:rFonts w:ascii="Times New Roman" w:hAnsi="Times New Roman"/>
          <w:sz w:val="28"/>
          <w:szCs w:val="28"/>
          <w:lang w:val="uk-UA"/>
        </w:rPr>
        <w:t xml:space="preserve"> сучасн</w:t>
      </w:r>
      <w:r w:rsidR="00ED14E4">
        <w:rPr>
          <w:rFonts w:ascii="Times New Roman" w:hAnsi="Times New Roman"/>
          <w:sz w:val="28"/>
          <w:szCs w:val="28"/>
          <w:lang w:val="uk-UA"/>
        </w:rPr>
        <w:t>у</w:t>
      </w:r>
      <w:r w:rsidRPr="00DB6E98">
        <w:rPr>
          <w:rFonts w:ascii="Times New Roman" w:hAnsi="Times New Roman"/>
          <w:sz w:val="28"/>
          <w:szCs w:val="28"/>
          <w:lang w:val="uk-UA"/>
        </w:rPr>
        <w:t xml:space="preserve"> систем</w:t>
      </w:r>
      <w:r w:rsidR="00ED14E4">
        <w:rPr>
          <w:rFonts w:ascii="Times New Roman" w:hAnsi="Times New Roman"/>
          <w:sz w:val="28"/>
          <w:szCs w:val="28"/>
          <w:lang w:val="uk-UA"/>
        </w:rPr>
        <w:t>у</w:t>
      </w:r>
      <w:r w:rsidRPr="00DB6E98">
        <w:rPr>
          <w:rFonts w:ascii="Times New Roman" w:hAnsi="Times New Roman"/>
          <w:sz w:val="28"/>
          <w:szCs w:val="28"/>
          <w:lang w:val="uk-UA"/>
        </w:rPr>
        <w:t xml:space="preserve"> запобігання виникненню надзвичайних ситуацій</w:t>
      </w:r>
      <w:r w:rsidR="00ED14E4">
        <w:rPr>
          <w:rFonts w:ascii="Times New Roman" w:hAnsi="Times New Roman"/>
          <w:sz w:val="28"/>
          <w:szCs w:val="28"/>
          <w:lang w:val="uk-UA"/>
        </w:rPr>
        <w:t>,</w:t>
      </w:r>
      <w:r w:rsidRPr="00DB6E98">
        <w:rPr>
          <w:rFonts w:ascii="Times New Roman" w:hAnsi="Times New Roman"/>
          <w:sz w:val="28"/>
          <w:szCs w:val="28"/>
          <w:lang w:val="uk-UA"/>
        </w:rPr>
        <w:t xml:space="preserve"> профілактика</w:t>
      </w:r>
      <w:r w:rsidR="00ED14E4">
        <w:rPr>
          <w:rFonts w:ascii="Times New Roman" w:hAnsi="Times New Roman"/>
          <w:sz w:val="28"/>
          <w:szCs w:val="28"/>
          <w:lang w:val="uk-UA"/>
        </w:rPr>
        <w:t xml:space="preserve"> пожеж та</w:t>
      </w:r>
      <w:r w:rsidRPr="00DB6E98">
        <w:rPr>
          <w:rFonts w:ascii="Times New Roman" w:hAnsi="Times New Roman"/>
          <w:sz w:val="28"/>
          <w:szCs w:val="28"/>
          <w:lang w:val="uk-UA"/>
        </w:rPr>
        <w:t xml:space="preserve"> небезпечних гідрометеорологічних явищ.</w:t>
      </w:r>
    </w:p>
    <w:p w:rsidR="00D44D13" w:rsidRDefault="00D44D13" w:rsidP="002A3E23">
      <w:pPr>
        <w:pStyle w:val="a5"/>
        <w:spacing w:after="0" w:line="240" w:lineRule="auto"/>
        <w:jc w:val="both"/>
        <w:rPr>
          <w:rFonts w:ascii="Times New Roman" w:hAnsi="Times New Roman"/>
          <w:b/>
          <w:bCs/>
          <w:sz w:val="28"/>
          <w:szCs w:val="28"/>
          <w:lang w:val="uk-UA"/>
        </w:rPr>
      </w:pPr>
    </w:p>
    <w:p w:rsidR="005B34EB" w:rsidRPr="004210D0" w:rsidRDefault="005B34EB" w:rsidP="007D7614">
      <w:pPr>
        <w:pStyle w:val="a5"/>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2.3.5. Освіта.</w:t>
      </w:r>
    </w:p>
    <w:p w:rsidR="005B34EB" w:rsidRPr="004210D0" w:rsidRDefault="005B34EB" w:rsidP="002A3E23">
      <w:pPr>
        <w:overflowPunct w:val="0"/>
        <w:autoSpaceDE w:val="0"/>
        <w:autoSpaceDN w:val="0"/>
        <w:adjustRightInd w:val="0"/>
        <w:spacing w:after="0" w:line="240" w:lineRule="auto"/>
        <w:ind w:firstLine="720"/>
        <w:jc w:val="both"/>
        <w:rPr>
          <w:rFonts w:ascii="Times New Roman" w:hAnsi="Times New Roman"/>
          <w:sz w:val="28"/>
          <w:szCs w:val="28"/>
          <w:lang w:val="uk-UA" w:eastAsia="uk-UA"/>
        </w:rPr>
      </w:pPr>
    </w:p>
    <w:p w:rsidR="005B34EB" w:rsidRPr="004210D0" w:rsidRDefault="005B34EB" w:rsidP="0066152F">
      <w:pPr>
        <w:overflowPunct w:val="0"/>
        <w:autoSpaceDE w:val="0"/>
        <w:autoSpaceDN w:val="0"/>
        <w:adjustRightInd w:val="0"/>
        <w:spacing w:after="0" w:line="240" w:lineRule="auto"/>
        <w:ind w:firstLine="426"/>
        <w:jc w:val="both"/>
        <w:rPr>
          <w:rFonts w:ascii="Times New Roman" w:hAnsi="Times New Roman"/>
          <w:sz w:val="28"/>
          <w:szCs w:val="28"/>
          <w:lang w:val="uk-UA" w:eastAsia="uk-UA"/>
        </w:rPr>
      </w:pPr>
      <w:r w:rsidRPr="004210D0">
        <w:rPr>
          <w:rFonts w:ascii="Times New Roman" w:hAnsi="Times New Roman"/>
          <w:sz w:val="28"/>
          <w:szCs w:val="28"/>
          <w:lang w:val="uk-UA" w:eastAsia="uk-UA"/>
        </w:rPr>
        <w:t xml:space="preserve">Пріоритетними завданнями відділу освіти, сім’ї, молоді та спорту Носівської </w:t>
      </w:r>
      <w:r w:rsidR="00110432">
        <w:rPr>
          <w:rFonts w:ascii="Times New Roman" w:hAnsi="Times New Roman"/>
          <w:sz w:val="28"/>
          <w:szCs w:val="28"/>
          <w:lang w:val="uk-UA" w:eastAsia="uk-UA"/>
        </w:rPr>
        <w:t>громади</w:t>
      </w:r>
      <w:r w:rsidRPr="004210D0">
        <w:rPr>
          <w:rFonts w:ascii="Times New Roman" w:hAnsi="Times New Roman"/>
          <w:sz w:val="28"/>
          <w:szCs w:val="28"/>
          <w:lang w:val="uk-UA" w:eastAsia="uk-UA"/>
        </w:rPr>
        <w:t xml:space="preserve"> в галузі освіти є: задоволення освітніх потреб  населення, надання якісних освітніх послуг, забезпечення контролю за додержанням Державного стандарту загальної середньої </w:t>
      </w:r>
      <w:proofErr w:type="spellStart"/>
      <w:r w:rsidRPr="004210D0">
        <w:rPr>
          <w:rFonts w:ascii="Times New Roman" w:hAnsi="Times New Roman"/>
          <w:sz w:val="28"/>
          <w:szCs w:val="28"/>
          <w:lang w:val="uk-UA" w:eastAsia="uk-UA"/>
        </w:rPr>
        <w:t>освiти</w:t>
      </w:r>
      <w:proofErr w:type="spellEnd"/>
      <w:r w:rsidRPr="004210D0">
        <w:rPr>
          <w:rFonts w:ascii="Times New Roman" w:hAnsi="Times New Roman"/>
          <w:sz w:val="28"/>
          <w:szCs w:val="28"/>
          <w:lang w:val="uk-UA" w:eastAsia="uk-UA"/>
        </w:rPr>
        <w:t>, б</w:t>
      </w:r>
      <w:r w:rsidRPr="004210D0">
        <w:rPr>
          <w:rFonts w:ascii="Times New Roman" w:hAnsi="Times New Roman"/>
          <w:bCs/>
          <w:sz w:val="28"/>
          <w:szCs w:val="28"/>
          <w:lang w:val="uk-UA" w:eastAsia="uk-UA"/>
        </w:rPr>
        <w:t>азового компоненту дошкільної освіти України,</w:t>
      </w:r>
      <w:r w:rsidRPr="004210D0">
        <w:rPr>
          <w:rFonts w:ascii="Times New Roman" w:hAnsi="Times New Roman"/>
          <w:sz w:val="28"/>
          <w:szCs w:val="28"/>
          <w:lang w:val="uk-UA" w:eastAsia="uk-UA"/>
        </w:rPr>
        <w:t xml:space="preserve"> створення умов для здобуття вихованцями, учнями позашкільної освіти, забезпечення безпечних умов навчання і виховання підростаючого покоління.</w:t>
      </w:r>
    </w:p>
    <w:p w:rsidR="005B34EB" w:rsidRPr="004210D0" w:rsidRDefault="005B34EB" w:rsidP="0066152F">
      <w:pPr>
        <w:pStyle w:val="a5"/>
        <w:spacing w:after="0" w:line="240" w:lineRule="auto"/>
        <w:ind w:left="0" w:firstLine="426"/>
        <w:jc w:val="both"/>
        <w:rPr>
          <w:rFonts w:ascii="Times New Roman" w:hAnsi="Times New Roman"/>
          <w:b/>
          <w:bCs/>
          <w:sz w:val="28"/>
          <w:szCs w:val="28"/>
          <w:lang w:val="uk-UA"/>
        </w:rPr>
      </w:pPr>
      <w:r w:rsidRPr="004210D0">
        <w:rPr>
          <w:rFonts w:ascii="Times New Roman" w:hAnsi="Times New Roman"/>
          <w:sz w:val="28"/>
          <w:szCs w:val="28"/>
          <w:lang w:val="uk-UA"/>
        </w:rPr>
        <w:t xml:space="preserve">Одним з пріоритетів Носівської </w:t>
      </w:r>
      <w:r w:rsidR="00110432">
        <w:rPr>
          <w:rFonts w:ascii="Times New Roman" w:hAnsi="Times New Roman"/>
          <w:sz w:val="28"/>
          <w:szCs w:val="28"/>
          <w:lang w:val="uk-UA"/>
        </w:rPr>
        <w:t xml:space="preserve">громади </w:t>
      </w:r>
      <w:r w:rsidRPr="004210D0">
        <w:rPr>
          <w:rFonts w:ascii="Times New Roman" w:hAnsi="Times New Roman"/>
          <w:sz w:val="28"/>
          <w:szCs w:val="28"/>
          <w:lang w:val="uk-UA"/>
        </w:rPr>
        <w:t xml:space="preserve">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навчально - виховного процесу в загальноосвітніх та позашкільних навчальних закладах, сприяння інноваційному розвитку освітнього середовища, збереження та </w:t>
      </w:r>
      <w:r w:rsidRPr="004210D0">
        <w:rPr>
          <w:rFonts w:ascii="Times New Roman" w:hAnsi="Times New Roman"/>
          <w:sz w:val="28"/>
          <w:szCs w:val="28"/>
          <w:lang w:val="uk-UA"/>
        </w:rPr>
        <w:lastRenderedPageBreak/>
        <w:t>вдосконалення мережі дошкільних і загальноосвітніх навчальних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всіх раціональним, якісним та безпечним харчуванням, впровадження нових технологій з розвитку освіти.</w:t>
      </w:r>
    </w:p>
    <w:p w:rsidR="005B34EB" w:rsidRDefault="005B34EB" w:rsidP="00276A4F">
      <w:pPr>
        <w:overflowPunct w:val="0"/>
        <w:autoSpaceDE w:val="0"/>
        <w:autoSpaceDN w:val="0"/>
        <w:adjustRightInd w:val="0"/>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Доступність до якісної освіти починається саме з дошкільної, оскільки вона є базисом системного розвитку дитини, фундаментом творення якісно нового освітнього процесу. </w:t>
      </w:r>
    </w:p>
    <w:p w:rsidR="005B34EB" w:rsidRPr="004210D0" w:rsidRDefault="005B34EB" w:rsidP="00BD77A3">
      <w:pPr>
        <w:overflowPunct w:val="0"/>
        <w:autoSpaceDE w:val="0"/>
        <w:autoSpaceDN w:val="0"/>
        <w:adjustRightInd w:val="0"/>
        <w:spacing w:after="0" w:line="240" w:lineRule="auto"/>
        <w:ind w:firstLine="708"/>
        <w:jc w:val="both"/>
        <w:rPr>
          <w:rFonts w:ascii="Times New Roman" w:hAnsi="Times New Roman"/>
          <w:sz w:val="28"/>
          <w:szCs w:val="28"/>
          <w:lang w:val="uk-UA" w:eastAsia="uk-UA"/>
        </w:rPr>
      </w:pPr>
      <w:r>
        <w:rPr>
          <w:rFonts w:ascii="Times New Roman" w:hAnsi="Times New Roman"/>
          <w:sz w:val="28"/>
          <w:szCs w:val="28"/>
          <w:lang w:val="uk-UA"/>
        </w:rPr>
        <w:t xml:space="preserve"> </w:t>
      </w:r>
      <w:r w:rsidRPr="004210D0">
        <w:rPr>
          <w:rFonts w:ascii="Times New Roman" w:hAnsi="Times New Roman"/>
          <w:sz w:val="28"/>
          <w:szCs w:val="28"/>
          <w:lang w:val="uk-UA"/>
        </w:rPr>
        <w:t xml:space="preserve">В Носівській </w:t>
      </w:r>
      <w:r w:rsidRPr="005D5E07">
        <w:rPr>
          <w:rFonts w:ascii="Times New Roman" w:hAnsi="Times New Roman"/>
          <w:sz w:val="28"/>
          <w:szCs w:val="28"/>
          <w:lang w:val="uk-UA"/>
        </w:rPr>
        <w:t>ОТГ</w:t>
      </w:r>
      <w:r w:rsidRPr="004210D0">
        <w:rPr>
          <w:rFonts w:ascii="Times New Roman" w:hAnsi="Times New Roman"/>
          <w:sz w:val="28"/>
          <w:szCs w:val="28"/>
          <w:lang w:val="uk-UA"/>
        </w:rPr>
        <w:t xml:space="preserve"> функціонує 8 дошкільних навчальних закладів. </w:t>
      </w:r>
      <w:r w:rsidRPr="004210D0">
        <w:rPr>
          <w:rFonts w:ascii="Times New Roman" w:hAnsi="Times New Roman"/>
          <w:sz w:val="28"/>
          <w:szCs w:val="28"/>
          <w:lang w:val="uk-UA" w:eastAsia="uk-UA"/>
        </w:rPr>
        <w:t xml:space="preserve">Дошкільною освітою охоплено 523 дитини віком від 2 до 6 років, що становить 52% від загальної </w:t>
      </w:r>
      <w:r w:rsidR="00110432">
        <w:rPr>
          <w:rFonts w:ascii="Times New Roman" w:hAnsi="Times New Roman"/>
          <w:sz w:val="28"/>
          <w:szCs w:val="28"/>
          <w:lang w:val="uk-UA" w:eastAsia="uk-UA"/>
        </w:rPr>
        <w:t>кількості дітей дошкільного віку</w:t>
      </w:r>
      <w:r w:rsidRPr="004210D0">
        <w:rPr>
          <w:rFonts w:ascii="Times New Roman" w:hAnsi="Times New Roman"/>
          <w:sz w:val="28"/>
          <w:szCs w:val="28"/>
          <w:lang w:val="uk-UA" w:eastAsia="uk-UA"/>
        </w:rPr>
        <w:t xml:space="preserve">, які фактично проживають на території </w:t>
      </w:r>
      <w:r w:rsidR="00110432">
        <w:rPr>
          <w:rFonts w:ascii="Times New Roman" w:hAnsi="Times New Roman"/>
          <w:sz w:val="28"/>
          <w:szCs w:val="28"/>
          <w:lang w:val="uk-UA" w:eastAsia="uk-UA"/>
        </w:rPr>
        <w:t xml:space="preserve"> </w:t>
      </w:r>
      <w:r w:rsidRPr="004210D0">
        <w:rPr>
          <w:rFonts w:ascii="Times New Roman" w:hAnsi="Times New Roman"/>
          <w:sz w:val="28"/>
          <w:szCs w:val="28"/>
          <w:lang w:val="uk-UA" w:eastAsia="uk-UA"/>
        </w:rPr>
        <w:t>Носівської громади. З них 171 – це діти п’ятирічного віку (74% від фактично проживаючих). Для 100% охоплення п’ятирічок дошкільною освітою на базі БДЮТ функціонує гурток «Малятко», який забезпечує освіту 16 дошкільнят старшого дошкільного віку  с.Володькова Дівиця, 40 дітей громади отримують знання відповідно до програми для старших дошкільнят «Впевнений старт» у групах загальноосвітніх навчальних закладів, 6 дітей охоплено соціальним патронатом. В результаті всі 233 (100%) дітей п’ятирічного віку охоплені дошкільним вихованням. В ДНЗ «Барвінок» функціонує логопедична група, да 16 дітей дошкільного віку мають змогу</w:t>
      </w:r>
    </w:p>
    <w:p w:rsidR="005B34EB" w:rsidRPr="004210D0" w:rsidRDefault="005B34EB" w:rsidP="00276A4F">
      <w:pPr>
        <w:overflowPunct w:val="0"/>
        <w:autoSpaceDE w:val="0"/>
        <w:autoSpaceDN w:val="0"/>
        <w:adjustRightInd w:val="0"/>
        <w:spacing w:after="0" w:line="240" w:lineRule="auto"/>
        <w:ind w:firstLine="708"/>
        <w:jc w:val="both"/>
        <w:rPr>
          <w:rFonts w:ascii="Times New Roman" w:hAnsi="Times New Roman"/>
          <w:sz w:val="28"/>
          <w:szCs w:val="28"/>
          <w:lang w:val="uk-UA" w:eastAsia="uk-UA"/>
        </w:rPr>
      </w:pPr>
      <w:r w:rsidRPr="004210D0">
        <w:rPr>
          <w:rFonts w:ascii="Times New Roman" w:hAnsi="Times New Roman"/>
          <w:sz w:val="28"/>
          <w:szCs w:val="28"/>
          <w:lang w:val="uk-UA" w:eastAsia="uk-UA"/>
        </w:rPr>
        <w:t>В дошкільних закладах для дітей організовано 3-разове харчування. Вартість харчування в дошкільних закладах міської ради складає: 22 гривні по місту,15 – по селу. Від плати за перебування в дошкільних навчальних закладах міста звільнені діти-сироти, діти, що перебувають під опікою, діти, батьки яких перебувають та загинули  в зоні АТО,  діти з малозабезпечених сімей, багатодітні, діти - батьки, яких є учасниками ЧАЕС.</w:t>
      </w:r>
    </w:p>
    <w:p w:rsidR="005B34EB" w:rsidRPr="004210D0" w:rsidRDefault="005B34EB" w:rsidP="002A3E23">
      <w:pPr>
        <w:pStyle w:val="a5"/>
        <w:spacing w:after="0" w:line="240" w:lineRule="auto"/>
        <w:ind w:left="0"/>
        <w:jc w:val="both"/>
        <w:rPr>
          <w:rFonts w:ascii="Times New Roman" w:hAnsi="Times New Roman"/>
          <w:sz w:val="28"/>
          <w:szCs w:val="28"/>
          <w:lang w:val="uk-UA"/>
        </w:rPr>
      </w:pPr>
    </w:p>
    <w:p w:rsidR="002C47A9" w:rsidRDefault="002C47A9" w:rsidP="001724B1">
      <w:pPr>
        <w:widowControl w:val="0"/>
        <w:tabs>
          <w:tab w:val="left" w:pos="9720"/>
        </w:tabs>
        <w:spacing w:after="0" w:line="240" w:lineRule="auto"/>
        <w:ind w:left="360"/>
        <w:jc w:val="center"/>
        <w:rPr>
          <w:rFonts w:ascii="Times New Roman" w:hAnsi="Times New Roman"/>
          <w:b/>
          <w:sz w:val="28"/>
          <w:szCs w:val="28"/>
          <w:lang w:val="uk-UA"/>
        </w:rPr>
      </w:pPr>
      <w:r w:rsidRPr="00A6676C">
        <w:rPr>
          <w:rFonts w:ascii="Times New Roman" w:hAnsi="Times New Roman"/>
          <w:b/>
          <w:sz w:val="28"/>
          <w:szCs w:val="28"/>
          <w:lang w:val="uk-UA"/>
        </w:rPr>
        <w:t>Кількісний склад педагогів</w:t>
      </w:r>
      <w:r>
        <w:rPr>
          <w:rFonts w:ascii="Times New Roman" w:hAnsi="Times New Roman"/>
          <w:b/>
          <w:sz w:val="28"/>
          <w:szCs w:val="28"/>
          <w:lang w:val="uk-UA"/>
        </w:rPr>
        <w:t xml:space="preserve"> та дітей</w:t>
      </w:r>
      <w:r w:rsidRPr="00A6676C">
        <w:rPr>
          <w:rFonts w:ascii="Times New Roman" w:hAnsi="Times New Roman"/>
          <w:b/>
          <w:sz w:val="28"/>
          <w:szCs w:val="28"/>
          <w:lang w:val="uk-UA"/>
        </w:rPr>
        <w:t xml:space="preserve"> у</w:t>
      </w:r>
      <w:r>
        <w:rPr>
          <w:rFonts w:ascii="Times New Roman" w:hAnsi="Times New Roman"/>
          <w:b/>
          <w:sz w:val="28"/>
          <w:szCs w:val="28"/>
          <w:lang w:val="uk-UA"/>
        </w:rPr>
        <w:t xml:space="preserve"> дошкільних </w:t>
      </w:r>
      <w:r w:rsidRPr="00A6676C">
        <w:rPr>
          <w:rFonts w:ascii="Times New Roman" w:hAnsi="Times New Roman"/>
          <w:b/>
          <w:sz w:val="28"/>
          <w:szCs w:val="28"/>
          <w:lang w:val="uk-UA"/>
        </w:rPr>
        <w:t xml:space="preserve"> навчальних закладах</w:t>
      </w:r>
    </w:p>
    <w:p w:rsidR="001724B1" w:rsidRDefault="001724B1" w:rsidP="001724B1">
      <w:pPr>
        <w:widowControl w:val="0"/>
        <w:tabs>
          <w:tab w:val="left" w:pos="9720"/>
        </w:tabs>
        <w:spacing w:after="0" w:line="240" w:lineRule="auto"/>
        <w:ind w:left="360"/>
        <w:jc w:val="center"/>
        <w:rPr>
          <w:rFonts w:ascii="Times New Roman" w:hAnsi="Times New Roman"/>
          <w:sz w:val="28"/>
          <w:szCs w:val="28"/>
          <w:lang w:val="uk-UA"/>
        </w:rPr>
      </w:pPr>
    </w:p>
    <w:p w:rsidR="005B34EB" w:rsidRPr="004210D0" w:rsidRDefault="005B34EB" w:rsidP="002A3E23">
      <w:pPr>
        <w:widowControl w:val="0"/>
        <w:tabs>
          <w:tab w:val="left" w:pos="9720"/>
        </w:tabs>
        <w:spacing w:after="0" w:line="240" w:lineRule="auto"/>
        <w:ind w:left="360"/>
        <w:jc w:val="right"/>
        <w:rPr>
          <w:rFonts w:ascii="Times New Roman" w:hAnsi="Times New Roman"/>
          <w:sz w:val="28"/>
          <w:szCs w:val="28"/>
          <w:lang w:val="uk-UA"/>
        </w:rPr>
      </w:pPr>
      <w:r w:rsidRPr="004210D0">
        <w:rPr>
          <w:rFonts w:ascii="Times New Roman" w:hAnsi="Times New Roman"/>
          <w:sz w:val="28"/>
          <w:szCs w:val="28"/>
          <w:lang w:val="uk-UA"/>
        </w:rPr>
        <w:t>Таблиця  6</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4508"/>
        <w:gridCol w:w="1801"/>
        <w:gridCol w:w="1149"/>
        <w:gridCol w:w="1402"/>
      </w:tblGrid>
      <w:tr w:rsidR="005B34EB" w:rsidRPr="004210D0" w:rsidTr="00747860">
        <w:trPr>
          <w:trHeight w:val="284"/>
          <w:tblHeader/>
        </w:trPr>
        <w:tc>
          <w:tcPr>
            <w:tcW w:w="460" w:type="dxa"/>
          </w:tcPr>
          <w:p w:rsidR="005B34EB" w:rsidRPr="004210D0" w:rsidRDefault="005B34EB" w:rsidP="002A3E23">
            <w:pPr>
              <w:spacing w:after="0" w:line="240" w:lineRule="auto"/>
              <w:rPr>
                <w:rFonts w:ascii="Times New Roman" w:hAnsi="Times New Roman"/>
                <w:sz w:val="28"/>
                <w:szCs w:val="28"/>
                <w:lang w:val="uk-UA"/>
              </w:rPr>
            </w:pPr>
          </w:p>
        </w:tc>
        <w:tc>
          <w:tcPr>
            <w:tcW w:w="4508" w:type="dxa"/>
          </w:tcPr>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Назва дошкільного навчального закладу</w:t>
            </w:r>
          </w:p>
        </w:tc>
        <w:tc>
          <w:tcPr>
            <w:tcW w:w="1801" w:type="dxa"/>
          </w:tcPr>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 xml:space="preserve">Місце </w:t>
            </w:r>
            <w:proofErr w:type="spellStart"/>
            <w:r w:rsidRPr="00BD77A3">
              <w:rPr>
                <w:rFonts w:ascii="Times New Roman" w:hAnsi="Times New Roman"/>
                <w:b/>
                <w:bCs/>
                <w:sz w:val="28"/>
                <w:szCs w:val="28"/>
                <w:lang w:val="uk-UA"/>
              </w:rPr>
              <w:t>розташу</w:t>
            </w:r>
            <w:proofErr w:type="spellEnd"/>
            <w:r w:rsidRPr="00BD77A3">
              <w:rPr>
                <w:rFonts w:ascii="Times New Roman" w:hAnsi="Times New Roman"/>
                <w:b/>
                <w:bCs/>
                <w:sz w:val="28"/>
                <w:szCs w:val="28"/>
                <w:lang w:val="uk-UA"/>
              </w:rPr>
              <w:t>-</w:t>
            </w:r>
          </w:p>
          <w:p w:rsidR="005B34EB" w:rsidRPr="00BD77A3" w:rsidRDefault="005B34EB" w:rsidP="00BD77A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вання</w:t>
            </w:r>
            <w:proofErr w:type="spellEnd"/>
          </w:p>
        </w:tc>
        <w:tc>
          <w:tcPr>
            <w:tcW w:w="1149" w:type="dxa"/>
          </w:tcPr>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Кіль-</w:t>
            </w:r>
          </w:p>
          <w:p w:rsidR="005B34EB" w:rsidRPr="00BD77A3" w:rsidRDefault="005B34EB" w:rsidP="00BD77A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кість дітей</w:t>
            </w:r>
          </w:p>
        </w:tc>
        <w:tc>
          <w:tcPr>
            <w:tcW w:w="1402" w:type="dxa"/>
          </w:tcPr>
          <w:p w:rsidR="005B34EB" w:rsidRPr="00BD77A3" w:rsidRDefault="005B34EB" w:rsidP="00BD77A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Вихова</w:t>
            </w:r>
            <w:proofErr w:type="spellEnd"/>
            <w:r w:rsidRPr="00BD77A3">
              <w:rPr>
                <w:rFonts w:ascii="Times New Roman" w:hAnsi="Times New Roman"/>
                <w:b/>
                <w:bCs/>
                <w:sz w:val="28"/>
                <w:szCs w:val="28"/>
                <w:lang w:val="uk-UA"/>
              </w:rPr>
              <w:t>-</w:t>
            </w:r>
          </w:p>
          <w:p w:rsidR="005B34EB" w:rsidRPr="00BD77A3" w:rsidRDefault="005B34EB" w:rsidP="00BD77A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тельський</w:t>
            </w:r>
            <w:proofErr w:type="spellEnd"/>
            <w:r w:rsidRPr="00BD77A3">
              <w:rPr>
                <w:rFonts w:ascii="Times New Roman" w:hAnsi="Times New Roman"/>
                <w:b/>
                <w:bCs/>
                <w:sz w:val="28"/>
                <w:szCs w:val="28"/>
                <w:lang w:val="uk-UA"/>
              </w:rPr>
              <w:t xml:space="preserve"> склад</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w:t>
            </w:r>
          </w:p>
        </w:tc>
        <w:tc>
          <w:tcPr>
            <w:tcW w:w="4508"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Дошкільний  навчальний заклад №1  "Барвінок"</w:t>
            </w:r>
          </w:p>
        </w:tc>
        <w:tc>
          <w:tcPr>
            <w:tcW w:w="1801"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337</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25</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c>
          <w:tcPr>
            <w:tcW w:w="4508"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Дошкільний  навчальний заклад №1  "Ромашка"</w:t>
            </w:r>
          </w:p>
        </w:tc>
        <w:tc>
          <w:tcPr>
            <w:tcW w:w="1801"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60</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r>
      <w:tr w:rsidR="005B34EB" w:rsidRPr="004210D0" w:rsidTr="00747860">
        <w:trPr>
          <w:trHeight w:val="278"/>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w:t>
            </w:r>
          </w:p>
        </w:tc>
        <w:tc>
          <w:tcPr>
            <w:tcW w:w="4508"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Носівський НВК «ЗНЗ-ДНЗ» I-III ст.№3</w:t>
            </w:r>
          </w:p>
        </w:tc>
        <w:tc>
          <w:tcPr>
            <w:tcW w:w="1801"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5</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Володьководівицький</w:t>
            </w:r>
            <w:proofErr w:type="spellEnd"/>
            <w:r w:rsidRPr="004210D0">
              <w:rPr>
                <w:rFonts w:ascii="Times New Roman" w:hAnsi="Times New Roman"/>
                <w:sz w:val="28"/>
                <w:szCs w:val="28"/>
                <w:lang w:val="uk-UA"/>
              </w:rPr>
              <w:t xml:space="preserve"> ДНЗ </w:t>
            </w:r>
            <w:r w:rsidRPr="004210D0">
              <w:rPr>
                <w:rFonts w:ascii="Times New Roman" w:hAnsi="Times New Roman"/>
                <w:sz w:val="28"/>
                <w:szCs w:val="28"/>
                <w:lang w:val="uk-UA"/>
              </w:rPr>
              <w:lastRenderedPageBreak/>
              <w:t>«Дзвіночок»</w:t>
            </w:r>
          </w:p>
        </w:tc>
        <w:tc>
          <w:tcPr>
            <w:tcW w:w="1801" w:type="dxa"/>
          </w:tcPr>
          <w:p w:rsidR="005B34EB" w:rsidRPr="004210D0" w:rsidRDefault="005B34EB" w:rsidP="001724B1">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lastRenderedPageBreak/>
              <w:t>с.Володько</w:t>
            </w:r>
            <w:proofErr w:type="spellEnd"/>
            <w:r w:rsidR="001724B1">
              <w:rPr>
                <w:rFonts w:ascii="Times New Roman" w:hAnsi="Times New Roman"/>
                <w:sz w:val="28"/>
                <w:szCs w:val="28"/>
                <w:lang w:val="uk-UA"/>
              </w:rPr>
              <w:t>-</w:t>
            </w:r>
            <w:r w:rsidRPr="004210D0">
              <w:rPr>
                <w:rFonts w:ascii="Times New Roman" w:hAnsi="Times New Roman"/>
                <w:sz w:val="28"/>
                <w:szCs w:val="28"/>
                <w:lang w:val="uk-UA"/>
              </w:rPr>
              <w:lastRenderedPageBreak/>
              <w:t>ва Дівиця</w:t>
            </w:r>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lastRenderedPageBreak/>
              <w:t>56</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lastRenderedPageBreak/>
              <w:t>5</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 I-III ст.№3</w:t>
            </w:r>
          </w:p>
        </w:tc>
        <w:tc>
          <w:tcPr>
            <w:tcW w:w="1801" w:type="dxa"/>
          </w:tcPr>
          <w:p w:rsidR="005B34EB" w:rsidRPr="004210D0" w:rsidRDefault="005B34EB" w:rsidP="001724B1">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с.Дослідне</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Козарівський</w:t>
            </w:r>
            <w:proofErr w:type="spellEnd"/>
            <w:r w:rsidRPr="004210D0">
              <w:rPr>
                <w:rFonts w:ascii="Times New Roman" w:hAnsi="Times New Roman"/>
                <w:sz w:val="28"/>
                <w:szCs w:val="28"/>
                <w:lang w:val="uk-UA"/>
              </w:rPr>
              <w:t xml:space="preserve"> ДНЗ</w:t>
            </w:r>
          </w:p>
        </w:tc>
        <w:tc>
          <w:tcPr>
            <w:tcW w:w="1801"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10</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7</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«ЗНЗ-ДНЗ» I-II ст.</w:t>
            </w:r>
          </w:p>
        </w:tc>
        <w:tc>
          <w:tcPr>
            <w:tcW w:w="1801"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с.Яблунівка</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9</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r w:rsidR="005B34EB" w:rsidRPr="004210D0" w:rsidTr="00747860">
        <w:trPr>
          <w:trHeight w:val="284"/>
        </w:trPr>
        <w:tc>
          <w:tcPr>
            <w:tcW w:w="460"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8</w:t>
            </w:r>
          </w:p>
        </w:tc>
        <w:tc>
          <w:tcPr>
            <w:tcW w:w="4508"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Іржавецький</w:t>
            </w:r>
            <w:proofErr w:type="spellEnd"/>
            <w:r w:rsidRPr="004210D0">
              <w:rPr>
                <w:rFonts w:ascii="Times New Roman" w:hAnsi="Times New Roman"/>
                <w:sz w:val="28"/>
                <w:szCs w:val="28"/>
                <w:lang w:val="uk-UA"/>
              </w:rPr>
              <w:t xml:space="preserve"> НВК «ЗНЗ-ДНЗ» I-II ст.</w:t>
            </w:r>
          </w:p>
        </w:tc>
        <w:tc>
          <w:tcPr>
            <w:tcW w:w="1801" w:type="dxa"/>
          </w:tcPr>
          <w:p w:rsidR="005B34EB" w:rsidRPr="004210D0" w:rsidRDefault="005B34EB" w:rsidP="0066152F">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1149"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13</w:t>
            </w:r>
          </w:p>
        </w:tc>
        <w:tc>
          <w:tcPr>
            <w:tcW w:w="1402" w:type="dxa"/>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r>
    </w:tbl>
    <w:p w:rsidR="005B34EB" w:rsidRPr="004210D0" w:rsidRDefault="005B34EB" w:rsidP="002A3E23">
      <w:pPr>
        <w:pStyle w:val="a5"/>
        <w:spacing w:after="0" w:line="240" w:lineRule="auto"/>
        <w:jc w:val="both"/>
        <w:rPr>
          <w:rFonts w:ascii="Times New Roman" w:hAnsi="Times New Roman"/>
          <w:sz w:val="28"/>
          <w:szCs w:val="28"/>
          <w:lang w:val="uk-UA"/>
        </w:rPr>
      </w:pPr>
    </w:p>
    <w:p w:rsidR="005B34EB" w:rsidRPr="004210D0" w:rsidRDefault="005B34EB" w:rsidP="002A3E23">
      <w:pPr>
        <w:pStyle w:val="a5"/>
        <w:spacing w:after="0" w:line="240" w:lineRule="auto"/>
        <w:ind w:left="0"/>
        <w:jc w:val="both"/>
        <w:rPr>
          <w:rFonts w:ascii="Times New Roman" w:hAnsi="Times New Roman"/>
          <w:sz w:val="28"/>
          <w:szCs w:val="28"/>
          <w:lang w:val="uk-UA"/>
        </w:rPr>
      </w:pPr>
    </w:p>
    <w:p w:rsidR="005B34EB" w:rsidRPr="004210D0" w:rsidRDefault="005B34EB" w:rsidP="002A3E23">
      <w:pPr>
        <w:pStyle w:val="a5"/>
        <w:spacing w:after="0" w:line="240" w:lineRule="auto"/>
        <w:ind w:left="0"/>
        <w:jc w:val="both"/>
        <w:rPr>
          <w:rFonts w:ascii="Times New Roman" w:hAnsi="Times New Roman"/>
          <w:sz w:val="28"/>
          <w:szCs w:val="28"/>
          <w:lang w:val="uk-UA"/>
        </w:rPr>
      </w:pPr>
      <w:r w:rsidRPr="004210D0">
        <w:rPr>
          <w:rFonts w:ascii="Times New Roman" w:hAnsi="Times New Roman"/>
          <w:sz w:val="28"/>
          <w:szCs w:val="28"/>
          <w:lang w:val="uk-UA"/>
        </w:rPr>
        <w:t xml:space="preserve">      Загальна середня освіта в Носівській </w:t>
      </w:r>
      <w:r w:rsidR="001724B1">
        <w:rPr>
          <w:rFonts w:ascii="Times New Roman" w:hAnsi="Times New Roman"/>
          <w:sz w:val="28"/>
          <w:szCs w:val="28"/>
          <w:lang w:val="uk-UA"/>
        </w:rPr>
        <w:t>ОТГ</w:t>
      </w:r>
      <w:r w:rsidRPr="004210D0">
        <w:rPr>
          <w:rFonts w:ascii="Times New Roman" w:hAnsi="Times New Roman"/>
          <w:sz w:val="28"/>
          <w:szCs w:val="28"/>
          <w:lang w:val="uk-UA"/>
        </w:rPr>
        <w:t xml:space="preserve"> представлена 11 загальноосвітніми закладами. В школах навчається 2304 учні в 129</w:t>
      </w:r>
      <w:r w:rsidRPr="004210D0">
        <w:rPr>
          <w:rFonts w:ascii="Times New Roman" w:hAnsi="Times New Roman"/>
          <w:bCs/>
          <w:color w:val="191919"/>
          <w:sz w:val="28"/>
          <w:szCs w:val="28"/>
          <w:lang w:val="uk-UA" w:eastAsia="uk-UA"/>
        </w:rPr>
        <w:t xml:space="preserve"> класах, середня наповнюваність становить 18,2 учня. </w:t>
      </w:r>
      <w:r w:rsidRPr="004210D0">
        <w:rPr>
          <w:rFonts w:ascii="Times New Roman" w:hAnsi="Times New Roman"/>
          <w:sz w:val="28"/>
          <w:szCs w:val="28"/>
          <w:lang w:val="uk-UA"/>
        </w:rPr>
        <w:t xml:space="preserve"> Загалом охоплення шкільною освітою в громаді складає 100%. </w:t>
      </w:r>
      <w:r w:rsidR="001724B1">
        <w:rPr>
          <w:rFonts w:ascii="Times New Roman" w:hAnsi="Times New Roman"/>
          <w:sz w:val="28"/>
          <w:szCs w:val="28"/>
          <w:lang w:val="uk-UA"/>
        </w:rPr>
        <w:t xml:space="preserve"> </w:t>
      </w:r>
      <w:r w:rsidRPr="004210D0">
        <w:rPr>
          <w:rFonts w:ascii="Times New Roman" w:hAnsi="Times New Roman"/>
          <w:sz w:val="28"/>
          <w:szCs w:val="28"/>
          <w:lang w:val="uk-UA"/>
        </w:rPr>
        <w:t>Діти, що проживають у віддалених населених пунктах, а також у м. Носівка забезпечені автобусним підвезенням.</w:t>
      </w:r>
    </w:p>
    <w:p w:rsidR="005B34EB" w:rsidRPr="004210D0" w:rsidRDefault="001724B1" w:rsidP="001724B1">
      <w:pPr>
        <w:overflowPunct w:val="0"/>
        <w:autoSpaceDE w:val="0"/>
        <w:autoSpaceDN w:val="0"/>
        <w:adjustRightInd w:val="0"/>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005B34EB" w:rsidRPr="004210D0">
        <w:rPr>
          <w:rFonts w:ascii="Times New Roman" w:hAnsi="Times New Roman"/>
          <w:sz w:val="28"/>
          <w:szCs w:val="28"/>
          <w:lang w:val="uk-UA" w:eastAsia="uk-UA"/>
        </w:rPr>
        <w:t xml:space="preserve">Організовано роботу груп продовженого дня для учнів 1-4 класів у </w:t>
      </w:r>
      <w:proofErr w:type="spellStart"/>
      <w:r w:rsidR="005B34EB" w:rsidRPr="004210D0">
        <w:rPr>
          <w:rFonts w:ascii="Times New Roman" w:hAnsi="Times New Roman"/>
          <w:sz w:val="28"/>
          <w:szCs w:val="28"/>
          <w:lang w:val="uk-UA" w:eastAsia="uk-UA"/>
        </w:rPr>
        <w:t>Носівських</w:t>
      </w:r>
      <w:proofErr w:type="spellEnd"/>
      <w:r w:rsidR="005B34EB" w:rsidRPr="004210D0">
        <w:rPr>
          <w:rFonts w:ascii="Times New Roman" w:hAnsi="Times New Roman"/>
          <w:sz w:val="28"/>
          <w:szCs w:val="28"/>
          <w:lang w:val="uk-UA" w:eastAsia="uk-UA"/>
        </w:rPr>
        <w:t xml:space="preserve"> ЗОШ І-ІІІ ст.№№1,2,4, Носівському НВК «ЗНЗ-ДНЗ» І-ІІІ ст.№3. Учні 1-4 класів загальноосвітніх навчальних закладів міста забезпечені гарячим харчуванням за кошти міського бюджету. Вартість харчування становить 6 грн на день.</w:t>
      </w:r>
    </w:p>
    <w:p w:rsidR="005B34EB" w:rsidRPr="004210D0" w:rsidRDefault="005B34EB" w:rsidP="002A3E23">
      <w:pPr>
        <w:pStyle w:val="a5"/>
        <w:spacing w:after="0" w:line="240" w:lineRule="auto"/>
        <w:ind w:left="0"/>
        <w:jc w:val="both"/>
        <w:rPr>
          <w:rFonts w:ascii="Times New Roman" w:hAnsi="Times New Roman"/>
          <w:sz w:val="28"/>
          <w:szCs w:val="28"/>
          <w:lang w:val="uk-UA"/>
        </w:rPr>
      </w:pPr>
    </w:p>
    <w:p w:rsidR="005B34EB" w:rsidRPr="00A6676C" w:rsidRDefault="00A6676C" w:rsidP="00A6676C">
      <w:pPr>
        <w:pStyle w:val="a5"/>
        <w:widowControl w:val="0"/>
        <w:tabs>
          <w:tab w:val="left" w:pos="9720"/>
        </w:tabs>
        <w:spacing w:after="0" w:line="240" w:lineRule="auto"/>
        <w:rPr>
          <w:rFonts w:ascii="Times New Roman" w:hAnsi="Times New Roman"/>
          <w:b/>
          <w:sz w:val="28"/>
          <w:szCs w:val="28"/>
          <w:lang w:val="uk-UA"/>
        </w:rPr>
      </w:pPr>
      <w:r w:rsidRPr="00A6676C">
        <w:rPr>
          <w:rFonts w:ascii="Times New Roman" w:hAnsi="Times New Roman"/>
          <w:b/>
          <w:sz w:val="28"/>
          <w:szCs w:val="28"/>
          <w:lang w:val="uk-UA"/>
        </w:rPr>
        <w:t>Кількісний склад учнів та педагогів у навчальних закладах</w:t>
      </w:r>
      <w:r w:rsidR="005B34EB" w:rsidRPr="00A6676C">
        <w:rPr>
          <w:rFonts w:ascii="Times New Roman" w:hAnsi="Times New Roman"/>
          <w:b/>
          <w:sz w:val="28"/>
          <w:szCs w:val="28"/>
          <w:lang w:val="uk-UA"/>
        </w:rPr>
        <w:t xml:space="preserve">                                                                                                                              </w:t>
      </w:r>
    </w:p>
    <w:p w:rsidR="005B34EB" w:rsidRPr="004210D0" w:rsidRDefault="005B34EB" w:rsidP="002A3E23">
      <w:pPr>
        <w:pStyle w:val="a5"/>
        <w:widowControl w:val="0"/>
        <w:tabs>
          <w:tab w:val="left" w:pos="9720"/>
        </w:tabs>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 xml:space="preserve">                                                                                         Таблиця 7</w:t>
      </w: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4110"/>
        <w:gridCol w:w="1843"/>
        <w:gridCol w:w="1559"/>
        <w:gridCol w:w="1276"/>
      </w:tblGrid>
      <w:tr w:rsidR="005B34EB" w:rsidRPr="00BD77A3" w:rsidTr="00747860">
        <w:trPr>
          <w:trHeight w:val="284"/>
          <w:tblHeader/>
        </w:trPr>
        <w:tc>
          <w:tcPr>
            <w:tcW w:w="532"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w:t>
            </w:r>
          </w:p>
        </w:tc>
        <w:tc>
          <w:tcPr>
            <w:tcW w:w="4110"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Назва навчального закладу</w:t>
            </w:r>
          </w:p>
        </w:tc>
        <w:tc>
          <w:tcPr>
            <w:tcW w:w="1843"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 xml:space="preserve">Місце </w:t>
            </w:r>
            <w:proofErr w:type="spellStart"/>
            <w:r w:rsidRPr="00BD77A3">
              <w:rPr>
                <w:rFonts w:ascii="Times New Roman" w:hAnsi="Times New Roman"/>
                <w:b/>
                <w:bCs/>
                <w:sz w:val="28"/>
                <w:szCs w:val="28"/>
                <w:lang w:val="uk-UA"/>
              </w:rPr>
              <w:t>розташу</w:t>
            </w:r>
            <w:proofErr w:type="spellEnd"/>
            <w:r w:rsidRPr="00BD77A3">
              <w:rPr>
                <w:rFonts w:ascii="Times New Roman" w:hAnsi="Times New Roman"/>
                <w:b/>
                <w:bCs/>
                <w:sz w:val="28"/>
                <w:szCs w:val="28"/>
                <w:lang w:val="uk-UA"/>
              </w:rPr>
              <w:t>-</w:t>
            </w:r>
          </w:p>
          <w:p w:rsidR="005B34EB" w:rsidRPr="00BD77A3" w:rsidRDefault="005B34EB" w:rsidP="002A3E2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вання</w:t>
            </w:r>
            <w:proofErr w:type="spellEnd"/>
          </w:p>
        </w:tc>
        <w:tc>
          <w:tcPr>
            <w:tcW w:w="1559"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r w:rsidRPr="00BD77A3">
              <w:rPr>
                <w:rFonts w:ascii="Times New Roman" w:hAnsi="Times New Roman"/>
                <w:b/>
                <w:bCs/>
                <w:sz w:val="28"/>
                <w:szCs w:val="28"/>
                <w:lang w:val="uk-UA"/>
              </w:rPr>
              <w:t>Кількість учнів станом на 2017 рік</w:t>
            </w:r>
          </w:p>
        </w:tc>
        <w:tc>
          <w:tcPr>
            <w:tcW w:w="1276" w:type="dxa"/>
            <w:vAlign w:val="center"/>
          </w:tcPr>
          <w:p w:rsidR="005B34EB" w:rsidRPr="00BD77A3" w:rsidRDefault="005B34EB" w:rsidP="002A3E23">
            <w:pPr>
              <w:spacing w:after="0" w:line="240" w:lineRule="auto"/>
              <w:jc w:val="center"/>
              <w:rPr>
                <w:rFonts w:ascii="Times New Roman" w:hAnsi="Times New Roman"/>
                <w:b/>
                <w:bCs/>
                <w:sz w:val="28"/>
                <w:szCs w:val="28"/>
                <w:lang w:val="uk-UA"/>
              </w:rPr>
            </w:pPr>
            <w:proofErr w:type="spellStart"/>
            <w:r w:rsidRPr="00BD77A3">
              <w:rPr>
                <w:rFonts w:ascii="Times New Roman" w:hAnsi="Times New Roman"/>
                <w:b/>
                <w:bCs/>
                <w:sz w:val="28"/>
                <w:szCs w:val="28"/>
                <w:lang w:val="uk-UA"/>
              </w:rPr>
              <w:t>Педаго</w:t>
            </w:r>
            <w:r>
              <w:rPr>
                <w:rFonts w:ascii="Times New Roman" w:hAnsi="Times New Roman"/>
                <w:b/>
                <w:bCs/>
                <w:sz w:val="28"/>
                <w:szCs w:val="28"/>
                <w:lang w:val="uk-UA"/>
              </w:rPr>
              <w:t>-</w:t>
            </w:r>
            <w:r w:rsidRPr="00BD77A3">
              <w:rPr>
                <w:rFonts w:ascii="Times New Roman" w:hAnsi="Times New Roman"/>
                <w:b/>
                <w:bCs/>
                <w:sz w:val="28"/>
                <w:szCs w:val="28"/>
                <w:lang w:val="uk-UA"/>
              </w:rPr>
              <w:t>гічний</w:t>
            </w:r>
            <w:proofErr w:type="spellEnd"/>
            <w:r w:rsidRPr="00BD77A3">
              <w:rPr>
                <w:rFonts w:ascii="Times New Roman" w:hAnsi="Times New Roman"/>
                <w:b/>
                <w:bCs/>
                <w:sz w:val="28"/>
                <w:szCs w:val="28"/>
                <w:lang w:val="uk-UA"/>
              </w:rPr>
              <w:t xml:space="preserve"> склад</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Носівська  гімназія </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407</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Носівська ЗОШ  І-ІІІ ступенів №1 </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620</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56</w:t>
            </w:r>
          </w:p>
        </w:tc>
      </w:tr>
      <w:tr w:rsidR="005B34EB" w:rsidRPr="004210D0" w:rsidTr="00747860">
        <w:trPr>
          <w:trHeight w:val="278"/>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Носівська ЗОШ  І-ІІ ступенів №2</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263</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Носівський НВК  «ЗНЗ-ДНЗ»  І-ІІІ ступенів №3</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157</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5</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Носівська ЗОШ  І-ІІІ ступенів №4</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м.Носівка</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294</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Володьководівицька</w:t>
            </w:r>
            <w:proofErr w:type="spellEnd"/>
            <w:r w:rsidRPr="004210D0">
              <w:rPr>
                <w:rFonts w:ascii="Times New Roman" w:hAnsi="Times New Roman"/>
                <w:sz w:val="28"/>
                <w:szCs w:val="28"/>
                <w:lang w:val="uk-UA"/>
              </w:rPr>
              <w:t xml:space="preserve"> ЗОШ  І-ІІІ ступенів </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с.Володькова Дівиця</w:t>
            </w:r>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328</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35</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lastRenderedPageBreak/>
              <w:t>7</w:t>
            </w:r>
          </w:p>
        </w:tc>
        <w:tc>
          <w:tcPr>
            <w:tcW w:w="4110"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 I-III ст.</w:t>
            </w:r>
          </w:p>
        </w:tc>
        <w:tc>
          <w:tcPr>
            <w:tcW w:w="1843"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с.Дослідне</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61</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15</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8</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Козарівська</w:t>
            </w:r>
            <w:proofErr w:type="spellEnd"/>
            <w:r w:rsidRPr="004210D0">
              <w:rPr>
                <w:rFonts w:ascii="Times New Roman" w:hAnsi="Times New Roman"/>
                <w:sz w:val="28"/>
                <w:szCs w:val="28"/>
                <w:lang w:val="uk-UA"/>
              </w:rPr>
              <w:t xml:space="preserve"> ЗОШ  І-ІІІ ступенів</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с.Козари</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61</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13</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9</w:t>
            </w:r>
          </w:p>
        </w:tc>
        <w:tc>
          <w:tcPr>
            <w:tcW w:w="4110"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I-II ст.</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 xml:space="preserve">с. </w:t>
            </w:r>
            <w:proofErr w:type="spellStart"/>
            <w:r w:rsidRPr="004210D0">
              <w:rPr>
                <w:rFonts w:ascii="Times New Roman" w:hAnsi="Times New Roman"/>
                <w:sz w:val="28"/>
                <w:szCs w:val="28"/>
                <w:lang w:val="uk-UA"/>
              </w:rPr>
              <w:t>Яблунівка</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26</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8</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10</w:t>
            </w:r>
          </w:p>
        </w:tc>
        <w:tc>
          <w:tcPr>
            <w:tcW w:w="4110" w:type="dxa"/>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Іржавецький</w:t>
            </w:r>
            <w:proofErr w:type="spellEnd"/>
            <w:r w:rsidRPr="004210D0">
              <w:rPr>
                <w:rFonts w:ascii="Times New Roman" w:hAnsi="Times New Roman"/>
                <w:sz w:val="28"/>
                <w:szCs w:val="28"/>
                <w:lang w:val="uk-UA"/>
              </w:rPr>
              <w:t xml:space="preserve"> НВК «ЗНЗ-ДНЗ» I-II ст.</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с.Іржавець</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40</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11</w:t>
            </w:r>
          </w:p>
        </w:tc>
      </w:tr>
      <w:tr w:rsidR="005B34EB" w:rsidRPr="004210D0" w:rsidTr="00747860">
        <w:trPr>
          <w:trHeight w:val="284"/>
        </w:trPr>
        <w:tc>
          <w:tcPr>
            <w:tcW w:w="532"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11</w:t>
            </w:r>
          </w:p>
        </w:tc>
        <w:tc>
          <w:tcPr>
            <w:tcW w:w="4110"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Сулацька</w:t>
            </w:r>
            <w:proofErr w:type="spellEnd"/>
            <w:r w:rsidRPr="004210D0">
              <w:rPr>
                <w:rFonts w:ascii="Times New Roman" w:hAnsi="Times New Roman"/>
                <w:sz w:val="28"/>
                <w:szCs w:val="28"/>
                <w:lang w:val="uk-UA"/>
              </w:rPr>
              <w:t xml:space="preserve">  ЗОШ  І-ІІ ступенів</w:t>
            </w:r>
          </w:p>
        </w:tc>
        <w:tc>
          <w:tcPr>
            <w:tcW w:w="1843" w:type="dxa"/>
            <w:vAlign w:val="bottom"/>
          </w:tcPr>
          <w:p w:rsidR="005B34EB" w:rsidRPr="004210D0" w:rsidRDefault="005B34EB" w:rsidP="002A3E23">
            <w:pPr>
              <w:spacing w:after="0" w:line="240" w:lineRule="auto"/>
              <w:rPr>
                <w:rFonts w:ascii="Times New Roman" w:hAnsi="Times New Roman"/>
                <w:sz w:val="28"/>
                <w:szCs w:val="28"/>
                <w:lang w:val="uk-UA"/>
              </w:rPr>
            </w:pPr>
            <w:proofErr w:type="spellStart"/>
            <w:r w:rsidRPr="004210D0">
              <w:rPr>
                <w:rFonts w:ascii="Times New Roman" w:hAnsi="Times New Roman"/>
                <w:sz w:val="28"/>
                <w:szCs w:val="28"/>
                <w:lang w:val="uk-UA"/>
              </w:rPr>
              <w:t>с.Сулак</w:t>
            </w:r>
            <w:proofErr w:type="spellEnd"/>
          </w:p>
        </w:tc>
        <w:tc>
          <w:tcPr>
            <w:tcW w:w="1559"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47</w:t>
            </w:r>
          </w:p>
        </w:tc>
        <w:tc>
          <w:tcPr>
            <w:tcW w:w="1276" w:type="dxa"/>
            <w:vAlign w:val="bottom"/>
          </w:tcPr>
          <w:p w:rsidR="005B34EB" w:rsidRPr="004210D0" w:rsidRDefault="005B34EB" w:rsidP="002A3E23">
            <w:pPr>
              <w:spacing w:after="0" w:line="240" w:lineRule="auto"/>
              <w:rPr>
                <w:rFonts w:ascii="Times New Roman" w:hAnsi="Times New Roman"/>
                <w:sz w:val="28"/>
                <w:szCs w:val="28"/>
                <w:lang w:val="uk-UA"/>
              </w:rPr>
            </w:pPr>
            <w:r w:rsidRPr="004210D0">
              <w:rPr>
                <w:rFonts w:ascii="Times New Roman" w:hAnsi="Times New Roman"/>
                <w:sz w:val="28"/>
                <w:szCs w:val="28"/>
                <w:lang w:val="uk-UA"/>
              </w:rPr>
              <w:t>14</w:t>
            </w:r>
          </w:p>
        </w:tc>
      </w:tr>
    </w:tbl>
    <w:p w:rsidR="005B34EB" w:rsidRPr="004210D0" w:rsidRDefault="005B34EB" w:rsidP="002A3E23">
      <w:pPr>
        <w:pStyle w:val="a5"/>
        <w:spacing w:after="0" w:line="240" w:lineRule="auto"/>
        <w:jc w:val="both"/>
        <w:rPr>
          <w:rFonts w:ascii="Times New Roman" w:hAnsi="Times New Roman"/>
          <w:color w:val="222222"/>
          <w:sz w:val="28"/>
          <w:szCs w:val="28"/>
          <w:shd w:val="clear" w:color="auto" w:fill="FFFFFF"/>
          <w:lang w:val="uk-UA"/>
        </w:rPr>
      </w:pPr>
    </w:p>
    <w:p w:rsidR="005B34EB" w:rsidRPr="004210D0" w:rsidRDefault="005B34EB" w:rsidP="002A3E23">
      <w:pPr>
        <w:overflowPunct w:val="0"/>
        <w:autoSpaceDE w:val="0"/>
        <w:autoSpaceDN w:val="0"/>
        <w:adjustRightInd w:val="0"/>
        <w:spacing w:after="0" w:line="240" w:lineRule="auto"/>
        <w:ind w:firstLine="708"/>
        <w:jc w:val="both"/>
        <w:rPr>
          <w:rFonts w:ascii="Times New Roman" w:hAnsi="Times New Roman"/>
          <w:sz w:val="28"/>
          <w:szCs w:val="28"/>
          <w:lang w:val="uk-UA" w:eastAsia="ru-RU"/>
        </w:rPr>
      </w:pPr>
      <w:r w:rsidRPr="004210D0">
        <w:rPr>
          <w:rFonts w:ascii="Times New Roman" w:hAnsi="Times New Roman"/>
          <w:sz w:val="28"/>
          <w:szCs w:val="28"/>
          <w:lang w:val="uk-UA"/>
        </w:rPr>
        <w:t xml:space="preserve">    </w:t>
      </w:r>
    </w:p>
    <w:p w:rsidR="001724B1" w:rsidRDefault="005B34EB" w:rsidP="00276A4F">
      <w:pPr>
        <w:overflowPunct w:val="0"/>
        <w:autoSpaceDE w:val="0"/>
        <w:autoSpaceDN w:val="0"/>
        <w:adjustRightInd w:val="0"/>
        <w:spacing w:after="0" w:line="240" w:lineRule="auto"/>
        <w:jc w:val="both"/>
        <w:rPr>
          <w:rFonts w:ascii="Times New Roman" w:hAnsi="Times New Roman"/>
          <w:sz w:val="28"/>
          <w:szCs w:val="28"/>
          <w:lang w:val="uk-UA" w:eastAsia="uk-UA"/>
        </w:rPr>
      </w:pPr>
      <w:r w:rsidRPr="004210D0">
        <w:rPr>
          <w:rFonts w:ascii="Times New Roman" w:hAnsi="Times New Roman"/>
          <w:sz w:val="28"/>
          <w:szCs w:val="28"/>
          <w:lang w:val="uk-UA" w:eastAsia="ru-RU"/>
        </w:rPr>
        <w:t xml:space="preserve">   Позашкільна освіта представлена Будинком дитячої та юнацької творчості та Станцією юних техніків.</w:t>
      </w:r>
      <w:r w:rsidRPr="004210D0">
        <w:rPr>
          <w:rFonts w:ascii="Times New Roman" w:hAnsi="Times New Roman"/>
          <w:sz w:val="28"/>
          <w:szCs w:val="28"/>
          <w:lang w:val="uk-UA" w:eastAsia="uk-UA"/>
        </w:rPr>
        <w:t xml:space="preserve"> В даних закладах функціонують 70 гуртків, де здобувають позашкільну освіту 1094 вихованці. Спортивними заняттями (27 гуртків) у ДЮСШ охоплено 364 дітей.</w:t>
      </w:r>
    </w:p>
    <w:p w:rsidR="001724B1" w:rsidRDefault="001724B1" w:rsidP="00276A4F">
      <w:pPr>
        <w:overflowPunct w:val="0"/>
        <w:autoSpaceDE w:val="0"/>
        <w:autoSpaceDN w:val="0"/>
        <w:adjustRightInd w:val="0"/>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p>
    <w:p w:rsidR="005B34EB" w:rsidRPr="001724B1" w:rsidRDefault="001724B1" w:rsidP="00276A4F">
      <w:pPr>
        <w:overflowPunct w:val="0"/>
        <w:autoSpaceDE w:val="0"/>
        <w:autoSpaceDN w:val="0"/>
        <w:adjustRightInd w:val="0"/>
        <w:spacing w:after="0" w:line="240" w:lineRule="auto"/>
        <w:jc w:val="both"/>
        <w:rPr>
          <w:rFonts w:ascii="Times New Roman" w:hAnsi="Times New Roman"/>
          <w:b/>
          <w:sz w:val="28"/>
          <w:szCs w:val="28"/>
          <w:lang w:val="uk-UA" w:eastAsia="ru-RU"/>
        </w:rPr>
      </w:pPr>
      <w:r>
        <w:rPr>
          <w:rFonts w:ascii="Times New Roman" w:hAnsi="Times New Roman"/>
          <w:sz w:val="28"/>
          <w:szCs w:val="28"/>
          <w:lang w:val="uk-UA" w:eastAsia="uk-UA"/>
        </w:rPr>
        <w:t xml:space="preserve">                                </w:t>
      </w:r>
      <w:r w:rsidR="006F061B">
        <w:rPr>
          <w:rFonts w:ascii="Times New Roman" w:hAnsi="Times New Roman"/>
          <w:sz w:val="28"/>
          <w:szCs w:val="28"/>
          <w:lang w:val="uk-UA" w:eastAsia="uk-UA"/>
        </w:rPr>
        <w:t xml:space="preserve">     </w:t>
      </w:r>
      <w:r w:rsidRPr="001724B1">
        <w:rPr>
          <w:rFonts w:ascii="Times New Roman" w:hAnsi="Times New Roman"/>
          <w:b/>
          <w:sz w:val="28"/>
          <w:szCs w:val="28"/>
          <w:lang w:val="uk-UA" w:eastAsia="uk-UA"/>
        </w:rPr>
        <w:t>Заклади позашкільної освіти</w:t>
      </w:r>
      <w:r w:rsidR="005B34EB" w:rsidRPr="001724B1">
        <w:rPr>
          <w:rFonts w:ascii="Times New Roman" w:hAnsi="Times New Roman"/>
          <w:b/>
          <w:sz w:val="28"/>
          <w:szCs w:val="28"/>
          <w:lang w:val="uk-UA" w:eastAsia="ru-RU"/>
        </w:rPr>
        <w:t> </w:t>
      </w:r>
    </w:p>
    <w:p w:rsidR="005B34EB" w:rsidRPr="004210D0" w:rsidRDefault="005B34EB" w:rsidP="00276A4F">
      <w:pPr>
        <w:overflowPunct w:val="0"/>
        <w:autoSpaceDE w:val="0"/>
        <w:autoSpaceDN w:val="0"/>
        <w:adjustRightInd w:val="0"/>
        <w:spacing w:after="0" w:line="240" w:lineRule="auto"/>
        <w:jc w:val="right"/>
        <w:rPr>
          <w:rFonts w:ascii="Times New Roman" w:hAnsi="Times New Roman"/>
          <w:sz w:val="28"/>
          <w:szCs w:val="28"/>
          <w:lang w:val="uk-UA" w:eastAsia="ru-RU"/>
        </w:rPr>
      </w:pPr>
      <w:r w:rsidRPr="004210D0">
        <w:rPr>
          <w:rFonts w:ascii="Times New Roman" w:hAnsi="Times New Roman"/>
          <w:sz w:val="28"/>
          <w:szCs w:val="28"/>
          <w:lang w:val="uk-UA" w:eastAsia="ru-RU"/>
        </w:rPr>
        <w:t>Таблиця 8</w:t>
      </w:r>
    </w:p>
    <w:tbl>
      <w:tblPr>
        <w:tblW w:w="9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4536"/>
        <w:gridCol w:w="2529"/>
        <w:gridCol w:w="1167"/>
      </w:tblGrid>
      <w:tr w:rsidR="005B34EB" w:rsidRPr="00BD77A3" w:rsidTr="00747860">
        <w:tc>
          <w:tcPr>
            <w:tcW w:w="1135" w:type="dxa"/>
          </w:tcPr>
          <w:p w:rsidR="005B34EB" w:rsidRPr="00524A18" w:rsidRDefault="005B34EB" w:rsidP="00DA23C1">
            <w:pPr>
              <w:spacing w:after="0" w:line="240" w:lineRule="auto"/>
              <w:jc w:val="center"/>
              <w:rPr>
                <w:rFonts w:ascii="Times New Roman" w:hAnsi="Times New Roman"/>
                <w:b/>
                <w:bCs/>
                <w:sz w:val="28"/>
                <w:szCs w:val="28"/>
                <w:lang w:val="uk-UA"/>
              </w:rPr>
            </w:pPr>
          </w:p>
          <w:p w:rsidR="005B34EB" w:rsidRPr="00524A18" w:rsidRDefault="005B34EB" w:rsidP="00DA23C1">
            <w:pPr>
              <w:spacing w:after="0" w:line="240" w:lineRule="auto"/>
              <w:ind w:left="99"/>
              <w:jc w:val="center"/>
              <w:rPr>
                <w:rFonts w:ascii="Times New Roman" w:hAnsi="Times New Roman"/>
                <w:b/>
                <w:bCs/>
                <w:sz w:val="28"/>
                <w:szCs w:val="28"/>
                <w:lang w:val="uk-UA"/>
              </w:rPr>
            </w:pPr>
            <w:r w:rsidRPr="00524A18">
              <w:rPr>
                <w:rFonts w:ascii="Times New Roman" w:hAnsi="Times New Roman"/>
                <w:b/>
                <w:bCs/>
                <w:sz w:val="28"/>
                <w:szCs w:val="28"/>
                <w:lang w:val="uk-UA"/>
              </w:rPr>
              <w:t>№ з/п</w:t>
            </w:r>
          </w:p>
        </w:tc>
        <w:tc>
          <w:tcPr>
            <w:tcW w:w="4536" w:type="dxa"/>
          </w:tcPr>
          <w:p w:rsidR="005B34EB" w:rsidRPr="00524A18" w:rsidRDefault="005B34EB" w:rsidP="00DA23C1">
            <w:pPr>
              <w:spacing w:after="0" w:line="240" w:lineRule="auto"/>
              <w:jc w:val="center"/>
              <w:rPr>
                <w:rFonts w:ascii="Times New Roman" w:hAnsi="Times New Roman"/>
                <w:b/>
                <w:bCs/>
                <w:sz w:val="28"/>
                <w:szCs w:val="28"/>
                <w:lang w:val="uk-UA"/>
              </w:rPr>
            </w:pP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Назва закладу</w:t>
            </w:r>
          </w:p>
        </w:tc>
        <w:tc>
          <w:tcPr>
            <w:tcW w:w="2529" w:type="dxa"/>
          </w:tcPr>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К-ть основних педпрацівників/</w:t>
            </w: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сумісники</w:t>
            </w:r>
          </w:p>
        </w:tc>
        <w:tc>
          <w:tcPr>
            <w:tcW w:w="1167" w:type="dxa"/>
          </w:tcPr>
          <w:p w:rsidR="005B34EB" w:rsidRPr="00524A18" w:rsidRDefault="005B34EB" w:rsidP="00DA23C1">
            <w:pPr>
              <w:spacing w:after="0" w:line="240" w:lineRule="auto"/>
              <w:jc w:val="center"/>
              <w:rPr>
                <w:rFonts w:ascii="Times New Roman" w:hAnsi="Times New Roman"/>
                <w:b/>
                <w:bCs/>
                <w:sz w:val="28"/>
                <w:szCs w:val="28"/>
                <w:lang w:val="uk-UA"/>
              </w:rPr>
            </w:pP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К-ть</w:t>
            </w:r>
          </w:p>
          <w:p w:rsidR="005B34EB" w:rsidRPr="00524A18" w:rsidRDefault="005B34EB" w:rsidP="00DA23C1">
            <w:pPr>
              <w:spacing w:after="0" w:line="240" w:lineRule="auto"/>
              <w:jc w:val="center"/>
              <w:rPr>
                <w:rFonts w:ascii="Times New Roman" w:hAnsi="Times New Roman"/>
                <w:b/>
                <w:bCs/>
                <w:sz w:val="28"/>
                <w:szCs w:val="28"/>
                <w:lang w:val="uk-UA"/>
              </w:rPr>
            </w:pPr>
            <w:r w:rsidRPr="00524A18">
              <w:rPr>
                <w:rFonts w:ascii="Times New Roman" w:hAnsi="Times New Roman"/>
                <w:b/>
                <w:bCs/>
                <w:sz w:val="28"/>
                <w:szCs w:val="28"/>
                <w:lang w:val="uk-UA"/>
              </w:rPr>
              <w:t>гуртків</w:t>
            </w:r>
          </w:p>
        </w:tc>
      </w:tr>
      <w:tr w:rsidR="005B34EB" w:rsidRPr="004210D0" w:rsidTr="00747860">
        <w:tc>
          <w:tcPr>
            <w:tcW w:w="1135"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w:t>
            </w:r>
          </w:p>
        </w:tc>
        <w:tc>
          <w:tcPr>
            <w:tcW w:w="4536"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Станція юних техніків</w:t>
            </w:r>
          </w:p>
        </w:tc>
        <w:tc>
          <w:tcPr>
            <w:tcW w:w="2529"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5/17</w:t>
            </w:r>
          </w:p>
        </w:tc>
        <w:tc>
          <w:tcPr>
            <w:tcW w:w="1167"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30</w:t>
            </w:r>
          </w:p>
        </w:tc>
      </w:tr>
      <w:tr w:rsidR="005B34EB" w:rsidRPr="004210D0" w:rsidTr="00747860">
        <w:tc>
          <w:tcPr>
            <w:tcW w:w="1135"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2.</w:t>
            </w:r>
          </w:p>
        </w:tc>
        <w:tc>
          <w:tcPr>
            <w:tcW w:w="4536"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Будинок дитячої та юнацької творчості</w:t>
            </w:r>
          </w:p>
        </w:tc>
        <w:tc>
          <w:tcPr>
            <w:tcW w:w="2529"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10/5</w:t>
            </w:r>
          </w:p>
        </w:tc>
        <w:tc>
          <w:tcPr>
            <w:tcW w:w="1167"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40</w:t>
            </w:r>
          </w:p>
        </w:tc>
      </w:tr>
      <w:tr w:rsidR="005B34EB" w:rsidRPr="004210D0" w:rsidTr="00747860">
        <w:tc>
          <w:tcPr>
            <w:tcW w:w="1135"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3.</w:t>
            </w:r>
          </w:p>
        </w:tc>
        <w:tc>
          <w:tcPr>
            <w:tcW w:w="4536"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 xml:space="preserve">Дитяча </w:t>
            </w:r>
            <w:proofErr w:type="spellStart"/>
            <w:r w:rsidRPr="004210D0">
              <w:rPr>
                <w:rFonts w:ascii="Times New Roman" w:hAnsi="Times New Roman"/>
                <w:sz w:val="28"/>
                <w:szCs w:val="28"/>
                <w:lang w:val="uk-UA"/>
              </w:rPr>
              <w:t>юнацько</w:t>
            </w:r>
            <w:proofErr w:type="spellEnd"/>
            <w:r w:rsidRPr="004210D0">
              <w:rPr>
                <w:rFonts w:ascii="Times New Roman" w:hAnsi="Times New Roman"/>
                <w:sz w:val="28"/>
                <w:szCs w:val="28"/>
                <w:lang w:val="uk-UA"/>
              </w:rPr>
              <w:t xml:space="preserve">-спортивна школа </w:t>
            </w:r>
          </w:p>
        </w:tc>
        <w:tc>
          <w:tcPr>
            <w:tcW w:w="2529"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11/6</w:t>
            </w:r>
          </w:p>
        </w:tc>
        <w:tc>
          <w:tcPr>
            <w:tcW w:w="1167" w:type="dxa"/>
          </w:tcPr>
          <w:p w:rsidR="005B34EB" w:rsidRPr="004210D0" w:rsidRDefault="005B34EB" w:rsidP="00DA23C1">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27</w:t>
            </w:r>
          </w:p>
        </w:tc>
      </w:tr>
    </w:tbl>
    <w:p w:rsidR="005B34EB" w:rsidRPr="004210D0" w:rsidRDefault="005B34EB" w:rsidP="00276A4F">
      <w:pPr>
        <w:overflowPunct w:val="0"/>
        <w:autoSpaceDE w:val="0"/>
        <w:autoSpaceDN w:val="0"/>
        <w:adjustRightInd w:val="0"/>
        <w:spacing w:after="0" w:line="240" w:lineRule="auto"/>
        <w:jc w:val="both"/>
        <w:rPr>
          <w:rFonts w:ascii="Times New Roman" w:hAnsi="Times New Roman"/>
          <w:sz w:val="28"/>
          <w:szCs w:val="28"/>
          <w:lang w:val="uk-UA" w:eastAsia="ru-RU"/>
        </w:rPr>
      </w:pPr>
      <w:r w:rsidRPr="004210D0">
        <w:rPr>
          <w:rFonts w:ascii="Times New Roman" w:hAnsi="Times New Roman"/>
          <w:b/>
          <w:sz w:val="28"/>
          <w:szCs w:val="28"/>
          <w:lang w:val="uk-UA"/>
        </w:rPr>
        <w:tab/>
      </w:r>
    </w:p>
    <w:p w:rsidR="005B34EB" w:rsidRPr="004210D0" w:rsidRDefault="005B34EB" w:rsidP="0066152F">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Дуже гостро стоїть проблема стану приміщень навчальних закладів та їх енергоефективність. Серед навчальних закладів є такі, які потребують термінового капітального та поточного ремонту. Проведення поточного ремонту потребують всі 11 загальноосвітніх навчальних закладів (Носівська гімназія,   Носівська ЗОШ І-ІІІ ст. №1,  Носівська ЗОШ І-ІІ ст.№2,  Носівський НВК «ЗНЗ-ДНЗ» І-ІІІ ст. №3,  Носівська ЗОШ І –ІІІ ст.№4, </w:t>
      </w:r>
      <w:proofErr w:type="spellStart"/>
      <w:r w:rsidRPr="004210D0">
        <w:rPr>
          <w:rFonts w:ascii="Times New Roman" w:hAnsi="Times New Roman"/>
          <w:sz w:val="28"/>
          <w:szCs w:val="28"/>
          <w:lang w:val="uk-UA"/>
        </w:rPr>
        <w:t>Володьководівицька</w:t>
      </w:r>
      <w:proofErr w:type="spellEnd"/>
      <w:r w:rsidRPr="004210D0">
        <w:rPr>
          <w:rFonts w:ascii="Times New Roman" w:hAnsi="Times New Roman"/>
          <w:sz w:val="28"/>
          <w:szCs w:val="28"/>
          <w:lang w:val="uk-UA"/>
        </w:rPr>
        <w:t xml:space="preserve"> ЗОШ І-ІІІ ст., </w:t>
      </w: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«ЗНЗ-ДНЗ»І-ІІІ ст.,  </w:t>
      </w:r>
      <w:proofErr w:type="spellStart"/>
      <w:r w:rsidRPr="004210D0">
        <w:rPr>
          <w:rFonts w:ascii="Times New Roman" w:hAnsi="Times New Roman"/>
          <w:sz w:val="28"/>
          <w:szCs w:val="28"/>
          <w:lang w:val="uk-UA"/>
        </w:rPr>
        <w:t>Козарська</w:t>
      </w:r>
      <w:proofErr w:type="spellEnd"/>
      <w:r w:rsidRPr="004210D0">
        <w:rPr>
          <w:rFonts w:ascii="Times New Roman" w:hAnsi="Times New Roman"/>
          <w:sz w:val="28"/>
          <w:szCs w:val="28"/>
          <w:lang w:val="uk-UA"/>
        </w:rPr>
        <w:t xml:space="preserve"> ЗОШ І-ІІІ ст., </w:t>
      </w: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І-</w:t>
      </w:r>
      <w:proofErr w:type="spellStart"/>
      <w:r w:rsidRPr="004210D0">
        <w:rPr>
          <w:rFonts w:ascii="Times New Roman" w:hAnsi="Times New Roman"/>
          <w:sz w:val="28"/>
          <w:szCs w:val="28"/>
          <w:lang w:val="uk-UA"/>
        </w:rPr>
        <w:t>ІІст</w:t>
      </w:r>
      <w:proofErr w:type="spellEnd"/>
      <w:r w:rsidRPr="004210D0">
        <w:rPr>
          <w:rFonts w:ascii="Times New Roman" w:hAnsi="Times New Roman"/>
          <w:sz w:val="28"/>
          <w:szCs w:val="28"/>
          <w:lang w:val="uk-UA"/>
        </w:rPr>
        <w:t xml:space="preserve">., </w:t>
      </w:r>
      <w:proofErr w:type="spellStart"/>
      <w:r w:rsidRPr="004210D0">
        <w:rPr>
          <w:rFonts w:ascii="Times New Roman" w:hAnsi="Times New Roman"/>
          <w:sz w:val="28"/>
          <w:szCs w:val="28"/>
          <w:lang w:val="uk-UA"/>
        </w:rPr>
        <w:t>Іржавецький</w:t>
      </w:r>
      <w:proofErr w:type="spellEnd"/>
      <w:r w:rsidRPr="004210D0">
        <w:rPr>
          <w:rFonts w:ascii="Times New Roman" w:hAnsi="Times New Roman"/>
          <w:sz w:val="28"/>
          <w:szCs w:val="28"/>
          <w:lang w:val="uk-UA"/>
        </w:rPr>
        <w:t xml:space="preserve"> НВК «ЗНЗ-ДНЗ» І-</w:t>
      </w:r>
      <w:proofErr w:type="spellStart"/>
      <w:r w:rsidRPr="004210D0">
        <w:rPr>
          <w:rFonts w:ascii="Times New Roman" w:hAnsi="Times New Roman"/>
          <w:sz w:val="28"/>
          <w:szCs w:val="28"/>
          <w:lang w:val="uk-UA"/>
        </w:rPr>
        <w:t>ІІст</w:t>
      </w:r>
      <w:proofErr w:type="spellEnd"/>
      <w:r w:rsidRPr="004210D0">
        <w:rPr>
          <w:rFonts w:ascii="Times New Roman" w:hAnsi="Times New Roman"/>
          <w:sz w:val="28"/>
          <w:szCs w:val="28"/>
          <w:lang w:val="uk-UA"/>
        </w:rPr>
        <w:t xml:space="preserve">.,  </w:t>
      </w:r>
      <w:proofErr w:type="spellStart"/>
      <w:r w:rsidRPr="004210D0">
        <w:rPr>
          <w:rFonts w:ascii="Times New Roman" w:hAnsi="Times New Roman"/>
          <w:sz w:val="28"/>
          <w:szCs w:val="28"/>
          <w:lang w:val="uk-UA"/>
        </w:rPr>
        <w:t>Сулацька</w:t>
      </w:r>
      <w:proofErr w:type="spellEnd"/>
      <w:r w:rsidRPr="004210D0">
        <w:rPr>
          <w:rFonts w:ascii="Times New Roman" w:hAnsi="Times New Roman"/>
          <w:sz w:val="28"/>
          <w:szCs w:val="28"/>
          <w:lang w:val="uk-UA"/>
        </w:rPr>
        <w:t xml:space="preserve"> ЗОШ І-ІІ ст.) та 8  дошкільних навчальних закладів (ДНЗ №1 «Барвінок», ДНЗ № «Ромашка», </w:t>
      </w:r>
      <w:r w:rsidR="00524A18">
        <w:rPr>
          <w:rFonts w:ascii="Times New Roman" w:hAnsi="Times New Roman"/>
          <w:sz w:val="28"/>
          <w:szCs w:val="28"/>
          <w:lang w:val="uk-UA"/>
        </w:rPr>
        <w:t xml:space="preserve"> </w:t>
      </w:r>
      <w:r w:rsidRPr="004210D0">
        <w:rPr>
          <w:rFonts w:ascii="Times New Roman" w:hAnsi="Times New Roman"/>
          <w:sz w:val="28"/>
          <w:szCs w:val="28"/>
          <w:lang w:val="uk-UA"/>
        </w:rPr>
        <w:t xml:space="preserve">Носівський НВК «ЗНЗ-ДНЗ» I-III ст.№3,  </w:t>
      </w:r>
      <w:proofErr w:type="spellStart"/>
      <w:r w:rsidRPr="004210D0">
        <w:rPr>
          <w:rFonts w:ascii="Times New Roman" w:hAnsi="Times New Roman"/>
          <w:sz w:val="28"/>
          <w:szCs w:val="28"/>
          <w:lang w:val="uk-UA"/>
        </w:rPr>
        <w:t>Володьководівицький</w:t>
      </w:r>
      <w:proofErr w:type="spellEnd"/>
      <w:r w:rsidRPr="004210D0">
        <w:rPr>
          <w:rFonts w:ascii="Times New Roman" w:hAnsi="Times New Roman"/>
          <w:sz w:val="28"/>
          <w:szCs w:val="28"/>
          <w:lang w:val="uk-UA"/>
        </w:rPr>
        <w:t xml:space="preserve"> ДНЗ «Дзвіночок»,  </w:t>
      </w:r>
      <w:proofErr w:type="spellStart"/>
      <w:r w:rsidRPr="004210D0">
        <w:rPr>
          <w:rFonts w:ascii="Times New Roman" w:hAnsi="Times New Roman"/>
          <w:sz w:val="28"/>
          <w:szCs w:val="28"/>
          <w:lang w:val="uk-UA"/>
        </w:rPr>
        <w:t>Досліднянський</w:t>
      </w:r>
      <w:proofErr w:type="spellEnd"/>
      <w:r w:rsidRPr="004210D0">
        <w:rPr>
          <w:rFonts w:ascii="Times New Roman" w:hAnsi="Times New Roman"/>
          <w:sz w:val="28"/>
          <w:szCs w:val="28"/>
          <w:lang w:val="uk-UA"/>
        </w:rPr>
        <w:t xml:space="preserve"> НВК «ЗНЗ-ДНЗ» I-III ст.№3,  </w:t>
      </w:r>
      <w:proofErr w:type="spellStart"/>
      <w:r w:rsidRPr="004210D0">
        <w:rPr>
          <w:rFonts w:ascii="Times New Roman" w:hAnsi="Times New Roman"/>
          <w:sz w:val="28"/>
          <w:szCs w:val="28"/>
          <w:lang w:val="uk-UA"/>
        </w:rPr>
        <w:t>Козарівський</w:t>
      </w:r>
      <w:proofErr w:type="spellEnd"/>
      <w:r w:rsidRPr="004210D0">
        <w:rPr>
          <w:rFonts w:ascii="Times New Roman" w:hAnsi="Times New Roman"/>
          <w:sz w:val="28"/>
          <w:szCs w:val="28"/>
          <w:lang w:val="uk-UA"/>
        </w:rPr>
        <w:t xml:space="preserve"> ДНЗ,  </w:t>
      </w:r>
      <w:proofErr w:type="spellStart"/>
      <w:r w:rsidRPr="004210D0">
        <w:rPr>
          <w:rFonts w:ascii="Times New Roman" w:hAnsi="Times New Roman"/>
          <w:sz w:val="28"/>
          <w:szCs w:val="28"/>
          <w:lang w:val="uk-UA"/>
        </w:rPr>
        <w:t>Яблунівський</w:t>
      </w:r>
      <w:proofErr w:type="spellEnd"/>
      <w:r w:rsidRPr="004210D0">
        <w:rPr>
          <w:rFonts w:ascii="Times New Roman" w:hAnsi="Times New Roman"/>
          <w:sz w:val="28"/>
          <w:szCs w:val="28"/>
          <w:lang w:val="uk-UA"/>
        </w:rPr>
        <w:t xml:space="preserve"> НВК «ЗНЗ-ДНЗ» I-II ст.</w:t>
      </w:r>
    </w:p>
    <w:p w:rsidR="005B34EB" w:rsidRPr="00D578A9" w:rsidRDefault="005B34EB" w:rsidP="0066152F">
      <w:pPr>
        <w:spacing w:after="0" w:line="240" w:lineRule="auto"/>
        <w:jc w:val="both"/>
        <w:rPr>
          <w:rFonts w:ascii="Times New Roman" w:hAnsi="Times New Roman"/>
          <w:sz w:val="28"/>
          <w:szCs w:val="28"/>
          <w:highlight w:val="green"/>
          <w:lang w:val="uk-UA"/>
        </w:rPr>
      </w:pPr>
      <w:r w:rsidRPr="004210D0">
        <w:rPr>
          <w:rFonts w:ascii="Times New Roman" w:hAnsi="Times New Roman"/>
          <w:sz w:val="28"/>
          <w:szCs w:val="28"/>
          <w:lang w:val="uk-UA"/>
        </w:rPr>
        <w:lastRenderedPageBreak/>
        <w:t xml:space="preserve">       Енергоефективність є загальною проблемою навчальних закладів громади. Заміна вікон на енергозберігаючі, загальне утеплення фасаду будівель є одним із </w:t>
      </w:r>
      <w:r w:rsidRPr="00D578A9">
        <w:rPr>
          <w:rFonts w:ascii="Times New Roman" w:hAnsi="Times New Roman"/>
          <w:sz w:val="28"/>
          <w:szCs w:val="28"/>
          <w:lang w:val="uk-UA"/>
        </w:rPr>
        <w:t>пріоритетних завдань в освітній галузі.</w:t>
      </w:r>
    </w:p>
    <w:p w:rsidR="005B34EB" w:rsidRDefault="005B34EB" w:rsidP="002A3E23">
      <w:pPr>
        <w:pStyle w:val="a5"/>
        <w:spacing w:after="0" w:line="240" w:lineRule="auto"/>
        <w:jc w:val="both"/>
        <w:rPr>
          <w:rFonts w:ascii="Times New Roman" w:hAnsi="Times New Roman"/>
          <w:b/>
          <w:bCs/>
          <w:sz w:val="28"/>
          <w:szCs w:val="28"/>
          <w:highlight w:val="green"/>
          <w:lang w:val="uk-UA"/>
        </w:rPr>
      </w:pPr>
    </w:p>
    <w:p w:rsidR="008A5181" w:rsidRPr="004210D0" w:rsidRDefault="008A5181" w:rsidP="007D7614">
      <w:pPr>
        <w:spacing w:after="0" w:line="240" w:lineRule="auto"/>
        <w:ind w:firstLine="708"/>
        <w:jc w:val="center"/>
        <w:rPr>
          <w:rFonts w:ascii="Times New Roman" w:hAnsi="Times New Roman"/>
          <w:sz w:val="28"/>
          <w:szCs w:val="28"/>
          <w:lang w:val="uk-UA"/>
        </w:rPr>
      </w:pPr>
      <w:r w:rsidRPr="004210D0">
        <w:rPr>
          <w:rFonts w:ascii="Times New Roman" w:hAnsi="Times New Roman"/>
          <w:b/>
          <w:bCs/>
          <w:sz w:val="28"/>
          <w:szCs w:val="28"/>
          <w:lang w:val="uk-UA"/>
        </w:rPr>
        <w:t>2.3.</w:t>
      </w:r>
      <w:r w:rsidR="001724B1">
        <w:rPr>
          <w:rFonts w:ascii="Times New Roman" w:hAnsi="Times New Roman"/>
          <w:b/>
          <w:bCs/>
          <w:sz w:val="28"/>
          <w:szCs w:val="28"/>
          <w:lang w:val="uk-UA"/>
        </w:rPr>
        <w:t>6</w:t>
      </w:r>
      <w:r w:rsidRPr="004210D0">
        <w:rPr>
          <w:rFonts w:ascii="Times New Roman" w:hAnsi="Times New Roman"/>
          <w:b/>
          <w:bCs/>
          <w:sz w:val="28"/>
          <w:szCs w:val="28"/>
          <w:lang w:val="uk-UA"/>
        </w:rPr>
        <w:t>. Охорона здоров’я</w:t>
      </w:r>
      <w:r w:rsidRPr="004210D0">
        <w:rPr>
          <w:rFonts w:ascii="Times New Roman" w:hAnsi="Times New Roman"/>
          <w:sz w:val="28"/>
          <w:szCs w:val="28"/>
          <w:lang w:val="uk-UA"/>
        </w:rPr>
        <w:t>.</w:t>
      </w:r>
    </w:p>
    <w:p w:rsidR="008A5181" w:rsidRPr="004210D0" w:rsidRDefault="008A5181" w:rsidP="008A5181">
      <w:pPr>
        <w:spacing w:after="0" w:line="240" w:lineRule="auto"/>
        <w:ind w:firstLine="708"/>
        <w:jc w:val="both"/>
        <w:rPr>
          <w:rFonts w:ascii="Times New Roman" w:hAnsi="Times New Roman"/>
          <w:sz w:val="28"/>
          <w:szCs w:val="28"/>
          <w:lang w:val="uk-UA"/>
        </w:rPr>
      </w:pPr>
    </w:p>
    <w:p w:rsidR="008A5181" w:rsidRPr="004210D0" w:rsidRDefault="008A5181" w:rsidP="008A518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Охорона здоров’я - один з пріоритетних напрямів державної діяльності. Суспільство і держава відповідальні перед сучасним і майбутніми поколіннями за рівень здоров’я і збереження генофонду народу, забезпечують пріоритетність охорони здоров’я в діяльності держави.</w:t>
      </w:r>
    </w:p>
    <w:p w:rsidR="008A5181" w:rsidRPr="004210D0" w:rsidRDefault="008A5181" w:rsidP="008A5181">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w:t>
      </w:r>
      <w:r w:rsidRPr="004210D0">
        <w:rPr>
          <w:rFonts w:ascii="Times New Roman" w:hAnsi="Times New Roman"/>
          <w:color w:val="000000"/>
          <w:sz w:val="28"/>
          <w:szCs w:val="28"/>
          <w:lang w:val="uk-UA"/>
        </w:rPr>
        <w:t>Тому  завданням реалізації плану  є підвищенн</w:t>
      </w:r>
      <w:r w:rsidRPr="004210D0">
        <w:rPr>
          <w:rFonts w:ascii="Times New Roman" w:hAnsi="Times New Roman"/>
          <w:sz w:val="28"/>
          <w:szCs w:val="28"/>
          <w:lang w:val="uk-UA"/>
        </w:rPr>
        <w:t>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 Забезпечення прав громадян на охорону здоров’я.</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В рамках секторальної децентралізації формується нова система охорони здоров’я, яка передбачає:</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 зміну системи управління;</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 надання якісних та доступних медичних послуг; </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удосконалення системи кадрового забезпечення; інформатизацію галузі; забезпечення ефективної фармацевтичної політики; належний науковий супровід та випереджувальне інформаційно-комунікаційне забезпечення. Охорона здоров’я на території Носівської ОТГ представлена  ланкою закладів медицини –  системою Первинної медико-санітарної допомоги, Носівська ЦРЛ  (187 ліжок).</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ЦРЛ розташована в м.Носівка та обслуговує населення всього Носівського району. Одним із пріоритетних напрямків є наближення та покращення якості медичної допомоги шляхом реорганізації та удосконалення надання первинної медичної допомоги через модернізацію та оптимізацію мережі . Центр первинної медико-санітарної допомоги надає медичну допомогу мешканцям міської і сільської місцевостей. </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Система первинної медичної допомоги складається з 8 фельдшерсько-акушерських пунктів (ФАП) та 2 амбулаторій загальної практики (на 24 ліжка). </w:t>
      </w:r>
    </w:p>
    <w:p w:rsidR="008A5181" w:rsidRPr="004210D0" w:rsidRDefault="008A5181" w:rsidP="008A5181">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Основним пріоритетом системи охорони здоров’я в Носівській ОТГ є забезпеченість мешканців вчасною і професійною медичною допомогою. Забезпеченість закладів охорони здоров’я автомобілями для надання швидкої невідкладної допомоги є недостатньою. Також існує проблема  незадовільної матеріально-технічної оснащеності, насамперед </w:t>
      </w:r>
      <w:proofErr w:type="spellStart"/>
      <w:r w:rsidRPr="004210D0">
        <w:rPr>
          <w:rFonts w:ascii="Times New Roman" w:hAnsi="Times New Roman"/>
          <w:sz w:val="28"/>
          <w:szCs w:val="28"/>
          <w:lang w:val="uk-UA"/>
        </w:rPr>
        <w:t>ФАПів</w:t>
      </w:r>
      <w:proofErr w:type="spellEnd"/>
      <w:r w:rsidRPr="004210D0">
        <w:rPr>
          <w:rFonts w:ascii="Times New Roman" w:hAnsi="Times New Roman"/>
          <w:sz w:val="28"/>
          <w:szCs w:val="28"/>
          <w:lang w:val="uk-UA"/>
        </w:rPr>
        <w:t xml:space="preserve"> та забезпеченість їх </w:t>
      </w:r>
      <w:r w:rsidRPr="004210D0">
        <w:rPr>
          <w:rFonts w:ascii="Times New Roman" w:hAnsi="Times New Roman"/>
          <w:sz w:val="28"/>
          <w:szCs w:val="28"/>
          <w:lang w:val="uk-UA"/>
        </w:rPr>
        <w:lastRenderedPageBreak/>
        <w:t xml:space="preserve">лікарськими засобами, що </w:t>
      </w:r>
      <w:r w:rsidRPr="004210D0">
        <w:rPr>
          <w:rFonts w:ascii="Times New Roman" w:hAnsi="Times New Roman"/>
          <w:color w:val="000000"/>
          <w:sz w:val="28"/>
          <w:szCs w:val="28"/>
          <w:lang w:val="uk-UA"/>
        </w:rPr>
        <w:t>зменшує можливість надання повноцінної</w:t>
      </w:r>
      <w:r w:rsidRPr="004210D0">
        <w:rPr>
          <w:rFonts w:ascii="Times New Roman" w:hAnsi="Times New Roman"/>
          <w:sz w:val="28"/>
          <w:szCs w:val="28"/>
          <w:lang w:val="uk-UA"/>
        </w:rPr>
        <w:t xml:space="preserve"> медичної допомоги.</w:t>
      </w:r>
    </w:p>
    <w:p w:rsidR="00AB136A" w:rsidRDefault="00AB136A" w:rsidP="007D7614">
      <w:pPr>
        <w:spacing w:after="0" w:line="240" w:lineRule="auto"/>
        <w:jc w:val="center"/>
        <w:rPr>
          <w:rFonts w:ascii="Times New Roman" w:hAnsi="Times New Roman"/>
          <w:b/>
          <w:bCs/>
          <w:sz w:val="28"/>
          <w:szCs w:val="28"/>
          <w:lang w:val="uk-UA"/>
        </w:rPr>
      </w:pPr>
    </w:p>
    <w:p w:rsidR="005B34EB" w:rsidRDefault="005B34EB" w:rsidP="007D7614">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w:t>
      </w:r>
      <w:r w:rsidR="001724B1">
        <w:rPr>
          <w:rFonts w:ascii="Times New Roman" w:hAnsi="Times New Roman"/>
          <w:b/>
          <w:bCs/>
          <w:sz w:val="28"/>
          <w:szCs w:val="28"/>
          <w:lang w:val="uk-UA"/>
        </w:rPr>
        <w:t>7</w:t>
      </w:r>
      <w:r w:rsidRPr="004210D0">
        <w:rPr>
          <w:rFonts w:ascii="Times New Roman" w:hAnsi="Times New Roman"/>
          <w:b/>
          <w:bCs/>
          <w:sz w:val="28"/>
          <w:szCs w:val="28"/>
          <w:lang w:val="uk-UA"/>
        </w:rPr>
        <w:t>. Культура.</w:t>
      </w:r>
    </w:p>
    <w:p w:rsidR="001724B1" w:rsidRPr="004210D0" w:rsidRDefault="001724B1" w:rsidP="002A3E23">
      <w:pPr>
        <w:spacing w:after="0" w:line="240" w:lineRule="auto"/>
        <w:jc w:val="both"/>
        <w:rPr>
          <w:rFonts w:ascii="Times New Roman" w:hAnsi="Times New Roman"/>
          <w:b/>
          <w:bCs/>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Формування єдиної, сучасної нації ґрунтується на утвердженні принципів духовності, розвитку та збереженні культурної спадщини. Тому, діяльність установ і закладів культури, мистецьких, художніх колективів є головною умовою для забезпечення задоволення духовних потреб населення.</w:t>
      </w:r>
    </w:p>
    <w:p w:rsidR="005B34EB" w:rsidRPr="004210D0" w:rsidRDefault="005B34EB" w:rsidP="002A3E23">
      <w:pPr>
        <w:shd w:val="clear" w:color="auto" w:fill="FFFFFF"/>
        <w:spacing w:after="0" w:line="240" w:lineRule="auto"/>
        <w:ind w:firstLine="708"/>
        <w:jc w:val="both"/>
        <w:rPr>
          <w:rFonts w:ascii="Times New Roman" w:hAnsi="Times New Roman"/>
          <w:color w:val="000000"/>
          <w:sz w:val="28"/>
          <w:szCs w:val="28"/>
          <w:lang w:val="uk-UA"/>
        </w:rPr>
      </w:pPr>
      <w:r w:rsidRPr="004210D0">
        <w:rPr>
          <w:rFonts w:ascii="Times New Roman" w:hAnsi="Times New Roman"/>
          <w:sz w:val="28"/>
          <w:szCs w:val="28"/>
          <w:lang w:val="uk-UA"/>
        </w:rPr>
        <w:t xml:space="preserve">Культурно-освітню роботу в Носівській </w:t>
      </w:r>
      <w:r w:rsidR="001724B1">
        <w:rPr>
          <w:rFonts w:ascii="Times New Roman" w:hAnsi="Times New Roman"/>
          <w:sz w:val="28"/>
          <w:szCs w:val="28"/>
          <w:lang w:val="uk-UA"/>
        </w:rPr>
        <w:t>громаді</w:t>
      </w:r>
      <w:r w:rsidRPr="004210D0">
        <w:rPr>
          <w:rFonts w:ascii="Times New Roman" w:hAnsi="Times New Roman"/>
          <w:sz w:val="28"/>
          <w:szCs w:val="28"/>
          <w:lang w:val="uk-UA"/>
        </w:rPr>
        <w:t xml:space="preserve"> здійснюють 9 </w:t>
      </w:r>
      <w:r w:rsidRPr="004210D0">
        <w:rPr>
          <w:rFonts w:ascii="Times New Roman" w:hAnsi="Times New Roman"/>
          <w:color w:val="000000"/>
          <w:sz w:val="28"/>
          <w:szCs w:val="28"/>
          <w:lang w:val="uk-UA"/>
        </w:rPr>
        <w:t>клубних закладів культури:  2 клуби (</w:t>
      </w:r>
      <w:proofErr w:type="spellStart"/>
      <w:r w:rsidRPr="004210D0">
        <w:rPr>
          <w:rFonts w:ascii="Times New Roman" w:hAnsi="Times New Roman"/>
          <w:color w:val="000000"/>
          <w:sz w:val="28"/>
          <w:szCs w:val="28"/>
          <w:lang w:val="uk-UA"/>
        </w:rPr>
        <w:t>Тертишницький</w:t>
      </w:r>
      <w:proofErr w:type="spellEnd"/>
      <w:r w:rsidRPr="004210D0">
        <w:rPr>
          <w:rFonts w:ascii="Times New Roman" w:hAnsi="Times New Roman"/>
          <w:color w:val="000000"/>
          <w:sz w:val="28"/>
          <w:szCs w:val="28"/>
          <w:lang w:val="uk-UA"/>
        </w:rPr>
        <w:t xml:space="preserve"> клуб Носівської міської ради та </w:t>
      </w:r>
      <w:proofErr w:type="spellStart"/>
      <w:r w:rsidRPr="004210D0">
        <w:rPr>
          <w:rFonts w:ascii="Times New Roman" w:hAnsi="Times New Roman"/>
          <w:color w:val="000000"/>
          <w:sz w:val="28"/>
          <w:szCs w:val="28"/>
          <w:lang w:val="uk-UA"/>
        </w:rPr>
        <w:t>Яснозірківський</w:t>
      </w:r>
      <w:proofErr w:type="spellEnd"/>
      <w:r w:rsidRPr="004210D0">
        <w:rPr>
          <w:rFonts w:ascii="Times New Roman" w:hAnsi="Times New Roman"/>
          <w:color w:val="000000"/>
          <w:sz w:val="28"/>
          <w:szCs w:val="28"/>
          <w:lang w:val="uk-UA"/>
        </w:rPr>
        <w:t xml:space="preserve"> клуб Носівської міської ради), 5 будинків культури (Носівський міський будинок культури, </w:t>
      </w:r>
      <w:proofErr w:type="spellStart"/>
      <w:r w:rsidRPr="004210D0">
        <w:rPr>
          <w:rFonts w:ascii="Times New Roman" w:hAnsi="Times New Roman"/>
          <w:color w:val="000000"/>
          <w:sz w:val="28"/>
          <w:szCs w:val="28"/>
          <w:lang w:val="uk-UA"/>
        </w:rPr>
        <w:t>Козарівський</w:t>
      </w:r>
      <w:proofErr w:type="spellEnd"/>
      <w:r w:rsidRPr="004210D0">
        <w:rPr>
          <w:rFonts w:ascii="Times New Roman" w:hAnsi="Times New Roman"/>
          <w:color w:val="000000"/>
          <w:sz w:val="28"/>
          <w:szCs w:val="28"/>
          <w:lang w:val="uk-UA"/>
        </w:rPr>
        <w:t xml:space="preserve"> будинок культури Носівської міської ради, </w:t>
      </w:r>
      <w:proofErr w:type="spellStart"/>
      <w:r w:rsidRPr="004210D0">
        <w:rPr>
          <w:rFonts w:ascii="Times New Roman" w:hAnsi="Times New Roman"/>
          <w:color w:val="000000"/>
          <w:sz w:val="28"/>
          <w:szCs w:val="28"/>
          <w:lang w:val="uk-UA"/>
        </w:rPr>
        <w:t>Іржавецький</w:t>
      </w:r>
      <w:proofErr w:type="spellEnd"/>
      <w:r w:rsidRPr="004210D0">
        <w:rPr>
          <w:rFonts w:ascii="Times New Roman" w:hAnsi="Times New Roman"/>
          <w:color w:val="000000"/>
          <w:sz w:val="28"/>
          <w:szCs w:val="28"/>
          <w:lang w:val="uk-UA"/>
        </w:rPr>
        <w:t xml:space="preserve"> будинок культури Носівської міської ради, </w:t>
      </w:r>
      <w:proofErr w:type="spellStart"/>
      <w:r w:rsidRPr="004210D0">
        <w:rPr>
          <w:rFonts w:ascii="Times New Roman" w:hAnsi="Times New Roman"/>
          <w:color w:val="000000"/>
          <w:sz w:val="28"/>
          <w:szCs w:val="28"/>
          <w:lang w:val="uk-UA"/>
        </w:rPr>
        <w:t>Володьководівицький</w:t>
      </w:r>
      <w:proofErr w:type="spellEnd"/>
      <w:r w:rsidRPr="004210D0">
        <w:rPr>
          <w:rFonts w:ascii="Times New Roman" w:hAnsi="Times New Roman"/>
          <w:color w:val="000000"/>
          <w:sz w:val="28"/>
          <w:szCs w:val="28"/>
          <w:lang w:val="uk-UA"/>
        </w:rPr>
        <w:t xml:space="preserve"> будинок культури Носівської міської ради, </w:t>
      </w:r>
      <w:proofErr w:type="spellStart"/>
      <w:r w:rsidRPr="004210D0">
        <w:rPr>
          <w:rFonts w:ascii="Times New Roman" w:hAnsi="Times New Roman"/>
          <w:color w:val="000000"/>
          <w:sz w:val="28"/>
          <w:szCs w:val="28"/>
          <w:lang w:val="uk-UA"/>
        </w:rPr>
        <w:t>Яблунівський</w:t>
      </w:r>
      <w:proofErr w:type="spellEnd"/>
      <w:r w:rsidRPr="004210D0">
        <w:rPr>
          <w:rFonts w:ascii="Times New Roman" w:hAnsi="Times New Roman"/>
          <w:color w:val="000000"/>
          <w:sz w:val="28"/>
          <w:szCs w:val="28"/>
          <w:lang w:val="uk-UA"/>
        </w:rPr>
        <w:t xml:space="preserve"> будинок культури Носівської міської ради), комунальний позашкільний заклад «Носівська школа мистецтв» та 2 народні історико-краєзнавчі музеї в с. Козари та Володькова Дівиця. </w:t>
      </w:r>
      <w:proofErr w:type="spellStart"/>
      <w:r w:rsidRPr="004210D0">
        <w:rPr>
          <w:rFonts w:ascii="Times New Roman" w:hAnsi="Times New Roman"/>
          <w:color w:val="000000"/>
          <w:sz w:val="28"/>
          <w:szCs w:val="28"/>
          <w:lang w:val="uk-UA"/>
        </w:rPr>
        <w:t>Дебревський</w:t>
      </w:r>
      <w:proofErr w:type="spellEnd"/>
      <w:r w:rsidRPr="004210D0">
        <w:rPr>
          <w:rFonts w:ascii="Times New Roman" w:hAnsi="Times New Roman"/>
          <w:color w:val="000000"/>
          <w:sz w:val="28"/>
          <w:szCs w:val="28"/>
          <w:lang w:val="uk-UA"/>
        </w:rPr>
        <w:t xml:space="preserve"> клуб Носівської міської ради у липні 2017 року було знищено внаслідок пожежі.</w:t>
      </w:r>
    </w:p>
    <w:p w:rsidR="005B34EB" w:rsidRPr="004210D0" w:rsidRDefault="005B34EB" w:rsidP="007918F8">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В закладах культури Носівської </w:t>
      </w:r>
      <w:r w:rsidR="001724B1">
        <w:rPr>
          <w:rFonts w:ascii="Times New Roman" w:hAnsi="Times New Roman"/>
          <w:sz w:val="28"/>
          <w:szCs w:val="28"/>
          <w:lang w:val="uk-UA"/>
        </w:rPr>
        <w:t>ОТГ</w:t>
      </w:r>
      <w:r w:rsidRPr="004210D0">
        <w:rPr>
          <w:rFonts w:ascii="Times New Roman" w:hAnsi="Times New Roman"/>
          <w:sz w:val="28"/>
          <w:szCs w:val="28"/>
          <w:lang w:val="uk-UA"/>
        </w:rPr>
        <w:t xml:space="preserve"> діє 16 аматорських колективів, в тому числі у міському будинку культури - 11 колективів, з них 5 -  мають звання – народний аматорський та 1 – зразковий. Проводяться конкурси, численні культурно-мистецькі заходи, в тому числі виїзні концерти артистів Носівського міського будинку культури.</w:t>
      </w:r>
    </w:p>
    <w:p w:rsidR="005B34EB" w:rsidRPr="004210D0" w:rsidRDefault="005B34EB" w:rsidP="002A3E23">
      <w:pPr>
        <w:spacing w:after="0" w:line="240" w:lineRule="auto"/>
        <w:ind w:firstLine="709"/>
        <w:contextualSpacing/>
        <w:jc w:val="both"/>
        <w:rPr>
          <w:rFonts w:ascii="Times New Roman" w:hAnsi="Times New Roman"/>
          <w:sz w:val="28"/>
          <w:szCs w:val="28"/>
          <w:lang w:val="uk-UA"/>
        </w:rPr>
      </w:pPr>
      <w:r w:rsidRPr="004210D0">
        <w:rPr>
          <w:rFonts w:ascii="Times New Roman" w:hAnsi="Times New Roman"/>
          <w:sz w:val="28"/>
          <w:szCs w:val="28"/>
          <w:lang w:val="uk-UA"/>
        </w:rPr>
        <w:t xml:space="preserve">У Носівській школі мистецтв навчається 270 учнів. Штатних працівників 29 чоловік. З них викладачів - 22; господарсько-обслуговуючий персонал - 7 чоловік. Викладачі та учні школи мистецтв беруть активну участь у святкових концертах, які проводяться на сцені міського будинку культури. Крім обов’язкових уроків учні школи приймають участь в різноманітних творчих конкурсах та фестивалях. </w:t>
      </w:r>
    </w:p>
    <w:p w:rsidR="005B34EB" w:rsidRPr="004210D0" w:rsidRDefault="005B34EB" w:rsidP="00E418E8">
      <w:pPr>
        <w:spacing w:after="0" w:line="240" w:lineRule="auto"/>
        <w:ind w:firstLine="120"/>
        <w:jc w:val="both"/>
        <w:rPr>
          <w:rFonts w:ascii="Times New Roman" w:hAnsi="Times New Roman"/>
          <w:sz w:val="28"/>
          <w:szCs w:val="28"/>
          <w:lang w:val="uk-UA"/>
        </w:rPr>
      </w:pPr>
      <w:r w:rsidRPr="004210D0">
        <w:rPr>
          <w:rFonts w:ascii="Times New Roman" w:hAnsi="Times New Roman"/>
          <w:sz w:val="28"/>
          <w:szCs w:val="28"/>
          <w:lang w:val="uk-UA"/>
        </w:rPr>
        <w:t xml:space="preserve">      До надбань</w:t>
      </w:r>
      <w:r w:rsidRPr="004210D0">
        <w:rPr>
          <w:rFonts w:ascii="Times New Roman" w:hAnsi="Times New Roman"/>
          <w:color w:val="000000"/>
          <w:sz w:val="28"/>
          <w:szCs w:val="28"/>
          <w:lang w:val="uk-UA"/>
        </w:rPr>
        <w:t xml:space="preserve"> територіальної громади </w:t>
      </w:r>
      <w:r w:rsidRPr="004210D0">
        <w:rPr>
          <w:rFonts w:ascii="Times New Roman" w:hAnsi="Times New Roman"/>
          <w:sz w:val="28"/>
          <w:szCs w:val="28"/>
          <w:lang w:val="uk-UA"/>
        </w:rPr>
        <w:t xml:space="preserve"> належать 78 пам’яток культурної спадщини (44-археологі</w:t>
      </w:r>
      <w:r w:rsidR="001724B1">
        <w:rPr>
          <w:rFonts w:ascii="Times New Roman" w:hAnsi="Times New Roman"/>
          <w:sz w:val="28"/>
          <w:szCs w:val="28"/>
          <w:lang w:val="uk-UA"/>
        </w:rPr>
        <w:t>ї, 34-</w:t>
      </w:r>
      <w:r w:rsidRPr="004210D0">
        <w:rPr>
          <w:rFonts w:ascii="Times New Roman" w:hAnsi="Times New Roman"/>
          <w:sz w:val="28"/>
          <w:szCs w:val="28"/>
          <w:lang w:val="uk-UA"/>
        </w:rPr>
        <w:t>історії)</w:t>
      </w:r>
      <w:r w:rsidR="001724B1">
        <w:rPr>
          <w:rFonts w:ascii="Times New Roman" w:hAnsi="Times New Roman"/>
          <w:sz w:val="28"/>
          <w:szCs w:val="28"/>
          <w:lang w:val="uk-UA"/>
        </w:rPr>
        <w:t xml:space="preserve"> </w:t>
      </w:r>
      <w:r w:rsidRPr="004210D0">
        <w:rPr>
          <w:rFonts w:ascii="Times New Roman" w:hAnsi="Times New Roman"/>
          <w:sz w:val="28"/>
          <w:szCs w:val="28"/>
          <w:lang w:val="uk-UA"/>
        </w:rPr>
        <w:t>в тому числі історичні</w:t>
      </w:r>
      <w:r w:rsidRPr="004210D0">
        <w:rPr>
          <w:rStyle w:val="ab"/>
          <w:rFonts w:ascii="Times New Roman" w:hAnsi="Times New Roman"/>
          <w:color w:val="000000"/>
          <w:sz w:val="28"/>
          <w:szCs w:val="28"/>
          <w:highlight w:val="yellow"/>
          <w:lang w:val="uk-UA"/>
        </w:rPr>
        <w:t xml:space="preserve"> </w:t>
      </w:r>
      <w:r w:rsidRPr="004210D0">
        <w:rPr>
          <w:rStyle w:val="ab"/>
          <w:rFonts w:ascii="Times New Roman" w:hAnsi="Times New Roman"/>
          <w:b w:val="0"/>
          <w:color w:val="000000"/>
          <w:sz w:val="28"/>
          <w:szCs w:val="28"/>
          <w:lang w:val="uk-UA"/>
        </w:rPr>
        <w:t>пам’ятки:</w:t>
      </w:r>
      <w:r w:rsidRPr="004210D0">
        <w:rPr>
          <w:rStyle w:val="ab"/>
          <w:rFonts w:ascii="Times New Roman" w:hAnsi="Times New Roman"/>
          <w:color w:val="000000"/>
          <w:sz w:val="28"/>
          <w:szCs w:val="28"/>
          <w:lang w:val="uk-UA"/>
        </w:rPr>
        <w:t> </w:t>
      </w:r>
      <w:r w:rsidRPr="004210D0">
        <w:rPr>
          <w:rFonts w:ascii="Times New Roman" w:hAnsi="Times New Roman"/>
          <w:color w:val="000000"/>
          <w:sz w:val="28"/>
          <w:szCs w:val="28"/>
          <w:shd w:val="clear" w:color="auto" w:fill="FFFFFF"/>
          <w:lang w:val="uk-UA"/>
        </w:rPr>
        <w:t>праслов’янське городище  в м.Носів</w:t>
      </w:r>
      <w:r w:rsidR="001724B1">
        <w:rPr>
          <w:rFonts w:ascii="Times New Roman" w:hAnsi="Times New Roman"/>
          <w:color w:val="000000"/>
          <w:sz w:val="28"/>
          <w:szCs w:val="28"/>
          <w:shd w:val="clear" w:color="auto" w:fill="FFFFFF"/>
          <w:lang w:val="uk-UA"/>
        </w:rPr>
        <w:t>ка</w:t>
      </w:r>
      <w:r w:rsidRPr="004210D0">
        <w:rPr>
          <w:rFonts w:ascii="Times New Roman" w:hAnsi="Times New Roman"/>
          <w:color w:val="000000"/>
          <w:sz w:val="28"/>
          <w:szCs w:val="28"/>
          <w:shd w:val="clear" w:color="auto" w:fill="FFFFFF"/>
          <w:lang w:val="uk-UA"/>
        </w:rPr>
        <w:t xml:space="preserve">. Архітектура представлена Троїцькою (1765р.) та Миколаївською (1834р.) церквами в </w:t>
      </w:r>
      <w:r w:rsidR="001724B1">
        <w:rPr>
          <w:rFonts w:ascii="Times New Roman" w:hAnsi="Times New Roman"/>
          <w:color w:val="000000"/>
          <w:sz w:val="28"/>
          <w:szCs w:val="28"/>
          <w:shd w:val="clear" w:color="auto" w:fill="FFFFFF"/>
          <w:lang w:val="uk-UA"/>
        </w:rPr>
        <w:t>м.</w:t>
      </w:r>
      <w:r w:rsidRPr="004210D0">
        <w:rPr>
          <w:rFonts w:ascii="Times New Roman" w:hAnsi="Times New Roman"/>
          <w:color w:val="000000"/>
          <w:sz w:val="28"/>
          <w:szCs w:val="28"/>
          <w:shd w:val="clear" w:color="auto" w:fill="FFFFFF"/>
          <w:lang w:val="uk-UA"/>
        </w:rPr>
        <w:t>Носів</w:t>
      </w:r>
      <w:r w:rsidR="001724B1">
        <w:rPr>
          <w:rFonts w:ascii="Times New Roman" w:hAnsi="Times New Roman"/>
          <w:color w:val="000000"/>
          <w:sz w:val="28"/>
          <w:szCs w:val="28"/>
          <w:shd w:val="clear" w:color="auto" w:fill="FFFFFF"/>
          <w:lang w:val="uk-UA"/>
        </w:rPr>
        <w:t>ка</w:t>
      </w:r>
      <w:r w:rsidRPr="004210D0">
        <w:rPr>
          <w:rFonts w:ascii="Times New Roman" w:hAnsi="Times New Roman"/>
          <w:color w:val="000000"/>
          <w:sz w:val="28"/>
          <w:szCs w:val="28"/>
          <w:shd w:val="clear" w:color="auto" w:fill="FFFFFF"/>
          <w:lang w:val="uk-UA"/>
        </w:rPr>
        <w:t>, будівлею наукового корпусу Носівської с</w:t>
      </w:r>
      <w:r w:rsidR="001724B1">
        <w:rPr>
          <w:rFonts w:ascii="Times New Roman" w:hAnsi="Times New Roman"/>
          <w:color w:val="000000"/>
          <w:sz w:val="28"/>
          <w:szCs w:val="28"/>
          <w:shd w:val="clear" w:color="auto" w:fill="FFFFFF"/>
          <w:lang w:val="uk-UA"/>
        </w:rPr>
        <w:t>елекційно-</w:t>
      </w:r>
      <w:r w:rsidRPr="004210D0">
        <w:rPr>
          <w:rFonts w:ascii="Times New Roman" w:hAnsi="Times New Roman"/>
          <w:color w:val="000000"/>
          <w:sz w:val="28"/>
          <w:szCs w:val="28"/>
          <w:shd w:val="clear" w:color="auto" w:fill="FFFFFF"/>
          <w:lang w:val="uk-UA"/>
        </w:rPr>
        <w:t xml:space="preserve">дослідної </w:t>
      </w:r>
      <w:r w:rsidR="001724B1" w:rsidRPr="004210D0">
        <w:rPr>
          <w:rFonts w:ascii="Times New Roman" w:hAnsi="Times New Roman"/>
          <w:bCs/>
          <w:sz w:val="28"/>
          <w:szCs w:val="28"/>
          <w:lang w:val="uk-UA" w:eastAsia="ru-RU"/>
        </w:rPr>
        <w:t xml:space="preserve">МІП </w:t>
      </w:r>
      <w:proofErr w:type="spellStart"/>
      <w:r w:rsidR="001724B1" w:rsidRPr="004210D0">
        <w:rPr>
          <w:rFonts w:ascii="Times New Roman" w:hAnsi="Times New Roman"/>
          <w:bCs/>
          <w:sz w:val="28"/>
          <w:szCs w:val="28"/>
          <w:lang w:val="uk-UA" w:eastAsia="ru-RU"/>
        </w:rPr>
        <w:t>ім</w:t>
      </w:r>
      <w:proofErr w:type="spellEnd"/>
      <w:r w:rsidR="001724B1" w:rsidRPr="004210D0">
        <w:rPr>
          <w:rFonts w:ascii="Times New Roman" w:hAnsi="Times New Roman"/>
          <w:bCs/>
          <w:sz w:val="28"/>
          <w:szCs w:val="28"/>
          <w:lang w:val="uk-UA" w:eastAsia="ru-RU"/>
        </w:rPr>
        <w:t xml:space="preserve"> Ремесла</w:t>
      </w:r>
      <w:r w:rsidR="001724B1" w:rsidRPr="004210D0">
        <w:rPr>
          <w:rFonts w:ascii="Times New Roman" w:hAnsi="Times New Roman"/>
          <w:bCs/>
          <w:sz w:val="28"/>
          <w:szCs w:val="28"/>
          <w:lang w:val="uk-UA"/>
        </w:rPr>
        <w:t xml:space="preserve"> </w:t>
      </w:r>
      <w:r w:rsidRPr="004210D0">
        <w:rPr>
          <w:rFonts w:ascii="Times New Roman" w:hAnsi="Times New Roman"/>
          <w:color w:val="000000"/>
          <w:sz w:val="28"/>
          <w:szCs w:val="28"/>
          <w:shd w:val="clear" w:color="auto" w:fill="FFFFFF"/>
          <w:lang w:val="uk-UA"/>
        </w:rPr>
        <w:t xml:space="preserve"> (</w:t>
      </w:r>
      <w:proofErr w:type="spellStart"/>
      <w:r w:rsidRPr="004210D0">
        <w:rPr>
          <w:rFonts w:ascii="Times New Roman" w:hAnsi="Times New Roman"/>
          <w:color w:val="000000"/>
          <w:sz w:val="28"/>
          <w:szCs w:val="28"/>
          <w:shd w:val="clear" w:color="auto" w:fill="FFFFFF"/>
          <w:lang w:val="uk-UA"/>
        </w:rPr>
        <w:t>поч</w:t>
      </w:r>
      <w:proofErr w:type="spellEnd"/>
      <w:r w:rsidRPr="004210D0">
        <w:rPr>
          <w:rFonts w:ascii="Times New Roman" w:hAnsi="Times New Roman"/>
          <w:color w:val="000000"/>
          <w:sz w:val="28"/>
          <w:szCs w:val="28"/>
          <w:shd w:val="clear" w:color="auto" w:fill="FFFFFF"/>
          <w:lang w:val="uk-UA"/>
        </w:rPr>
        <w:t xml:space="preserve">. ХХ ст.) в </w:t>
      </w:r>
      <w:proofErr w:type="spellStart"/>
      <w:r w:rsidRPr="004210D0">
        <w:rPr>
          <w:rFonts w:ascii="Times New Roman" w:hAnsi="Times New Roman"/>
          <w:color w:val="000000"/>
          <w:sz w:val="28"/>
          <w:szCs w:val="28"/>
          <w:shd w:val="clear" w:color="auto" w:fill="FFFFFF"/>
          <w:lang w:val="uk-UA"/>
        </w:rPr>
        <w:t>с.Дослідне</w:t>
      </w:r>
      <w:proofErr w:type="spellEnd"/>
      <w:r w:rsidRPr="004210D0">
        <w:rPr>
          <w:rFonts w:ascii="Times New Roman" w:hAnsi="Times New Roman"/>
          <w:color w:val="000000"/>
          <w:sz w:val="28"/>
          <w:szCs w:val="28"/>
          <w:shd w:val="clear" w:color="auto" w:fill="FFFFFF"/>
          <w:lang w:val="uk-UA"/>
        </w:rPr>
        <w:t xml:space="preserve">, пам’ятні знаки "Остання Тарасова дорога" в </w:t>
      </w:r>
      <w:r w:rsidR="001724B1">
        <w:rPr>
          <w:rFonts w:ascii="Times New Roman" w:hAnsi="Times New Roman"/>
          <w:color w:val="000000"/>
          <w:sz w:val="28"/>
          <w:szCs w:val="28"/>
          <w:shd w:val="clear" w:color="auto" w:fill="FFFFFF"/>
          <w:lang w:val="uk-UA"/>
        </w:rPr>
        <w:t>м.</w:t>
      </w:r>
      <w:r w:rsidRPr="004210D0">
        <w:rPr>
          <w:rFonts w:ascii="Times New Roman" w:hAnsi="Times New Roman"/>
          <w:color w:val="000000"/>
          <w:sz w:val="28"/>
          <w:szCs w:val="28"/>
          <w:shd w:val="clear" w:color="auto" w:fill="FFFFFF"/>
          <w:lang w:val="uk-UA"/>
        </w:rPr>
        <w:t>Носів</w:t>
      </w:r>
      <w:r w:rsidR="001724B1">
        <w:rPr>
          <w:rFonts w:ascii="Times New Roman" w:hAnsi="Times New Roman"/>
          <w:color w:val="000000"/>
          <w:sz w:val="28"/>
          <w:szCs w:val="28"/>
          <w:shd w:val="clear" w:color="auto" w:fill="FFFFFF"/>
          <w:lang w:val="uk-UA"/>
        </w:rPr>
        <w:t>ка</w:t>
      </w:r>
      <w:r w:rsidRPr="004210D0">
        <w:rPr>
          <w:rFonts w:ascii="Times New Roman" w:hAnsi="Times New Roman"/>
          <w:color w:val="000000"/>
          <w:sz w:val="28"/>
          <w:szCs w:val="28"/>
          <w:shd w:val="clear" w:color="auto" w:fill="FFFFFF"/>
          <w:lang w:val="uk-UA"/>
        </w:rPr>
        <w:t xml:space="preserve"> та в с.Володькова Дівиця, обеліск Слави в урочищі "</w:t>
      </w:r>
      <w:proofErr w:type="spellStart"/>
      <w:r w:rsidRPr="004210D0">
        <w:rPr>
          <w:rFonts w:ascii="Times New Roman" w:hAnsi="Times New Roman"/>
          <w:color w:val="000000"/>
          <w:sz w:val="28"/>
          <w:szCs w:val="28"/>
          <w:shd w:val="clear" w:color="auto" w:fill="FFFFFF"/>
          <w:lang w:val="uk-UA"/>
        </w:rPr>
        <w:t>Орішне"та</w:t>
      </w:r>
      <w:proofErr w:type="spellEnd"/>
      <w:r w:rsidRPr="004210D0">
        <w:rPr>
          <w:rFonts w:ascii="Times New Roman" w:hAnsi="Times New Roman"/>
          <w:color w:val="000000"/>
          <w:sz w:val="28"/>
          <w:szCs w:val="28"/>
          <w:shd w:val="clear" w:color="auto" w:fill="FFFFFF"/>
          <w:lang w:val="uk-UA"/>
        </w:rPr>
        <w:t xml:space="preserve"> інші.</w:t>
      </w:r>
    </w:p>
    <w:p w:rsidR="005B34EB"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Основними проблемами  культурно-освітнього спрямування в громаді є проведення поточного та капітального ремонту приміщень закладів культури. Заклади культури громади потребують оснащення звуковою апаратурою, ноутбуками, меблями, сценічними костюмами та професійною </w:t>
      </w:r>
      <w:r w:rsidRPr="004210D0">
        <w:rPr>
          <w:rFonts w:ascii="Times New Roman" w:hAnsi="Times New Roman"/>
          <w:sz w:val="28"/>
          <w:szCs w:val="28"/>
          <w:lang w:val="uk-UA"/>
        </w:rPr>
        <w:lastRenderedPageBreak/>
        <w:t>сценою.  Проблема поповнення бібліотечних фондів Публічної бібліотеки новими зразками художньої, спеціалізованої та іншої літератури, яка б була цікава для молоді і могла відродити у неї культуру читання також потребує вирішення.</w:t>
      </w:r>
    </w:p>
    <w:p w:rsidR="005D5E07" w:rsidRDefault="005D5E07" w:rsidP="002A3E23">
      <w:pPr>
        <w:spacing w:after="0" w:line="240" w:lineRule="auto"/>
        <w:ind w:firstLine="709"/>
        <w:jc w:val="both"/>
        <w:rPr>
          <w:rFonts w:ascii="Times New Roman" w:hAnsi="Times New Roman"/>
          <w:sz w:val="28"/>
          <w:szCs w:val="28"/>
          <w:lang w:val="uk-UA"/>
        </w:rPr>
      </w:pPr>
    </w:p>
    <w:p w:rsidR="005D5E07" w:rsidRDefault="005D5E07" w:rsidP="005D5E07">
      <w:pPr>
        <w:spacing w:after="0" w:line="240" w:lineRule="auto"/>
        <w:jc w:val="center"/>
        <w:rPr>
          <w:rFonts w:ascii="Times New Roman" w:hAnsi="Times New Roman"/>
          <w:b/>
          <w:bCs/>
          <w:sz w:val="28"/>
          <w:szCs w:val="28"/>
          <w:lang w:val="uk-UA"/>
        </w:rPr>
      </w:pPr>
      <w:r w:rsidRPr="005D5E07">
        <w:rPr>
          <w:rFonts w:ascii="Times New Roman" w:hAnsi="Times New Roman"/>
          <w:b/>
          <w:bCs/>
          <w:sz w:val="28"/>
          <w:szCs w:val="28"/>
          <w:lang w:val="uk-UA"/>
        </w:rPr>
        <w:t>2.3.</w:t>
      </w:r>
      <w:r w:rsidR="001724B1">
        <w:rPr>
          <w:rFonts w:ascii="Times New Roman" w:hAnsi="Times New Roman"/>
          <w:b/>
          <w:bCs/>
          <w:sz w:val="28"/>
          <w:szCs w:val="28"/>
          <w:lang w:val="uk-UA"/>
        </w:rPr>
        <w:t>8</w:t>
      </w:r>
      <w:r w:rsidRPr="005D5E07">
        <w:rPr>
          <w:rFonts w:ascii="Times New Roman" w:hAnsi="Times New Roman"/>
          <w:b/>
          <w:bCs/>
          <w:sz w:val="28"/>
          <w:szCs w:val="28"/>
          <w:lang w:val="uk-UA"/>
        </w:rPr>
        <w:t xml:space="preserve">. </w:t>
      </w:r>
      <w:r w:rsidR="00110432">
        <w:rPr>
          <w:rFonts w:ascii="Times New Roman" w:hAnsi="Times New Roman"/>
          <w:b/>
          <w:bCs/>
          <w:sz w:val="28"/>
          <w:szCs w:val="28"/>
          <w:lang w:val="uk-UA"/>
        </w:rPr>
        <w:t>Інформаційний простір</w:t>
      </w:r>
    </w:p>
    <w:p w:rsidR="007D7614" w:rsidRPr="005D5E07" w:rsidRDefault="007D7614" w:rsidP="005D5E07">
      <w:pPr>
        <w:spacing w:after="0" w:line="240" w:lineRule="auto"/>
        <w:jc w:val="center"/>
        <w:rPr>
          <w:rFonts w:ascii="Times New Roman" w:hAnsi="Times New Roman"/>
          <w:b/>
          <w:bCs/>
          <w:sz w:val="28"/>
          <w:szCs w:val="28"/>
          <w:lang w:val="uk-UA"/>
        </w:rPr>
      </w:pPr>
    </w:p>
    <w:p w:rsidR="005D5E07" w:rsidRDefault="005D5E07" w:rsidP="005D5E07">
      <w:pPr>
        <w:pStyle w:val="a7"/>
        <w:spacing w:after="0"/>
        <w:ind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Газета «</w:t>
      </w:r>
      <w:proofErr w:type="spellStart"/>
      <w:r w:rsidRPr="005D5E07">
        <w:rPr>
          <w:rFonts w:ascii="Times New Roman" w:hAnsi="Times New Roman" w:cs="Times New Roman"/>
          <w:sz w:val="28"/>
          <w:szCs w:val="28"/>
          <w:lang w:val="uk-UA"/>
        </w:rPr>
        <w:t>Носівські</w:t>
      </w:r>
      <w:proofErr w:type="spellEnd"/>
      <w:r w:rsidRPr="005D5E07">
        <w:rPr>
          <w:rFonts w:ascii="Times New Roman" w:hAnsi="Times New Roman" w:cs="Times New Roman"/>
          <w:sz w:val="28"/>
          <w:szCs w:val="28"/>
          <w:lang w:val="uk-UA"/>
        </w:rPr>
        <w:t xml:space="preserve"> вісті» є єдиним друкованим представником засобів масової інформації Носівської ОТГ.</w:t>
      </w:r>
    </w:p>
    <w:p w:rsidR="00B716AB" w:rsidRDefault="00B716AB" w:rsidP="00B716AB">
      <w:pPr>
        <w:pStyle w:val="a7"/>
        <w:spacing w:after="0"/>
        <w:ind w:firstLine="426"/>
        <w:jc w:val="both"/>
        <w:rPr>
          <w:rFonts w:ascii="Arial" w:hAnsi="Arial" w:cs="Arial"/>
          <w:color w:val="333333"/>
          <w:sz w:val="21"/>
          <w:szCs w:val="21"/>
          <w:shd w:val="clear" w:color="auto" w:fill="FFFFFF"/>
          <w:lang w:val="uk-UA"/>
        </w:rPr>
      </w:pPr>
      <w:r>
        <w:rPr>
          <w:rFonts w:ascii="Times New Roman" w:hAnsi="Times New Roman" w:cs="Times New Roman"/>
          <w:sz w:val="28"/>
          <w:szCs w:val="28"/>
          <w:lang w:val="uk-UA"/>
        </w:rPr>
        <w:t>В г</w:t>
      </w:r>
      <w:r w:rsidR="00B63381">
        <w:rPr>
          <w:rFonts w:ascii="Times New Roman" w:hAnsi="Times New Roman" w:cs="Times New Roman"/>
          <w:sz w:val="28"/>
          <w:szCs w:val="28"/>
          <w:lang w:val="uk-UA"/>
        </w:rPr>
        <w:t>ромад</w:t>
      </w:r>
      <w:r>
        <w:rPr>
          <w:rFonts w:ascii="Times New Roman" w:hAnsi="Times New Roman" w:cs="Times New Roman"/>
          <w:sz w:val="28"/>
          <w:szCs w:val="28"/>
          <w:lang w:val="uk-UA"/>
        </w:rPr>
        <w:t>і створено</w:t>
      </w:r>
      <w:r w:rsidR="00B63381">
        <w:rPr>
          <w:rFonts w:ascii="Times New Roman" w:hAnsi="Times New Roman" w:cs="Times New Roman"/>
          <w:sz w:val="28"/>
          <w:szCs w:val="28"/>
          <w:lang w:val="uk-UA"/>
        </w:rPr>
        <w:t xml:space="preserve"> офіційний сайт</w:t>
      </w:r>
      <w:r w:rsidR="00E01754">
        <w:rPr>
          <w:rFonts w:ascii="Times New Roman" w:hAnsi="Times New Roman" w:cs="Times New Roman"/>
          <w:sz w:val="28"/>
          <w:szCs w:val="28"/>
          <w:lang w:val="uk-UA"/>
        </w:rPr>
        <w:t xml:space="preserve">: </w:t>
      </w:r>
      <w:r w:rsidR="00E01754" w:rsidRPr="00510934">
        <w:rPr>
          <w:rFonts w:ascii="Times New Roman" w:hAnsi="Times New Roman"/>
          <w:sz w:val="28"/>
          <w:szCs w:val="28"/>
          <w:lang w:val="uk-UA"/>
        </w:rPr>
        <w:t>http://</w:t>
      </w:r>
      <w:r w:rsidR="00E01754" w:rsidRPr="005D5E07">
        <w:rPr>
          <w:rFonts w:ascii="Times New Roman" w:hAnsi="Times New Roman"/>
          <w:sz w:val="28"/>
          <w:szCs w:val="28"/>
          <w:u w:val="single"/>
          <w:shd w:val="clear" w:color="auto" w:fill="FFFFFF"/>
          <w:lang w:val="uk-UA"/>
        </w:rPr>
        <w:t xml:space="preserve"> </w:t>
      </w:r>
      <w:proofErr w:type="spellStart"/>
      <w:r w:rsidR="00E01754" w:rsidRPr="005D5E07">
        <w:rPr>
          <w:rFonts w:ascii="Times New Roman" w:hAnsi="Times New Roman"/>
          <w:sz w:val="28"/>
          <w:szCs w:val="28"/>
          <w:u w:val="single"/>
          <w:shd w:val="clear" w:color="auto" w:fill="FFFFFF"/>
          <w:lang w:val="uk-UA"/>
        </w:rPr>
        <w:t>nosgromada</w:t>
      </w:r>
      <w:proofErr w:type="spellEnd"/>
      <w:r w:rsidR="00E01754" w:rsidRPr="005D5E07">
        <w:rPr>
          <w:rFonts w:ascii="Times New Roman" w:hAnsi="Times New Roman"/>
          <w:sz w:val="28"/>
          <w:szCs w:val="28"/>
          <w:u w:val="single"/>
          <w:shd w:val="clear" w:color="auto" w:fill="FFFFFF"/>
          <w:lang w:val="uk-UA"/>
        </w:rPr>
        <w:t>.</w:t>
      </w:r>
      <w:r w:rsidR="00E01754" w:rsidRPr="005D5E07">
        <w:rPr>
          <w:rFonts w:ascii="Times New Roman" w:hAnsi="Times New Roman"/>
          <w:sz w:val="28"/>
          <w:szCs w:val="28"/>
          <w:lang w:val="uk-UA"/>
        </w:rPr>
        <w:t xml:space="preserve"> </w:t>
      </w:r>
      <w:r w:rsidR="00E01754" w:rsidRPr="005D5E07">
        <w:rPr>
          <w:rFonts w:ascii="Times New Roman" w:hAnsi="Times New Roman"/>
          <w:sz w:val="28"/>
          <w:szCs w:val="28"/>
          <w:u w:val="single"/>
          <w:shd w:val="clear" w:color="auto" w:fill="FFFFFF"/>
          <w:lang w:val="uk-UA"/>
        </w:rPr>
        <w:t>gov.ua</w:t>
      </w:r>
      <w:r>
        <w:rPr>
          <w:rFonts w:ascii="Times New Roman" w:hAnsi="Times New Roman"/>
          <w:sz w:val="28"/>
          <w:szCs w:val="28"/>
          <w:u w:val="single"/>
          <w:shd w:val="clear" w:color="auto" w:fill="FFFFFF"/>
          <w:lang w:val="uk-UA"/>
        </w:rPr>
        <w:t>,</w:t>
      </w:r>
      <w:r w:rsidR="00E01754" w:rsidRPr="005D5E07">
        <w:rPr>
          <w:rFonts w:ascii="Times New Roman" w:hAnsi="Times New Roman"/>
          <w:sz w:val="28"/>
          <w:szCs w:val="28"/>
          <w:lang w:val="uk-UA"/>
        </w:rPr>
        <w:t xml:space="preserve">  </w:t>
      </w:r>
      <w:r w:rsidRPr="00B716AB">
        <w:rPr>
          <w:rFonts w:ascii="Times New Roman" w:hAnsi="Times New Roman" w:cs="Times New Roman"/>
          <w:color w:val="333333"/>
          <w:sz w:val="28"/>
          <w:szCs w:val="28"/>
          <w:shd w:val="clear" w:color="auto" w:fill="FFFFFF"/>
          <w:lang w:val="uk-UA"/>
        </w:rPr>
        <w:t xml:space="preserve">де </w:t>
      </w:r>
      <w:r w:rsidRPr="00821EB8">
        <w:rPr>
          <w:rFonts w:ascii="Times New Roman" w:hAnsi="Times New Roman" w:cs="Times New Roman"/>
          <w:sz w:val="28"/>
          <w:szCs w:val="28"/>
          <w:shd w:val="clear" w:color="auto" w:fill="FFFFFF"/>
          <w:lang w:val="uk-UA"/>
        </w:rPr>
        <w:t>розміщується актуальна інформація щодо діяльності виконавчих органів</w:t>
      </w:r>
      <w:r w:rsidRPr="00821EB8">
        <w:rPr>
          <w:rFonts w:ascii="Times New Roman" w:hAnsi="Times New Roman" w:cs="Times New Roman"/>
          <w:sz w:val="28"/>
          <w:szCs w:val="28"/>
          <w:shd w:val="clear" w:color="auto" w:fill="FFFFFF"/>
        </w:rPr>
        <w:t> </w:t>
      </w:r>
      <w:r w:rsidRPr="00821EB8">
        <w:rPr>
          <w:rFonts w:ascii="Times New Roman" w:hAnsi="Times New Roman" w:cs="Times New Roman"/>
          <w:sz w:val="28"/>
          <w:szCs w:val="28"/>
          <w:shd w:val="clear" w:color="auto" w:fill="FFFFFF"/>
          <w:lang w:val="uk-UA"/>
        </w:rPr>
        <w:t xml:space="preserve">  Носівської міської ради</w:t>
      </w:r>
      <w:r w:rsidRPr="00B716AB">
        <w:rPr>
          <w:rFonts w:ascii="Arial" w:hAnsi="Arial" w:cs="Arial"/>
          <w:color w:val="333333"/>
          <w:sz w:val="21"/>
          <w:szCs w:val="21"/>
          <w:shd w:val="clear" w:color="auto" w:fill="FFFFFF"/>
          <w:lang w:val="uk-UA"/>
        </w:rPr>
        <w:t>.</w:t>
      </w:r>
    </w:p>
    <w:p w:rsidR="00E01754" w:rsidRDefault="00E01754" w:rsidP="00B716AB">
      <w:pPr>
        <w:pStyle w:val="a7"/>
        <w:spacing w:after="0"/>
        <w:ind w:firstLine="426"/>
        <w:jc w:val="both"/>
        <w:rPr>
          <w:rFonts w:ascii="Times New Roman" w:hAnsi="Times New Roman"/>
          <w:sz w:val="28"/>
          <w:szCs w:val="28"/>
          <w:lang w:val="uk-UA"/>
        </w:rPr>
      </w:pPr>
      <w:r>
        <w:rPr>
          <w:rFonts w:ascii="Times New Roman" w:hAnsi="Times New Roman"/>
          <w:sz w:val="28"/>
          <w:szCs w:val="28"/>
          <w:lang w:val="uk-UA"/>
        </w:rPr>
        <w:t xml:space="preserve">А також </w:t>
      </w:r>
      <w:r w:rsidR="00CE2561">
        <w:rPr>
          <w:rFonts w:ascii="Times New Roman" w:hAnsi="Times New Roman"/>
          <w:sz w:val="28"/>
          <w:szCs w:val="28"/>
          <w:lang w:val="uk-UA"/>
        </w:rPr>
        <w:t xml:space="preserve">діють </w:t>
      </w:r>
      <w:r>
        <w:rPr>
          <w:rFonts w:ascii="Times New Roman" w:hAnsi="Times New Roman"/>
          <w:sz w:val="28"/>
          <w:szCs w:val="28"/>
          <w:lang w:val="uk-UA"/>
        </w:rPr>
        <w:t>с</w:t>
      </w:r>
      <w:r w:rsidR="005D5E07" w:rsidRPr="005D5E07">
        <w:rPr>
          <w:rFonts w:ascii="Times New Roman" w:hAnsi="Times New Roman"/>
          <w:sz w:val="28"/>
          <w:szCs w:val="28"/>
          <w:lang w:val="uk-UA"/>
        </w:rPr>
        <w:t>айти:</w:t>
      </w:r>
    </w:p>
    <w:p w:rsidR="005D5E07" w:rsidRPr="005D5E07" w:rsidRDefault="00E01754" w:rsidP="005D5E07">
      <w:pPr>
        <w:spacing w:after="0" w:line="240" w:lineRule="auto"/>
        <w:ind w:firstLine="426"/>
        <w:jc w:val="both"/>
        <w:rPr>
          <w:rFonts w:ascii="Times New Roman" w:hAnsi="Times New Roman"/>
          <w:b/>
          <w:bCs/>
          <w:sz w:val="28"/>
          <w:szCs w:val="28"/>
          <w:lang w:val="uk-UA" w:eastAsia="ru-RU"/>
        </w:rPr>
      </w:pPr>
      <w:r>
        <w:rPr>
          <w:rFonts w:ascii="Times New Roman" w:hAnsi="Times New Roman"/>
          <w:sz w:val="28"/>
          <w:szCs w:val="28"/>
          <w:lang w:val="uk-UA"/>
        </w:rPr>
        <w:t xml:space="preserve">           </w:t>
      </w:r>
      <w:r w:rsidR="005D5E07" w:rsidRPr="005D5E07">
        <w:rPr>
          <w:rFonts w:ascii="Times New Roman" w:hAnsi="Times New Roman"/>
          <w:sz w:val="28"/>
          <w:szCs w:val="28"/>
          <w:lang w:val="uk-UA"/>
        </w:rPr>
        <w:t xml:space="preserve"> </w:t>
      </w:r>
      <w:hyperlink r:id="rId12" w:history="1">
        <w:r w:rsidR="005D5E07" w:rsidRPr="005D5E07">
          <w:rPr>
            <w:rStyle w:val="a9"/>
            <w:rFonts w:ascii="Times New Roman" w:hAnsi="Times New Roman"/>
            <w:color w:val="auto"/>
            <w:sz w:val="28"/>
            <w:szCs w:val="28"/>
            <w:lang w:val="uk-UA"/>
          </w:rPr>
          <w:t>http://</w:t>
        </w:r>
        <w:r w:rsidR="005D5E07" w:rsidRPr="005D5E07">
          <w:rPr>
            <w:rFonts w:ascii="Times New Roman" w:hAnsi="Times New Roman"/>
            <w:sz w:val="28"/>
            <w:szCs w:val="28"/>
            <w:shd w:val="clear" w:color="auto" w:fill="FFFFFF"/>
            <w:lang w:val="uk-UA"/>
          </w:rPr>
          <w:t xml:space="preserve"> </w:t>
        </w:r>
        <w:r w:rsidR="005D5E07" w:rsidRPr="005D5E07">
          <w:rPr>
            <w:rFonts w:ascii="Times New Roman" w:hAnsi="Times New Roman"/>
            <w:sz w:val="28"/>
            <w:szCs w:val="28"/>
            <w:u w:val="single"/>
            <w:shd w:val="clear" w:color="auto" w:fill="FFFFFF"/>
            <w:lang w:val="uk-UA"/>
          </w:rPr>
          <w:t>nosadm.cg.gov.ua</w:t>
        </w:r>
      </w:hyperlink>
      <w:r w:rsidR="005D5E07" w:rsidRPr="005D5E07">
        <w:rPr>
          <w:rFonts w:ascii="Times New Roman" w:hAnsi="Times New Roman"/>
          <w:sz w:val="28"/>
          <w:szCs w:val="28"/>
          <w:lang w:val="uk-UA"/>
        </w:rPr>
        <w:t xml:space="preserve"> – Носівська РДА;</w:t>
      </w:r>
    </w:p>
    <w:p w:rsidR="005D5E07" w:rsidRPr="005D5E07" w:rsidRDefault="005D5E07" w:rsidP="005D5E07">
      <w:pPr>
        <w:spacing w:after="0" w:line="240" w:lineRule="auto"/>
        <w:ind w:firstLine="426"/>
        <w:jc w:val="both"/>
        <w:rPr>
          <w:rFonts w:ascii="Times New Roman" w:hAnsi="Times New Roman"/>
          <w:b/>
          <w:bCs/>
          <w:sz w:val="28"/>
          <w:szCs w:val="28"/>
          <w:lang w:val="uk-UA" w:eastAsia="ru-RU"/>
        </w:rPr>
      </w:pPr>
      <w:r w:rsidRPr="005D5E07">
        <w:rPr>
          <w:rFonts w:ascii="Times New Roman" w:hAnsi="Times New Roman"/>
          <w:sz w:val="28"/>
          <w:szCs w:val="28"/>
          <w:lang w:val="uk-UA"/>
        </w:rPr>
        <w:t xml:space="preserve">            </w:t>
      </w:r>
      <w:hyperlink r:id="rId13" w:history="1">
        <w:r w:rsidRPr="005D5E07">
          <w:rPr>
            <w:rStyle w:val="a9"/>
            <w:rFonts w:ascii="Times New Roman" w:hAnsi="Times New Roman"/>
            <w:color w:val="auto"/>
            <w:sz w:val="28"/>
            <w:szCs w:val="28"/>
            <w:lang w:val="uk-UA"/>
          </w:rPr>
          <w:t>http://</w:t>
        </w:r>
        <w:r w:rsidRPr="005D5E07">
          <w:rPr>
            <w:rFonts w:ascii="Times New Roman" w:hAnsi="Times New Roman"/>
            <w:sz w:val="28"/>
            <w:szCs w:val="28"/>
            <w:lang w:val="uk-UA"/>
          </w:rPr>
          <w:t xml:space="preserve"> </w:t>
        </w:r>
        <w:r w:rsidRPr="005D5E07">
          <w:rPr>
            <w:rStyle w:val="a9"/>
            <w:rFonts w:ascii="Times New Roman" w:hAnsi="Times New Roman"/>
            <w:color w:val="auto"/>
            <w:sz w:val="28"/>
            <w:szCs w:val="28"/>
            <w:lang w:val="uk-UA"/>
          </w:rPr>
          <w:t>nosrr.gov.ua</w:t>
        </w:r>
      </w:hyperlink>
      <w:r w:rsidRPr="005D5E07">
        <w:rPr>
          <w:rFonts w:ascii="Times New Roman" w:hAnsi="Times New Roman"/>
          <w:sz w:val="28"/>
          <w:szCs w:val="28"/>
          <w:lang w:val="uk-UA"/>
        </w:rPr>
        <w:t xml:space="preserve"> – Носівська районна рада</w:t>
      </w:r>
      <w:r w:rsidR="00E01754">
        <w:rPr>
          <w:rFonts w:ascii="Times New Roman" w:hAnsi="Times New Roman"/>
          <w:sz w:val="28"/>
          <w:szCs w:val="28"/>
          <w:lang w:val="uk-UA"/>
        </w:rPr>
        <w:t>.</w:t>
      </w:r>
    </w:p>
    <w:p w:rsidR="005D5E07" w:rsidRPr="005D5E07" w:rsidRDefault="005D5E07" w:rsidP="00E01754">
      <w:pPr>
        <w:spacing w:after="0" w:line="240" w:lineRule="auto"/>
        <w:ind w:firstLine="426"/>
        <w:jc w:val="both"/>
        <w:rPr>
          <w:rFonts w:ascii="Times New Roman" w:hAnsi="Times New Roman"/>
          <w:sz w:val="28"/>
          <w:szCs w:val="28"/>
          <w:lang w:val="uk-UA"/>
        </w:rPr>
      </w:pPr>
      <w:r w:rsidRPr="005D5E07">
        <w:rPr>
          <w:rFonts w:ascii="Times New Roman" w:hAnsi="Times New Roman"/>
          <w:sz w:val="28"/>
          <w:szCs w:val="28"/>
          <w:lang w:val="uk-UA"/>
        </w:rPr>
        <w:t xml:space="preserve">  Інші засоби через які може здійснюватися донесення інформації в ОТГ:</w:t>
      </w:r>
    </w:p>
    <w:p w:rsidR="005D5E07" w:rsidRP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Чернігівська обласна газета «Деснянська правда»;</w:t>
      </w:r>
    </w:p>
    <w:p w:rsidR="005D5E07" w:rsidRP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Чернігівська обласна газета «</w:t>
      </w:r>
      <w:proofErr w:type="spellStart"/>
      <w:r w:rsidRPr="005D5E07">
        <w:rPr>
          <w:rFonts w:ascii="Times New Roman" w:hAnsi="Times New Roman" w:cs="Times New Roman"/>
          <w:sz w:val="28"/>
          <w:szCs w:val="28"/>
          <w:lang w:val="uk-UA"/>
        </w:rPr>
        <w:t>Деснянка</w:t>
      </w:r>
      <w:proofErr w:type="spellEnd"/>
      <w:r w:rsidRPr="005D5E07">
        <w:rPr>
          <w:rFonts w:ascii="Times New Roman" w:hAnsi="Times New Roman" w:cs="Times New Roman"/>
          <w:sz w:val="28"/>
          <w:szCs w:val="28"/>
          <w:lang w:val="uk-UA"/>
        </w:rPr>
        <w:t>»;</w:t>
      </w:r>
    </w:p>
    <w:p w:rsidR="005D5E07" w:rsidRP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Газета «Чернігівщина»;</w:t>
      </w:r>
    </w:p>
    <w:p w:rsidR="005D5E07" w:rsidRPr="005D5E07" w:rsidRDefault="005D5E07" w:rsidP="00857331">
      <w:pPr>
        <w:pStyle w:val="a7"/>
        <w:numPr>
          <w:ilvl w:val="0"/>
          <w:numId w:val="2"/>
        </w:numPr>
        <w:shd w:val="clear" w:color="auto" w:fill="FFFFFF" w:themeFill="background1"/>
        <w:spacing w:after="0"/>
        <w:ind w:left="0" w:firstLine="426"/>
        <w:jc w:val="both"/>
        <w:rPr>
          <w:rFonts w:ascii="Times New Roman" w:hAnsi="Times New Roman" w:cs="Times New Roman"/>
          <w:sz w:val="28"/>
          <w:szCs w:val="28"/>
          <w:lang w:val="uk-UA"/>
        </w:rPr>
      </w:pPr>
      <w:r w:rsidRPr="00857331">
        <w:rPr>
          <w:rFonts w:ascii="Times New Roman" w:hAnsi="Times New Roman" w:cs="Times New Roman"/>
          <w:sz w:val="28"/>
          <w:szCs w:val="28"/>
          <w:shd w:val="clear" w:color="auto" w:fill="FFFFFF" w:themeFill="background1"/>
          <w:lang w:val="uk-UA"/>
        </w:rPr>
        <w:t>Чернігівський  всеукраїнський</w:t>
      </w:r>
      <w:r w:rsidRPr="005D5E07">
        <w:rPr>
          <w:rFonts w:ascii="Times New Roman" w:hAnsi="Times New Roman" w:cs="Times New Roman"/>
          <w:sz w:val="28"/>
          <w:szCs w:val="28"/>
          <w:shd w:val="clear" w:color="auto" w:fill="F3F3F3"/>
          <w:lang w:val="uk-UA"/>
        </w:rPr>
        <w:t xml:space="preserve"> </w:t>
      </w:r>
      <w:r w:rsidRPr="00857331">
        <w:rPr>
          <w:rFonts w:ascii="Times New Roman" w:hAnsi="Times New Roman" w:cs="Times New Roman"/>
          <w:sz w:val="28"/>
          <w:szCs w:val="28"/>
          <w:shd w:val="clear" w:color="auto" w:fill="FFFFFF" w:themeFill="background1"/>
          <w:lang w:val="uk-UA"/>
        </w:rPr>
        <w:t>щотижневик «Гарт»;</w:t>
      </w:r>
    </w:p>
    <w:p w:rsidR="005D5E07" w:rsidRPr="005D5E07" w:rsidRDefault="005D5E07" w:rsidP="00857331">
      <w:pPr>
        <w:pStyle w:val="a7"/>
        <w:numPr>
          <w:ilvl w:val="0"/>
          <w:numId w:val="2"/>
        </w:numPr>
        <w:shd w:val="clear" w:color="auto" w:fill="FFFFFF" w:themeFill="background1"/>
        <w:spacing w:after="0"/>
        <w:ind w:left="0" w:firstLine="426"/>
        <w:jc w:val="both"/>
        <w:rPr>
          <w:rFonts w:ascii="Times New Roman" w:hAnsi="Times New Roman" w:cs="Times New Roman"/>
          <w:sz w:val="28"/>
          <w:szCs w:val="28"/>
          <w:lang w:val="uk-UA"/>
        </w:rPr>
      </w:pPr>
      <w:r w:rsidRPr="00857331">
        <w:rPr>
          <w:rFonts w:ascii="Times New Roman" w:hAnsi="Times New Roman" w:cs="Times New Roman"/>
          <w:sz w:val="28"/>
          <w:szCs w:val="28"/>
          <w:shd w:val="clear" w:color="auto" w:fill="FFFFFF" w:themeFill="background1"/>
          <w:lang w:val="uk-UA"/>
        </w:rPr>
        <w:t>«Вісник</w:t>
      </w:r>
      <w:r w:rsidRPr="005D5E07">
        <w:rPr>
          <w:rFonts w:ascii="Times New Roman" w:hAnsi="Times New Roman" w:cs="Times New Roman"/>
          <w:sz w:val="28"/>
          <w:szCs w:val="28"/>
          <w:shd w:val="clear" w:color="auto" w:fill="F3F3F3"/>
          <w:lang w:val="uk-UA"/>
        </w:rPr>
        <w:t xml:space="preserve"> </w:t>
      </w:r>
      <w:r w:rsidRPr="00857331">
        <w:rPr>
          <w:rFonts w:ascii="Times New Roman" w:hAnsi="Times New Roman" w:cs="Times New Roman"/>
          <w:sz w:val="28"/>
          <w:szCs w:val="28"/>
          <w:shd w:val="clear" w:color="auto" w:fill="FFFFFF" w:themeFill="background1"/>
          <w:lang w:val="uk-UA"/>
        </w:rPr>
        <w:t>Ч»</w:t>
      </w:r>
      <w:r w:rsidRPr="005D5E07">
        <w:rPr>
          <w:rFonts w:ascii="Times New Roman" w:hAnsi="Times New Roman" w:cs="Times New Roman"/>
          <w:sz w:val="28"/>
          <w:szCs w:val="28"/>
          <w:shd w:val="clear" w:color="auto" w:fill="F3F3F3"/>
          <w:lang w:val="uk-UA"/>
        </w:rPr>
        <w:t xml:space="preserve"> </w:t>
      </w:r>
    </w:p>
    <w:p w:rsidR="005D5E07" w:rsidRPr="005D5E07" w:rsidRDefault="005D5E07" w:rsidP="005D5E07">
      <w:pPr>
        <w:pStyle w:val="a7"/>
        <w:spacing w:after="0"/>
        <w:ind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Інтернет – спільноти:</w:t>
      </w:r>
    </w:p>
    <w:p w:rsidR="005D5E07" w:rsidRDefault="005D5E07" w:rsidP="005D5E07">
      <w:pPr>
        <w:pStyle w:val="a7"/>
        <w:numPr>
          <w:ilvl w:val="0"/>
          <w:numId w:val="2"/>
        </w:numPr>
        <w:spacing w:after="0"/>
        <w:ind w:left="0" w:firstLine="426"/>
        <w:jc w:val="both"/>
        <w:rPr>
          <w:rFonts w:ascii="Times New Roman" w:hAnsi="Times New Roman" w:cs="Times New Roman"/>
          <w:sz w:val="28"/>
          <w:szCs w:val="28"/>
          <w:lang w:val="uk-UA"/>
        </w:rPr>
      </w:pPr>
      <w:r w:rsidRPr="005D5E07">
        <w:rPr>
          <w:rFonts w:ascii="Times New Roman" w:hAnsi="Times New Roman" w:cs="Times New Roman"/>
          <w:sz w:val="28"/>
          <w:szCs w:val="28"/>
          <w:lang w:val="uk-UA"/>
        </w:rPr>
        <w:t>«Носівська ОТГ»  (соціальна мережа Facebook.com).</w:t>
      </w:r>
    </w:p>
    <w:p w:rsidR="00E01754" w:rsidRPr="00E01754" w:rsidRDefault="00E01754" w:rsidP="00E01754">
      <w:pPr>
        <w:pStyle w:val="a7"/>
        <w:spacing w:after="0"/>
        <w:jc w:val="both"/>
        <w:rPr>
          <w:rFonts w:ascii="Times New Roman" w:hAnsi="Times New Roman" w:cs="Times New Roman"/>
          <w:sz w:val="28"/>
          <w:szCs w:val="28"/>
          <w:lang w:val="uk-UA"/>
        </w:rPr>
      </w:pPr>
      <w:r w:rsidRPr="00E01754">
        <w:rPr>
          <w:rFonts w:ascii="Times New Roman" w:hAnsi="Times New Roman" w:cs="Times New Roman"/>
          <w:sz w:val="28"/>
          <w:szCs w:val="28"/>
          <w:lang w:val="uk-UA"/>
        </w:rPr>
        <w:t xml:space="preserve">Послуги Інтернету надають: </w:t>
      </w:r>
    </w:p>
    <w:p w:rsidR="00E01754" w:rsidRPr="00E01754" w:rsidRDefault="00E01754" w:rsidP="00E01754">
      <w:pPr>
        <w:pStyle w:val="a7"/>
        <w:spacing w:after="0"/>
        <w:jc w:val="both"/>
        <w:rPr>
          <w:rFonts w:ascii="Times New Roman" w:hAnsi="Times New Roman" w:cs="Times New Roman"/>
          <w:sz w:val="28"/>
          <w:szCs w:val="28"/>
          <w:lang w:val="uk-UA"/>
        </w:rPr>
      </w:pPr>
      <w:r w:rsidRPr="00E01754">
        <w:rPr>
          <w:rFonts w:ascii="Times New Roman" w:hAnsi="Times New Roman" w:cs="Times New Roman"/>
          <w:sz w:val="28"/>
          <w:szCs w:val="28"/>
          <w:lang w:val="uk-UA"/>
        </w:rPr>
        <w:t xml:space="preserve">          - ПАТ «Укртелеком» (сполучення ADSL). </w:t>
      </w:r>
    </w:p>
    <w:p w:rsidR="00E01754" w:rsidRPr="00E01754" w:rsidRDefault="00E01754" w:rsidP="00E01754">
      <w:pPr>
        <w:pStyle w:val="a7"/>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01754">
        <w:rPr>
          <w:rFonts w:ascii="Times New Roman" w:hAnsi="Times New Roman" w:cs="Times New Roman"/>
          <w:sz w:val="28"/>
          <w:szCs w:val="28"/>
          <w:lang w:val="uk-UA"/>
        </w:rPr>
        <w:t xml:space="preserve"> -«</w:t>
      </w:r>
      <w:proofErr w:type="spellStart"/>
      <w:r w:rsidRPr="00E01754">
        <w:rPr>
          <w:rFonts w:ascii="Times New Roman" w:hAnsi="Times New Roman" w:cs="Times New Roman"/>
          <w:sz w:val="28"/>
          <w:szCs w:val="28"/>
          <w:lang w:val="uk-UA"/>
        </w:rPr>
        <w:t>Інтертелеком</w:t>
      </w:r>
      <w:proofErr w:type="spellEnd"/>
      <w:r w:rsidRPr="00E01754">
        <w:rPr>
          <w:rFonts w:ascii="Times New Roman" w:hAnsi="Times New Roman" w:cs="Times New Roman"/>
          <w:sz w:val="28"/>
          <w:szCs w:val="28"/>
          <w:lang w:val="uk-UA"/>
        </w:rPr>
        <w:t xml:space="preserve">» (сполучення CDMA). </w:t>
      </w:r>
    </w:p>
    <w:p w:rsidR="00E01754" w:rsidRPr="00E01754" w:rsidRDefault="00E01754" w:rsidP="00E01754">
      <w:pPr>
        <w:pStyle w:val="a7"/>
        <w:spacing w:after="0"/>
        <w:ind w:left="426"/>
        <w:jc w:val="both"/>
        <w:rPr>
          <w:rFonts w:ascii="Times New Roman" w:hAnsi="Times New Roman" w:cs="Times New Roman"/>
          <w:sz w:val="28"/>
          <w:szCs w:val="28"/>
          <w:lang w:val="uk-UA"/>
        </w:rPr>
      </w:pPr>
    </w:p>
    <w:p w:rsidR="005B34EB" w:rsidRPr="004210D0" w:rsidRDefault="005B34EB" w:rsidP="007D7614">
      <w:pPr>
        <w:spacing w:after="0" w:line="240" w:lineRule="auto"/>
        <w:ind w:firstLine="708"/>
        <w:jc w:val="center"/>
        <w:rPr>
          <w:rFonts w:ascii="Times New Roman" w:hAnsi="Times New Roman"/>
          <w:sz w:val="28"/>
          <w:szCs w:val="28"/>
          <w:lang w:val="uk-UA"/>
        </w:rPr>
      </w:pPr>
      <w:r w:rsidRPr="004210D0">
        <w:rPr>
          <w:rFonts w:ascii="Times New Roman" w:hAnsi="Times New Roman"/>
          <w:b/>
          <w:bCs/>
          <w:sz w:val="28"/>
          <w:szCs w:val="28"/>
          <w:lang w:val="uk-UA"/>
        </w:rPr>
        <w:t>2.3.</w:t>
      </w:r>
      <w:r w:rsidR="00E62C5A">
        <w:rPr>
          <w:rFonts w:ascii="Times New Roman" w:hAnsi="Times New Roman"/>
          <w:b/>
          <w:bCs/>
          <w:sz w:val="28"/>
          <w:szCs w:val="28"/>
          <w:lang w:val="uk-UA"/>
        </w:rPr>
        <w:t>9</w:t>
      </w:r>
      <w:r w:rsidRPr="004210D0">
        <w:rPr>
          <w:rFonts w:ascii="Times New Roman" w:hAnsi="Times New Roman"/>
          <w:b/>
          <w:bCs/>
          <w:sz w:val="28"/>
          <w:szCs w:val="28"/>
          <w:lang w:val="uk-UA"/>
        </w:rPr>
        <w:t>. Соціальне забезпечення</w:t>
      </w:r>
      <w:r w:rsidRPr="004210D0">
        <w:rPr>
          <w:rFonts w:ascii="Times New Roman" w:hAnsi="Times New Roman"/>
          <w:sz w:val="28"/>
          <w:szCs w:val="28"/>
          <w:lang w:val="uk-UA"/>
        </w:rPr>
        <w:t>.</w:t>
      </w:r>
    </w:p>
    <w:p w:rsidR="005B34EB" w:rsidRPr="004210D0" w:rsidRDefault="005B34EB" w:rsidP="002A3E23">
      <w:pPr>
        <w:spacing w:after="0" w:line="240" w:lineRule="auto"/>
        <w:ind w:firstLine="708"/>
        <w:jc w:val="both"/>
        <w:rPr>
          <w:rFonts w:ascii="Times New Roman" w:hAnsi="Times New Roman"/>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shd w:val="clear" w:color="auto" w:fill="FFFFFF"/>
          <w:lang w:val="uk-UA"/>
        </w:rPr>
        <w:t>Соціальне забезпечення є складовою соціальної політики держави і одночасно вважається невід'ємним компонентом системи соціального захисту і соціальної роботи зокрема</w:t>
      </w:r>
      <w:r w:rsidRPr="004210D0">
        <w:rPr>
          <w:rFonts w:ascii="Times New Roman" w:hAnsi="Times New Roman"/>
          <w:color w:val="333333"/>
          <w:sz w:val="28"/>
          <w:szCs w:val="28"/>
          <w:shd w:val="clear" w:color="auto" w:fill="FFFFFF"/>
          <w:lang w:val="uk-UA"/>
        </w:rPr>
        <w:t xml:space="preserve">. </w:t>
      </w:r>
      <w:r w:rsidRPr="004210D0">
        <w:rPr>
          <w:rFonts w:ascii="Times New Roman" w:hAnsi="Times New Roman"/>
          <w:sz w:val="28"/>
          <w:szCs w:val="28"/>
          <w:lang w:val="uk-UA"/>
        </w:rPr>
        <w:t>Соціальне забезпечення - одна з головних функцій держави, яка здійснюється завжди і за будь-яких умов на користь непрацездатних і хворих людей, пенсіонерів, безробітних, малозабезпечених. За останні роки, незважаючи на зусилля влади щодо поліпшення соціально-економічної ситуації та підвищення матеріального рівня життя населення, збільшується кількість громадян, які потребують соціального захисту. Соціальний захист пенсіонерів та інвалідів з боку держави полягає у наданні грошової допомоги, засобів пересування, протезування, у встановленні опіки або стороннього догляду.</w:t>
      </w: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Соціальну інфраструктуру Носівської ОТГ представляють:</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Відділ соціального захисту населення Носівської міської ради;</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lastRenderedPageBreak/>
        <w:t>Носівський районний центр  зайнятості;</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Служба у справах дітей Носівської міської ради</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Територіальний центр соціального обслуговування (надання соціальних послуг) Носівської РДА;</w:t>
      </w:r>
    </w:p>
    <w:p w:rsidR="005B34EB" w:rsidRPr="004210D0" w:rsidRDefault="005B34EB" w:rsidP="002A3E23">
      <w:pPr>
        <w:numPr>
          <w:ilvl w:val="0"/>
          <w:numId w:val="2"/>
        </w:numPr>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Носівський районний центр соціальних служб для сім’ї, дітей  та молоді. </w:t>
      </w:r>
    </w:p>
    <w:p w:rsidR="005B34EB" w:rsidRPr="004210D0" w:rsidRDefault="005B34EB" w:rsidP="002A3E23">
      <w:pPr>
        <w:spacing w:after="0" w:line="240" w:lineRule="auto"/>
        <w:ind w:left="720"/>
        <w:jc w:val="both"/>
        <w:rPr>
          <w:rFonts w:ascii="Times New Roman" w:hAnsi="Times New Roman"/>
          <w:sz w:val="28"/>
          <w:szCs w:val="28"/>
          <w:lang w:val="uk-UA"/>
        </w:rPr>
      </w:pPr>
    </w:p>
    <w:p w:rsidR="005B34EB" w:rsidRPr="004210D0" w:rsidRDefault="005B34EB" w:rsidP="007D7614">
      <w:pPr>
        <w:tabs>
          <w:tab w:val="center" w:pos="5031"/>
        </w:tabs>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2.3.</w:t>
      </w:r>
      <w:r w:rsidR="00E62C5A">
        <w:rPr>
          <w:rFonts w:ascii="Times New Roman" w:hAnsi="Times New Roman"/>
          <w:b/>
          <w:bCs/>
          <w:sz w:val="28"/>
          <w:szCs w:val="28"/>
          <w:lang w:val="uk-UA"/>
        </w:rPr>
        <w:t>10</w:t>
      </w:r>
      <w:r w:rsidRPr="004210D0">
        <w:rPr>
          <w:rFonts w:ascii="Times New Roman" w:hAnsi="Times New Roman"/>
          <w:b/>
          <w:bCs/>
          <w:sz w:val="28"/>
          <w:szCs w:val="28"/>
          <w:lang w:val="uk-UA"/>
        </w:rPr>
        <w:t>. Споживчий ринок.</w:t>
      </w:r>
    </w:p>
    <w:p w:rsidR="005B34EB" w:rsidRPr="004210D0" w:rsidRDefault="005B34EB" w:rsidP="002A3E23">
      <w:pPr>
        <w:tabs>
          <w:tab w:val="center" w:pos="5031"/>
        </w:tabs>
        <w:spacing w:after="0" w:line="240" w:lineRule="auto"/>
        <w:ind w:firstLine="708"/>
        <w:jc w:val="both"/>
        <w:rPr>
          <w:rFonts w:ascii="Times New Roman" w:hAnsi="Times New Roman"/>
          <w:b/>
          <w:bCs/>
          <w:sz w:val="28"/>
          <w:szCs w:val="28"/>
          <w:lang w:val="uk-UA"/>
        </w:rPr>
      </w:pPr>
    </w:p>
    <w:p w:rsidR="005B34EB" w:rsidRPr="004210D0" w:rsidRDefault="005B34EB" w:rsidP="002A3E23">
      <w:pPr>
        <w:suppressAutoHyphens/>
        <w:autoSpaceDE w:val="0"/>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 xml:space="preserve">       Головною метою споживчого ринку в громаді є збільшення обсягів роздрібного товарообігу, збільшення підприємств торгівлі та сфери послуг, створення нових робочих місць та необхідних умов праці на підприємствах сфери торгівлі та послуг, забезпечення комфортного та якісного обслуговування населення, забезпечення мешканців громади сільськогосподарською продукцією за цінами сільгоспвиробників.  Проблемними питаннями залишається торгівля у невстановлених місцях, низька якість обслуговування населення.</w:t>
      </w:r>
    </w:p>
    <w:p w:rsidR="005B34EB" w:rsidRPr="004210D0" w:rsidRDefault="005B34EB" w:rsidP="00E2275D">
      <w:pPr>
        <w:spacing w:after="0" w:line="240" w:lineRule="auto"/>
        <w:jc w:val="both"/>
        <w:rPr>
          <w:rFonts w:ascii="Times New Roman" w:hAnsi="Times New Roman"/>
          <w:b/>
          <w:bCs/>
          <w:sz w:val="28"/>
          <w:szCs w:val="28"/>
          <w:lang w:val="uk-UA"/>
        </w:rPr>
      </w:pPr>
    </w:p>
    <w:p w:rsidR="005B34EB" w:rsidRPr="004210D0" w:rsidRDefault="005B34EB" w:rsidP="002A3E23">
      <w:pPr>
        <w:spacing w:after="0" w:line="240" w:lineRule="auto"/>
        <w:jc w:val="both"/>
        <w:rPr>
          <w:rFonts w:ascii="Times New Roman" w:hAnsi="Times New Roman"/>
          <w:sz w:val="28"/>
          <w:szCs w:val="28"/>
          <w:lang w:val="uk-UA"/>
        </w:rPr>
      </w:pPr>
    </w:p>
    <w:p w:rsidR="005B34EB" w:rsidRPr="004210D0" w:rsidRDefault="005B34EB" w:rsidP="007D7614">
      <w:pPr>
        <w:spacing w:after="0" w:line="240" w:lineRule="auto"/>
        <w:ind w:firstLine="708"/>
        <w:jc w:val="center"/>
        <w:rPr>
          <w:rFonts w:ascii="Times New Roman" w:hAnsi="Times New Roman"/>
          <w:b/>
          <w:bCs/>
          <w:sz w:val="28"/>
          <w:szCs w:val="28"/>
          <w:lang w:val="uk-UA"/>
        </w:rPr>
      </w:pPr>
      <w:r w:rsidRPr="004210D0">
        <w:rPr>
          <w:rFonts w:ascii="Times New Roman" w:hAnsi="Times New Roman"/>
          <w:b/>
          <w:bCs/>
          <w:sz w:val="28"/>
          <w:szCs w:val="28"/>
          <w:lang w:val="uk-UA"/>
        </w:rPr>
        <w:t>2.3.11. Фінансово-бюджетна складова.</w:t>
      </w:r>
    </w:p>
    <w:p w:rsidR="005B34EB" w:rsidRPr="004210D0" w:rsidRDefault="005B34EB" w:rsidP="002A3E23">
      <w:pPr>
        <w:spacing w:after="0" w:line="240" w:lineRule="auto"/>
        <w:ind w:firstLine="708"/>
        <w:jc w:val="both"/>
        <w:rPr>
          <w:rFonts w:ascii="Times New Roman" w:hAnsi="Times New Roman"/>
          <w:b/>
          <w:bCs/>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Основною метою діяльності міської ради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 Сутність фінансово-бюджетної політики виявляється у поєднанні конкретних цілей та відповідних засобів, за допомогою яких вирішуються поставлені завдання. </w:t>
      </w: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Цілі фінансово-бюджетної політики зумовлені потребами економічного розвитку і досягненням високого рівня індивідуального і суспільного добробуту. Фінансово-бюджетна політика має конкретне спрямування, а її реалізація завжди пов’язана із знаходженням компромісу між певними потребами і реальними можливостями. </w:t>
      </w: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Одним із найефективніших інструментів державного регулювання соціально- економічного розвитку країни є бюджетна політика. </w:t>
      </w:r>
    </w:p>
    <w:p w:rsidR="005B34EB" w:rsidRPr="004210D0" w:rsidRDefault="005B34EB" w:rsidP="002A3E23">
      <w:pPr>
        <w:spacing w:after="0" w:line="240" w:lineRule="auto"/>
        <w:ind w:firstLine="708"/>
        <w:jc w:val="both"/>
        <w:rPr>
          <w:rFonts w:ascii="Times New Roman" w:hAnsi="Times New Roman"/>
          <w:sz w:val="28"/>
          <w:szCs w:val="28"/>
          <w:lang w:val="uk-UA"/>
        </w:rPr>
      </w:pPr>
    </w:p>
    <w:p w:rsidR="005B34EB" w:rsidRPr="004210D0" w:rsidRDefault="005B34EB" w:rsidP="002A3E23">
      <w:pPr>
        <w:spacing w:after="0" w:line="240" w:lineRule="auto"/>
        <w:ind w:firstLine="708"/>
        <w:jc w:val="both"/>
        <w:rPr>
          <w:rFonts w:ascii="Times New Roman" w:hAnsi="Times New Roman"/>
          <w:sz w:val="28"/>
          <w:szCs w:val="28"/>
          <w:lang w:val="uk-UA"/>
        </w:rPr>
      </w:pPr>
      <w:r w:rsidRPr="004210D0">
        <w:rPr>
          <w:rFonts w:ascii="Times New Roman" w:hAnsi="Times New Roman"/>
          <w:sz w:val="28"/>
          <w:szCs w:val="28"/>
          <w:lang w:val="uk-UA"/>
        </w:rPr>
        <w:t xml:space="preserve">Метою бюджетної політики є конкретний результат. При цьому, якщо розподіл бюджету здійснюється лише на основі функціональної та економічної класифікацій витрат, або ж за економічною класифікацією, то такий розподіл має вигляд форм, заповнених даними щодо основних категорій видатків, але не містить жодної інформації про ціль їх здійснення та потенційний ефект.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lastRenderedPageBreak/>
        <w:t>Тож, як бачимо, така методологія не встановлює чіткого зв’язку між ресурсами, які були використані, та результатами, які отримала громада. У цьому випадку неможливо проаналізувати, чи ефективно використані кошти на надання певних послуг. Проаналізувавши зазначене, можна стверджувати, що зволікання із застосуванням програмно-цільового методу у бюджетному процесі на місцевому рівні має такі негативні риси:</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1) не розвивається надання послуг на конкурентній основі у зв’язку із тим, що не проводиться аналіз ефективності співвідношення вартості послуг до суми коштів, використаних на їх надання;</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2) головною метою фінансування в умовах діючих підходів до планування місцевих бюджетів є утримання мережі бюджетних установ, що склалася історично, без урахування ефективності їх функціонування;</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3) в умовах жорсткої обмеженості бюджетних коштів проводиться пропорційне скорочення фінансування бюджетних установ, незалежно від того, наскільки ефективне чи неефективне надання ними послуг;</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4) управлінці не мають достатньої інформації для оцінки рівня задоволення отримувачів послуг, доступності послуг, встановлення пріоритетів та відмови від неефективних послуг або зміни способу їх надання.</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На сьогодні вже багато країн успішно використовують методи бюджетування, орієнтовані на соціально значущий результат.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Усі ці методи мають спільну мету, що полягає в досягненні конкретного, як правило, довгострокового результату, який максимально відповідає потребам суспільства.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А оскільки такий результат повинен бути також достатньо об’єктивним, вимірюваним і передбачуваним, відмінною рисою таких методів бюджетування є система оцінки якості бюджетних послуг і результативності бюджетної політики в цілому. Застосування зазначених методів допоможе чітко встановити пріоритети в межах існуючих фіскальних обмежень, а також отримати зворотну інформацію від населення про рівень задоволення послугами наданими за рахунок бюджетних коштів.</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В Україні програмно-цільовий метод є однією із складових системи управління державними фінансами, розвиток яких забезпечується відповідно до стратегії розвитку системи управління фінансами.</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Метою розвитку цієї складової є забезпечення розвитку програмно-цільового методу в бюджетному процесі для адаптації показників бюджетних програм до пріоритетів соціально-економічного розвитку та забезпечення вимірності соціально значущих результатів реалізації державної політики, підвищення ефективності використання бюджетних коштів. </w:t>
      </w:r>
    </w:p>
    <w:p w:rsidR="005B34EB" w:rsidRPr="004210D0" w:rsidRDefault="005B34EB" w:rsidP="002A3E23">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Запровадження ПЦМ в бюджетному процесі на місцевому рівні дає змогу відстежувати ефективність і результативність використання бюджетних коштів шляхом проведення оперативного моніторингу та оцінки </w:t>
      </w:r>
      <w:r w:rsidRPr="004210D0">
        <w:rPr>
          <w:rFonts w:ascii="Times New Roman" w:hAnsi="Times New Roman"/>
          <w:sz w:val="28"/>
          <w:szCs w:val="28"/>
          <w:lang w:val="uk-UA"/>
        </w:rPr>
        <w:lastRenderedPageBreak/>
        <w:t>виконання бюджетних програм, а прийняття управлінських рішень за результатами такої оцінки забезпечить досягнення результату, встановленого стратегічними документами, підвищення рівня забезпеченості населення послугами належної якості і, відповідно, довіри до влади.</w:t>
      </w:r>
    </w:p>
    <w:p w:rsidR="005B34EB" w:rsidRPr="004210D0" w:rsidRDefault="005B34EB" w:rsidP="002A3E23">
      <w:pPr>
        <w:pStyle w:val="aa"/>
        <w:spacing w:before="0" w:beforeAutospacing="0" w:after="0" w:afterAutospacing="0"/>
        <w:ind w:firstLine="709"/>
        <w:jc w:val="both"/>
        <w:rPr>
          <w:sz w:val="28"/>
          <w:szCs w:val="28"/>
          <w:lang w:val="uk-UA"/>
        </w:rPr>
      </w:pPr>
      <w:r w:rsidRPr="004210D0">
        <w:rPr>
          <w:sz w:val="28"/>
          <w:szCs w:val="28"/>
          <w:lang w:val="uk-UA"/>
        </w:rPr>
        <w:t>На виконання вимог прикінцевих положень Бюджетного Кодексу України щодо запровадження програмно-цільового методу з січня 2017 року, бюджет Носівської ОТГ на 2017 рік затверджувався з врахуванням норм програмно-цільового методу бюджетування.</w:t>
      </w:r>
    </w:p>
    <w:p w:rsidR="005B34EB" w:rsidRPr="004210D0" w:rsidRDefault="005B34EB" w:rsidP="006E5598">
      <w:pPr>
        <w:ind w:firstLine="709"/>
        <w:jc w:val="both"/>
        <w:rPr>
          <w:rFonts w:ascii="Times New Roman" w:hAnsi="Times New Roman"/>
          <w:sz w:val="28"/>
          <w:szCs w:val="28"/>
          <w:lang w:val="uk-UA"/>
        </w:rPr>
      </w:pPr>
      <w:r w:rsidRPr="004210D0">
        <w:rPr>
          <w:rFonts w:ascii="Times New Roman" w:hAnsi="Times New Roman"/>
          <w:sz w:val="28"/>
          <w:szCs w:val="28"/>
          <w:lang w:val="uk-UA"/>
        </w:rPr>
        <w:t>Для забезпечення фінансової спроможності органів місцевого самоврядування  прийняті зміни до Податкового та Бюджетного Кодексів, які суттєво змінили фінансову базу органів місцевого самоврядування. В контексті фінансової децентралізації до доходів загального фонду бюджету об’єднаної громади, згідно із Законом та Планом у визначених розмірах спрямовані основні види податків.</w:t>
      </w:r>
    </w:p>
    <w:p w:rsidR="005B34EB" w:rsidRPr="004210D0" w:rsidRDefault="00883C87" w:rsidP="006E5598">
      <w:pPr>
        <w:jc w:val="both"/>
        <w:rPr>
          <w:lang w:val="uk-UA"/>
        </w:rPr>
      </w:pPr>
      <w:r>
        <w:rPr>
          <w:noProof/>
          <w:lang w:eastAsia="ru-RU"/>
        </w:rPr>
        <w:drawing>
          <wp:inline distT="0" distB="0" distL="0" distR="0">
            <wp:extent cx="5886450" cy="36957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695700"/>
                    </a:xfrm>
                    <a:prstGeom prst="rect">
                      <a:avLst/>
                    </a:prstGeom>
                    <a:noFill/>
                    <a:ln>
                      <a:noFill/>
                    </a:ln>
                  </pic:spPr>
                </pic:pic>
              </a:graphicData>
            </a:graphic>
          </wp:inline>
        </w:drawing>
      </w:r>
    </w:p>
    <w:p w:rsidR="005B34EB" w:rsidRDefault="005B34EB" w:rsidP="00250B22">
      <w:pPr>
        <w:spacing w:after="0" w:line="240" w:lineRule="auto"/>
        <w:ind w:firstLine="708"/>
        <w:jc w:val="both"/>
        <w:rPr>
          <w:rFonts w:ascii="Times New Roman" w:hAnsi="Times New Roman"/>
          <w:sz w:val="28"/>
          <w:szCs w:val="28"/>
          <w:lang w:val="uk-UA"/>
        </w:rPr>
      </w:pPr>
    </w:p>
    <w:p w:rsidR="005B34EB" w:rsidRDefault="005B34EB" w:rsidP="00250B22">
      <w:pPr>
        <w:spacing w:after="0" w:line="240" w:lineRule="auto"/>
        <w:ind w:firstLine="708"/>
        <w:jc w:val="both"/>
        <w:rPr>
          <w:rFonts w:ascii="Times New Roman" w:hAnsi="Times New Roman"/>
          <w:sz w:val="28"/>
          <w:szCs w:val="28"/>
          <w:lang w:val="uk-UA"/>
        </w:rPr>
      </w:pPr>
    </w:p>
    <w:p w:rsidR="00CE2561" w:rsidRDefault="003C6075" w:rsidP="00CE2561">
      <w:pPr>
        <w:pStyle w:val="aa"/>
        <w:ind w:firstLine="709"/>
        <w:jc w:val="both"/>
        <w:rPr>
          <w:sz w:val="28"/>
          <w:szCs w:val="28"/>
          <w:lang w:val="uk-UA"/>
        </w:rPr>
      </w:pPr>
      <w:r w:rsidRPr="00CE2561">
        <w:rPr>
          <w:sz w:val="28"/>
          <w:szCs w:val="28"/>
          <w:lang w:val="uk-UA"/>
        </w:rPr>
        <w:t>Виконання бю</w:t>
      </w:r>
      <w:r w:rsidR="005B34EB" w:rsidRPr="00CE2561">
        <w:rPr>
          <w:sz w:val="28"/>
          <w:szCs w:val="28"/>
          <w:lang w:val="uk-UA"/>
        </w:rPr>
        <w:t xml:space="preserve">джету </w:t>
      </w:r>
      <w:r w:rsidRPr="00CE2561">
        <w:rPr>
          <w:sz w:val="28"/>
          <w:szCs w:val="28"/>
          <w:lang w:val="uk-UA"/>
        </w:rPr>
        <w:t>Носівської громади у</w:t>
      </w:r>
      <w:r w:rsidR="005B34EB" w:rsidRPr="00CE2561">
        <w:rPr>
          <w:sz w:val="28"/>
          <w:szCs w:val="28"/>
          <w:lang w:val="uk-UA"/>
        </w:rPr>
        <w:t xml:space="preserve"> 2017 р</w:t>
      </w:r>
      <w:r w:rsidR="00CE2561">
        <w:rPr>
          <w:sz w:val="28"/>
          <w:szCs w:val="28"/>
          <w:lang w:val="uk-UA"/>
        </w:rPr>
        <w:t>оці</w:t>
      </w:r>
      <w:r w:rsidR="00CE2561" w:rsidRPr="00CE2561">
        <w:rPr>
          <w:sz w:val="28"/>
          <w:szCs w:val="28"/>
          <w:lang w:val="uk-UA"/>
        </w:rPr>
        <w:t xml:space="preserve"> </w:t>
      </w:r>
      <w:r w:rsidR="00CE2561">
        <w:rPr>
          <w:sz w:val="28"/>
          <w:szCs w:val="28"/>
          <w:lang w:val="uk-UA"/>
        </w:rPr>
        <w:t>(</w:t>
      </w:r>
      <w:r w:rsidR="00CE2561" w:rsidRPr="00CE2561">
        <w:rPr>
          <w:sz w:val="28"/>
          <w:szCs w:val="28"/>
          <w:lang w:val="uk-UA"/>
        </w:rPr>
        <w:t>станом на 30.11.2017 року</w:t>
      </w:r>
      <w:r w:rsidR="00CE2561">
        <w:rPr>
          <w:sz w:val="28"/>
          <w:szCs w:val="28"/>
          <w:lang w:val="uk-UA"/>
        </w:rPr>
        <w:t>) становить:</w:t>
      </w:r>
    </w:p>
    <w:p w:rsidR="005B34EB" w:rsidRPr="004210D0" w:rsidRDefault="005B34EB" w:rsidP="00CE2561">
      <w:pPr>
        <w:pStyle w:val="aa"/>
        <w:ind w:firstLine="709"/>
        <w:jc w:val="both"/>
        <w:rPr>
          <w:sz w:val="28"/>
          <w:szCs w:val="28"/>
          <w:lang w:val="uk-UA"/>
        </w:rPr>
      </w:pPr>
      <w:r w:rsidRPr="004210D0">
        <w:rPr>
          <w:sz w:val="28"/>
          <w:szCs w:val="28"/>
          <w:lang w:val="uk-UA"/>
        </w:rPr>
        <w:t xml:space="preserve">Загальний обсяг очікуваних надходжень до загального фонду міського бюджету </w:t>
      </w:r>
      <w:r w:rsidR="00B54F47">
        <w:rPr>
          <w:sz w:val="28"/>
          <w:szCs w:val="28"/>
          <w:lang w:val="uk-UA"/>
        </w:rPr>
        <w:t xml:space="preserve">Носівської </w:t>
      </w:r>
      <w:r w:rsidRPr="004210D0">
        <w:rPr>
          <w:sz w:val="28"/>
          <w:szCs w:val="28"/>
          <w:lang w:val="uk-UA"/>
        </w:rPr>
        <w:t xml:space="preserve">об’єднаної територіальної громади </w:t>
      </w:r>
      <w:r w:rsidR="00CE2561">
        <w:rPr>
          <w:sz w:val="28"/>
          <w:szCs w:val="28"/>
          <w:lang w:val="uk-UA"/>
        </w:rPr>
        <w:t>-</w:t>
      </w:r>
      <w:r w:rsidRPr="004210D0">
        <w:rPr>
          <w:sz w:val="28"/>
          <w:szCs w:val="28"/>
          <w:lang w:val="uk-UA"/>
        </w:rPr>
        <w:t xml:space="preserve"> </w:t>
      </w:r>
      <w:r w:rsidRPr="004210D0">
        <w:rPr>
          <w:bCs/>
          <w:iCs/>
          <w:color w:val="000000"/>
          <w:spacing w:val="-2"/>
          <w:sz w:val="28"/>
          <w:szCs w:val="28"/>
          <w:lang w:val="uk-UA"/>
        </w:rPr>
        <w:t xml:space="preserve">115824,9 тис. грн., </w:t>
      </w:r>
      <w:r w:rsidRPr="004210D0">
        <w:rPr>
          <w:sz w:val="28"/>
          <w:szCs w:val="28"/>
          <w:lang w:val="uk-UA"/>
        </w:rPr>
        <w:t xml:space="preserve"> </w:t>
      </w:r>
      <w:r w:rsidRPr="004210D0">
        <w:rPr>
          <w:sz w:val="28"/>
          <w:szCs w:val="28"/>
          <w:lang w:val="uk-UA"/>
        </w:rPr>
        <w:lastRenderedPageBreak/>
        <w:t xml:space="preserve">у тому числі власні надходження (податкові та неподаткові надходження, доходи від операцій з капіталом) в сумі 52402,4 </w:t>
      </w:r>
      <w:proofErr w:type="spellStart"/>
      <w:r w:rsidRPr="004210D0">
        <w:rPr>
          <w:sz w:val="28"/>
          <w:szCs w:val="28"/>
          <w:lang w:val="uk-UA"/>
        </w:rPr>
        <w:t>тис.грн</w:t>
      </w:r>
      <w:proofErr w:type="spellEnd"/>
      <w:r w:rsidRPr="004210D0">
        <w:rPr>
          <w:sz w:val="28"/>
          <w:szCs w:val="28"/>
          <w:lang w:val="uk-UA"/>
        </w:rPr>
        <w:t xml:space="preserve">., та офіційні трансферти 69176,1 </w:t>
      </w:r>
      <w:proofErr w:type="spellStart"/>
      <w:r w:rsidRPr="004210D0">
        <w:rPr>
          <w:sz w:val="28"/>
          <w:szCs w:val="28"/>
          <w:lang w:val="uk-UA"/>
        </w:rPr>
        <w:t>тис.грн</w:t>
      </w:r>
      <w:proofErr w:type="spellEnd"/>
      <w:r w:rsidRPr="004210D0">
        <w:rPr>
          <w:sz w:val="28"/>
          <w:szCs w:val="28"/>
          <w:lang w:val="uk-UA"/>
        </w:rPr>
        <w:t xml:space="preserve">. які включають в себе: базову дотацію 4295,3 </w:t>
      </w:r>
      <w:proofErr w:type="spellStart"/>
      <w:r w:rsidRPr="004210D0">
        <w:rPr>
          <w:sz w:val="28"/>
          <w:szCs w:val="28"/>
          <w:lang w:val="uk-UA"/>
        </w:rPr>
        <w:t>тис.грн</w:t>
      </w:r>
      <w:proofErr w:type="spellEnd"/>
      <w:r w:rsidRPr="004210D0">
        <w:rPr>
          <w:sz w:val="28"/>
          <w:szCs w:val="28"/>
          <w:lang w:val="uk-UA"/>
        </w:rPr>
        <w:t xml:space="preserve">., </w:t>
      </w:r>
      <w:r w:rsidR="00B54F47">
        <w:rPr>
          <w:sz w:val="28"/>
          <w:szCs w:val="28"/>
          <w:lang w:val="uk-UA"/>
        </w:rPr>
        <w:t xml:space="preserve"> </w:t>
      </w:r>
      <w:r w:rsidRPr="004210D0">
        <w:rPr>
          <w:sz w:val="28"/>
          <w:szCs w:val="28"/>
          <w:lang w:val="uk-UA"/>
        </w:rPr>
        <w:t xml:space="preserve">додаткову дотацію з державного бюджету місцевим бюджетам на здійснення переданих з державного бюджету видатків на утримання закладів освіти та охорони здоров’я 10718,3 </w:t>
      </w:r>
      <w:proofErr w:type="spellStart"/>
      <w:r w:rsidRPr="004210D0">
        <w:rPr>
          <w:sz w:val="28"/>
          <w:szCs w:val="28"/>
          <w:lang w:val="uk-UA"/>
        </w:rPr>
        <w:t>тис.грн</w:t>
      </w:r>
      <w:proofErr w:type="spellEnd"/>
      <w:r w:rsidRPr="004210D0">
        <w:rPr>
          <w:sz w:val="28"/>
          <w:szCs w:val="28"/>
          <w:lang w:val="uk-UA"/>
        </w:rPr>
        <w:t xml:space="preserve">.,  освітню субвенцію 29023,1 </w:t>
      </w:r>
      <w:proofErr w:type="spellStart"/>
      <w:r w:rsidRPr="004210D0">
        <w:rPr>
          <w:sz w:val="28"/>
          <w:szCs w:val="28"/>
          <w:lang w:val="uk-UA"/>
        </w:rPr>
        <w:t>тис.грн</w:t>
      </w:r>
      <w:proofErr w:type="spellEnd"/>
      <w:r w:rsidRPr="004210D0">
        <w:rPr>
          <w:sz w:val="28"/>
          <w:szCs w:val="28"/>
          <w:lang w:val="uk-UA"/>
        </w:rPr>
        <w:t xml:space="preserve">., медичну субвенцію 15786,1 </w:t>
      </w:r>
      <w:proofErr w:type="spellStart"/>
      <w:r w:rsidRPr="004210D0">
        <w:rPr>
          <w:sz w:val="28"/>
          <w:szCs w:val="28"/>
          <w:lang w:val="uk-UA"/>
        </w:rPr>
        <w:t>тис.грн</w:t>
      </w:r>
      <w:proofErr w:type="spellEnd"/>
      <w:r w:rsidRPr="004210D0">
        <w:rPr>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Доходи спеціального фонду міського бюджету</w:t>
      </w:r>
      <w:r w:rsidR="00CE2561">
        <w:rPr>
          <w:rFonts w:ascii="Times New Roman" w:hAnsi="Times New Roman"/>
          <w:sz w:val="28"/>
          <w:szCs w:val="28"/>
          <w:lang w:val="uk-UA"/>
        </w:rPr>
        <w:t xml:space="preserve"> - </w:t>
      </w:r>
      <w:r w:rsidR="003C6075">
        <w:rPr>
          <w:rFonts w:ascii="Times New Roman" w:hAnsi="Times New Roman"/>
          <w:sz w:val="28"/>
          <w:szCs w:val="28"/>
          <w:lang w:val="uk-UA"/>
        </w:rPr>
        <w:t xml:space="preserve"> </w:t>
      </w:r>
      <w:r w:rsidRPr="004210D0">
        <w:rPr>
          <w:rFonts w:ascii="Times New Roman" w:hAnsi="Times New Roman"/>
          <w:sz w:val="28"/>
          <w:szCs w:val="28"/>
          <w:lang w:val="uk-UA"/>
        </w:rPr>
        <w:t xml:space="preserve"> </w:t>
      </w:r>
      <w:r w:rsidRPr="004210D0">
        <w:rPr>
          <w:rFonts w:ascii="Times New Roman" w:hAnsi="Times New Roman"/>
          <w:bCs/>
          <w:iCs/>
          <w:color w:val="000000"/>
          <w:spacing w:val="-5"/>
          <w:sz w:val="28"/>
          <w:szCs w:val="28"/>
          <w:lang w:val="uk-UA"/>
        </w:rPr>
        <w:t>5753,5 тис. грн</w:t>
      </w:r>
      <w:r w:rsidR="00CE2561">
        <w:rPr>
          <w:rFonts w:ascii="Times New Roman" w:hAnsi="Times New Roman"/>
          <w:bCs/>
          <w:iCs/>
          <w:color w:val="000000"/>
          <w:spacing w:val="-5"/>
          <w:sz w:val="28"/>
          <w:szCs w:val="28"/>
          <w:lang w:val="uk-UA"/>
        </w:rPr>
        <w:t>.,</w:t>
      </w:r>
      <w:r w:rsidRPr="004210D0">
        <w:rPr>
          <w:rFonts w:ascii="Times New Roman" w:hAnsi="Times New Roman"/>
          <w:sz w:val="28"/>
          <w:szCs w:val="28"/>
          <w:lang w:val="uk-UA"/>
        </w:rPr>
        <w:t xml:space="preserve">  в тому числі власні надходження 1090,8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xml:space="preserve">., інша субвенція 4662,7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Загальний обсяг очікуваних видатків місцевого бюджету </w:t>
      </w:r>
      <w:r w:rsidR="00B54F47">
        <w:rPr>
          <w:rFonts w:ascii="Times New Roman" w:hAnsi="Times New Roman"/>
          <w:sz w:val="28"/>
          <w:szCs w:val="28"/>
          <w:lang w:val="uk-UA"/>
        </w:rPr>
        <w:t xml:space="preserve">Носівської </w:t>
      </w:r>
      <w:r w:rsidRPr="004210D0">
        <w:rPr>
          <w:rFonts w:ascii="Times New Roman" w:hAnsi="Times New Roman"/>
          <w:sz w:val="28"/>
          <w:szCs w:val="28"/>
          <w:lang w:val="uk-UA"/>
        </w:rPr>
        <w:t xml:space="preserve">об’єднаної територіальної громади </w:t>
      </w:r>
      <w:r w:rsidR="00B54F47">
        <w:rPr>
          <w:rFonts w:ascii="Times New Roman" w:hAnsi="Times New Roman"/>
          <w:sz w:val="28"/>
          <w:szCs w:val="28"/>
          <w:lang w:val="uk-UA"/>
        </w:rPr>
        <w:t xml:space="preserve"> </w:t>
      </w:r>
      <w:r w:rsidRPr="004210D0">
        <w:rPr>
          <w:rFonts w:ascii="Times New Roman" w:hAnsi="Times New Roman"/>
          <w:sz w:val="28"/>
          <w:szCs w:val="28"/>
          <w:lang w:val="uk-UA"/>
        </w:rPr>
        <w:t xml:space="preserve">становить </w:t>
      </w:r>
      <w:r w:rsidRPr="004210D0">
        <w:rPr>
          <w:rFonts w:ascii="Times New Roman" w:hAnsi="Times New Roman"/>
          <w:bCs/>
          <w:iCs/>
          <w:color w:val="000000"/>
          <w:spacing w:val="-5"/>
          <w:sz w:val="28"/>
          <w:szCs w:val="28"/>
          <w:lang w:val="uk-UA"/>
        </w:rPr>
        <w:t>127056,4 тис. грн., у тому числі обсяг видатків загального фонду у сумі 108478</w:t>
      </w:r>
      <w:r w:rsidR="00B54F47">
        <w:rPr>
          <w:rFonts w:ascii="Times New Roman" w:hAnsi="Times New Roman"/>
          <w:bCs/>
          <w:iCs/>
          <w:color w:val="000000"/>
          <w:spacing w:val="-5"/>
          <w:sz w:val="28"/>
          <w:szCs w:val="28"/>
          <w:lang w:val="uk-UA"/>
        </w:rPr>
        <w:t>,</w:t>
      </w:r>
      <w:r w:rsidRPr="004210D0">
        <w:rPr>
          <w:rFonts w:ascii="Times New Roman" w:hAnsi="Times New Roman"/>
          <w:bCs/>
          <w:iCs/>
          <w:color w:val="000000"/>
          <w:spacing w:val="-5"/>
          <w:sz w:val="28"/>
          <w:szCs w:val="28"/>
          <w:lang w:val="uk-UA"/>
        </w:rPr>
        <w:t>4 тис. грн. та видатків спеціального фонду   –</w:t>
      </w:r>
      <w:r w:rsidRPr="004210D0">
        <w:rPr>
          <w:rFonts w:ascii="Times New Roman" w:hAnsi="Times New Roman"/>
          <w:bCs/>
          <w:iCs/>
          <w:color w:val="000000"/>
          <w:spacing w:val="-8"/>
          <w:sz w:val="28"/>
          <w:szCs w:val="28"/>
          <w:lang w:val="uk-UA"/>
        </w:rPr>
        <w:t xml:space="preserve"> 18577,9  тис. грн.</w:t>
      </w:r>
      <w:r w:rsidRPr="004210D0">
        <w:rPr>
          <w:rFonts w:ascii="Times New Roman" w:hAnsi="Times New Roman"/>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Профіцит загального фонду міського бюджету очікується у сумі 12123,3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xml:space="preserve">. та дефіцит спеціального фонду міського бюджету – 12123,3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Визначено оборотний касовий залишок бюджетних коштів міського бюджету у сумі 50,0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w:t>
      </w:r>
    </w:p>
    <w:p w:rsidR="005B34EB" w:rsidRPr="004210D0" w:rsidRDefault="005B34EB" w:rsidP="00AB136A">
      <w:pPr>
        <w:spacing w:after="0" w:line="240" w:lineRule="auto"/>
        <w:ind w:firstLine="709"/>
        <w:jc w:val="both"/>
        <w:rPr>
          <w:rFonts w:ascii="Times New Roman" w:hAnsi="Times New Roman"/>
          <w:sz w:val="28"/>
          <w:szCs w:val="28"/>
          <w:lang w:val="uk-UA"/>
        </w:rPr>
      </w:pPr>
      <w:r w:rsidRPr="004210D0">
        <w:rPr>
          <w:sz w:val="28"/>
          <w:szCs w:val="28"/>
          <w:lang w:val="uk-UA"/>
        </w:rPr>
        <w:t> </w:t>
      </w:r>
      <w:r w:rsidRPr="004210D0">
        <w:rPr>
          <w:rFonts w:ascii="Times New Roman" w:hAnsi="Times New Roman"/>
          <w:sz w:val="28"/>
          <w:szCs w:val="28"/>
          <w:lang w:val="uk-UA"/>
        </w:rPr>
        <w:t xml:space="preserve">У зв’язку з делегуванням повноважень вирішено направити іншу субвенцію  загального фонду міського бюджету в районний та обласні бюджети в сумі  27167,60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на:</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Надання позашкільної освіти позашкільними закладами освіти, заходи із позашкільної роботи з дітьми 298,8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інших закладів освіти 132,2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Методичне забезпечення діяльності навчальних закладів та інші заходи в галузі освіти 256,8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централізоване ведення бухгалтерського обліку 39,1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та навчально-тренувальна робота комунальних дитячо-юнацьких спортивних шкіл  268,7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w:t>
      </w:r>
      <w:proofErr w:type="spellStart"/>
      <w:r w:rsidRPr="004210D0">
        <w:rPr>
          <w:rFonts w:ascii="Times New Roman" w:hAnsi="Times New Roman"/>
          <w:sz w:val="28"/>
          <w:szCs w:val="28"/>
          <w:lang w:val="uk-UA"/>
        </w:rPr>
        <w:t>бiблiотек</w:t>
      </w:r>
      <w:proofErr w:type="spellEnd"/>
      <w:r w:rsidRPr="004210D0">
        <w:rPr>
          <w:rFonts w:ascii="Times New Roman" w:hAnsi="Times New Roman"/>
          <w:sz w:val="28"/>
          <w:szCs w:val="28"/>
          <w:lang w:val="uk-UA"/>
        </w:rPr>
        <w:t xml:space="preserve"> 1691,2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районного будинку культури 171,9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утримання музеїв  та</w:t>
      </w:r>
      <w:r w:rsidR="00B54F47">
        <w:rPr>
          <w:rFonts w:ascii="Times New Roman" w:hAnsi="Times New Roman"/>
          <w:sz w:val="28"/>
          <w:szCs w:val="28"/>
          <w:lang w:val="uk-UA"/>
        </w:rPr>
        <w:t xml:space="preserve"> </w:t>
      </w:r>
      <w:r w:rsidRPr="004210D0">
        <w:rPr>
          <w:rFonts w:ascii="Times New Roman" w:hAnsi="Times New Roman"/>
          <w:sz w:val="28"/>
          <w:szCs w:val="28"/>
          <w:lang w:val="uk-UA"/>
        </w:rPr>
        <w:t xml:space="preserve">проведення виставки 22,7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школи естетичного виховання дітей 442,6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забезпечення соціальними послугами за місцем проживання громадян, які не здатні до самообслуговування у зв`язку з похилим віком, хворобою, інвалідністю  3509,4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утримання центру первинної медико-санітарної допомоги на  енергоносії  та медикаменти 106,0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на придбання матеріалів для ремонту даху КЗ Носівська центральн</w:t>
      </w:r>
      <w:r w:rsidR="00E672D1">
        <w:rPr>
          <w:rFonts w:ascii="Times New Roman" w:hAnsi="Times New Roman"/>
          <w:sz w:val="28"/>
          <w:szCs w:val="28"/>
          <w:lang w:val="uk-UA"/>
        </w:rPr>
        <w:t>а</w:t>
      </w:r>
      <w:r w:rsidRPr="004210D0">
        <w:rPr>
          <w:rFonts w:ascii="Times New Roman" w:hAnsi="Times New Roman"/>
          <w:sz w:val="28"/>
          <w:szCs w:val="28"/>
          <w:lang w:val="uk-UA"/>
        </w:rPr>
        <w:t xml:space="preserve"> районна лікарня 146,0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lastRenderedPageBreak/>
        <w:t xml:space="preserve">- утримання центру соціальних служб для сім`ї, дітей та молоді 237,4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w:t>
      </w:r>
      <w:r w:rsidR="00E672D1">
        <w:rPr>
          <w:rFonts w:ascii="Times New Roman" w:hAnsi="Times New Roman"/>
          <w:sz w:val="28"/>
          <w:szCs w:val="28"/>
          <w:lang w:val="uk-UA"/>
        </w:rPr>
        <w:t>за</w:t>
      </w:r>
      <w:r w:rsidRPr="004210D0">
        <w:rPr>
          <w:rFonts w:ascii="Times New Roman" w:hAnsi="Times New Roman"/>
          <w:sz w:val="28"/>
          <w:szCs w:val="28"/>
          <w:lang w:val="uk-UA"/>
        </w:rPr>
        <w:t xml:space="preserve">безпечення соціальними послугами громадян похилого віку, інвалідів, дітей-інвалідів, хворих, які не здатні до самообслуговування і потребують сторонньої </w:t>
      </w:r>
      <w:r w:rsidR="00E672D1">
        <w:rPr>
          <w:rFonts w:ascii="Times New Roman" w:hAnsi="Times New Roman"/>
          <w:sz w:val="28"/>
          <w:szCs w:val="28"/>
          <w:lang w:val="uk-UA"/>
        </w:rPr>
        <w:t xml:space="preserve">допомоги </w:t>
      </w:r>
      <w:r w:rsidRPr="004210D0">
        <w:rPr>
          <w:rFonts w:ascii="Times New Roman" w:hAnsi="Times New Roman"/>
          <w:sz w:val="28"/>
          <w:szCs w:val="28"/>
          <w:lang w:val="uk-UA"/>
        </w:rPr>
        <w:t xml:space="preserve">185,0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і природного газу 26,6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забезпечення централізованих заходів з лікування хворих на цукровий та нецукровий діабет  620,0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інші видатки на соціальний захист населення  (гемодіаліз) 22,0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обласному бюджету на забезпечення </w:t>
      </w:r>
      <w:proofErr w:type="spellStart"/>
      <w:r w:rsidRPr="004210D0">
        <w:rPr>
          <w:rFonts w:ascii="Times New Roman" w:hAnsi="Times New Roman"/>
          <w:sz w:val="28"/>
          <w:szCs w:val="28"/>
          <w:lang w:val="uk-UA"/>
        </w:rPr>
        <w:t>співфінансування</w:t>
      </w:r>
      <w:proofErr w:type="spellEnd"/>
      <w:r w:rsidRPr="004210D0">
        <w:rPr>
          <w:rFonts w:ascii="Times New Roman" w:hAnsi="Times New Roman"/>
          <w:sz w:val="28"/>
          <w:szCs w:val="28"/>
          <w:lang w:val="uk-UA"/>
        </w:rPr>
        <w:t xml:space="preserve"> будівництва школи № 5   201,2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w:t>
      </w:r>
      <w:proofErr w:type="spellStart"/>
      <w:r w:rsidRPr="004210D0">
        <w:rPr>
          <w:rFonts w:ascii="Times New Roman" w:hAnsi="Times New Roman"/>
          <w:sz w:val="28"/>
          <w:szCs w:val="28"/>
          <w:lang w:val="uk-UA"/>
        </w:rPr>
        <w:t>райлікарні</w:t>
      </w:r>
      <w:proofErr w:type="spellEnd"/>
      <w:r w:rsidRPr="004210D0">
        <w:rPr>
          <w:rFonts w:ascii="Times New Roman" w:hAnsi="Times New Roman"/>
          <w:sz w:val="28"/>
          <w:szCs w:val="28"/>
          <w:lang w:val="uk-UA"/>
        </w:rPr>
        <w:t xml:space="preserve"> на виконання програми по придбанню житла 330,0 тис. грн</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районному бюджету на забезпечення </w:t>
      </w:r>
      <w:proofErr w:type="spellStart"/>
      <w:r w:rsidRPr="004210D0">
        <w:rPr>
          <w:rFonts w:ascii="Times New Roman" w:hAnsi="Times New Roman"/>
          <w:sz w:val="28"/>
          <w:szCs w:val="28"/>
          <w:lang w:val="uk-UA"/>
        </w:rPr>
        <w:t>співфінансування</w:t>
      </w:r>
      <w:proofErr w:type="spellEnd"/>
      <w:r w:rsidRPr="004210D0">
        <w:rPr>
          <w:rFonts w:ascii="Times New Roman" w:hAnsi="Times New Roman"/>
          <w:sz w:val="28"/>
          <w:szCs w:val="28"/>
          <w:lang w:val="uk-UA"/>
        </w:rPr>
        <w:t xml:space="preserve"> по ремонту доріг загального користування 500,0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обласному бюджету на  придбання лінійного прискорювача 450,0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 xml:space="preserve">., та будівництво котельні 1400,0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інша субвенція  обласному бюджету на виготовлення проектно-кошторисної документації будівництва котельні на твердому паливі школи по вул. Вокзальна,115  - 60,0 тис. </w:t>
      </w:r>
      <w:r w:rsidR="00E672D1">
        <w:rPr>
          <w:rFonts w:ascii="Times New Roman" w:hAnsi="Times New Roman"/>
          <w:sz w:val="28"/>
          <w:szCs w:val="28"/>
          <w:lang w:val="uk-UA"/>
        </w:rPr>
        <w:t>грн.</w:t>
      </w:r>
      <w:r w:rsidRPr="004210D0">
        <w:rPr>
          <w:rFonts w:ascii="Times New Roman" w:hAnsi="Times New Roman"/>
          <w:sz w:val="28"/>
          <w:szCs w:val="28"/>
          <w:lang w:val="uk-UA"/>
        </w:rPr>
        <w:t xml:space="preserve"> та будівництво школи - 60,0 тис. грн</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 медична субвенція з державного бюджету  місцевим бюджетам  15786,1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sz w:val="28"/>
          <w:szCs w:val="28"/>
          <w:lang w:val="uk-UA"/>
        </w:rPr>
      </w:pPr>
      <w:r w:rsidRPr="004210D0">
        <w:rPr>
          <w:rFonts w:ascii="Times New Roman" w:hAnsi="Times New Roman"/>
          <w:sz w:val="28"/>
          <w:szCs w:val="28"/>
          <w:lang w:val="uk-UA"/>
        </w:rPr>
        <w:t xml:space="preserve">- додаткова дотація з державного бюджету місцевим бюджетам на здійснення переданих з державного бюджету видатків з утримання закладів освіти та охорони здоров`я 203,2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CE2561">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Затверджено на 2017 рік перелік об’єктів, фінансування яких буде здійснюватися за рахунок коштів бюджету розвитку.</w:t>
      </w:r>
    </w:p>
    <w:p w:rsidR="005B34EB" w:rsidRPr="004210D0" w:rsidRDefault="005B34EB" w:rsidP="002944A2">
      <w:pPr>
        <w:ind w:firstLine="709"/>
        <w:jc w:val="both"/>
        <w:rPr>
          <w:rFonts w:ascii="Times New Roman" w:hAnsi="Times New Roman"/>
          <w:sz w:val="28"/>
          <w:szCs w:val="28"/>
          <w:lang w:val="uk-UA"/>
        </w:rPr>
      </w:pPr>
      <w:r w:rsidRPr="004210D0">
        <w:rPr>
          <w:rFonts w:ascii="Times New Roman" w:hAnsi="Times New Roman"/>
          <w:sz w:val="28"/>
          <w:szCs w:val="28"/>
          <w:lang w:val="uk-UA"/>
        </w:rPr>
        <w:t xml:space="preserve">Резервний  фонд міського бюджету затверджений у сумі 380,0 </w:t>
      </w:r>
      <w:proofErr w:type="spellStart"/>
      <w:r w:rsidRPr="004210D0">
        <w:rPr>
          <w:rFonts w:ascii="Times New Roman" w:hAnsi="Times New Roman"/>
          <w:sz w:val="28"/>
          <w:szCs w:val="28"/>
          <w:lang w:val="uk-UA"/>
        </w:rPr>
        <w:t>тис.грн</w:t>
      </w:r>
      <w:proofErr w:type="spellEnd"/>
      <w:r w:rsidRPr="004210D0">
        <w:rPr>
          <w:rFonts w:ascii="Times New Roman" w:hAnsi="Times New Roman"/>
          <w:sz w:val="28"/>
          <w:szCs w:val="28"/>
          <w:lang w:val="uk-UA"/>
        </w:rPr>
        <w:t>.</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Затверджено перелік захищених статей видатків загального фонду міського бюджету на 2017 рік за їх економічною структурою на:</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оплата праці працівників бюджетних установ;</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нарахування на заробітну плату;</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придбання медикаментів та перев’язувальних матеріалів;</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забезпечення продуктами харчування;</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оплата комунальних послуг та енергоносіїв;</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поточні трансферти населенню;</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поточні трансферти місцевим бюджетам;</w:t>
      </w:r>
    </w:p>
    <w:p w:rsidR="005B34EB" w:rsidRPr="004210D0" w:rsidRDefault="005B34EB" w:rsidP="00756E4A">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lastRenderedPageBreak/>
        <w:t xml:space="preserve">- оплата </w:t>
      </w:r>
      <w:proofErr w:type="spellStart"/>
      <w:r w:rsidRPr="004210D0">
        <w:rPr>
          <w:rFonts w:ascii="Times New Roman" w:hAnsi="Times New Roman"/>
          <w:sz w:val="28"/>
          <w:szCs w:val="28"/>
          <w:lang w:val="uk-UA"/>
        </w:rPr>
        <w:t>енергосервісу</w:t>
      </w:r>
      <w:proofErr w:type="spellEnd"/>
      <w:r w:rsidRPr="004210D0">
        <w:rPr>
          <w:rFonts w:ascii="Times New Roman" w:hAnsi="Times New Roman"/>
          <w:sz w:val="28"/>
          <w:szCs w:val="28"/>
          <w:lang w:val="uk-UA"/>
        </w:rPr>
        <w:t>.</w:t>
      </w:r>
    </w:p>
    <w:p w:rsidR="005B34EB" w:rsidRPr="004210D0" w:rsidRDefault="005B34EB" w:rsidP="00756E4A">
      <w:pPr>
        <w:spacing w:after="0" w:line="240" w:lineRule="auto"/>
        <w:ind w:firstLine="709"/>
        <w:jc w:val="both"/>
        <w:rPr>
          <w:rStyle w:val="apple-converted-space"/>
          <w:rFonts w:ascii="Times New Roman" w:hAnsi="Times New Roman"/>
          <w:sz w:val="28"/>
          <w:szCs w:val="28"/>
          <w:lang w:val="uk-UA"/>
        </w:rPr>
      </w:pPr>
      <w:r w:rsidRPr="004210D0">
        <w:rPr>
          <w:rFonts w:ascii="Times New Roman" w:hAnsi="Times New Roman"/>
          <w:sz w:val="28"/>
          <w:szCs w:val="28"/>
          <w:lang w:val="uk-UA"/>
        </w:rPr>
        <w:t>Затверджено  у  складі  видатків  міського  бюджету  кошти на фінансування та реалізацію місцевих (регіональних)  програм</w:t>
      </w:r>
      <w:r w:rsidRPr="004210D0">
        <w:rPr>
          <w:rStyle w:val="apple-converted-space"/>
          <w:rFonts w:ascii="Times New Roman" w:hAnsi="Times New Roman"/>
          <w:sz w:val="28"/>
          <w:szCs w:val="28"/>
          <w:lang w:val="uk-UA"/>
        </w:rPr>
        <w:t>.</w:t>
      </w:r>
    </w:p>
    <w:p w:rsidR="005B34EB" w:rsidRPr="004210D0" w:rsidRDefault="005B34EB" w:rsidP="00756E4A">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При формуванні бюджету забезпечено в першочерговому порядку потребу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 на проведення розрахунків за електричну та теплову енергію, водопостачання, водовідведення, природний газ та послуги зв’язку, які споживаються бюджетними установами. Затверджено ліміти споживання енергоносіїв у натуральних показниках для кожної бюджетної установи, виходячи з обсягів відповідних бюджетних асигнувань.</w:t>
      </w:r>
    </w:p>
    <w:p w:rsidR="005B34EB" w:rsidRPr="004210D0" w:rsidRDefault="005B34EB" w:rsidP="002944A2">
      <w:pPr>
        <w:ind w:firstLine="709"/>
        <w:jc w:val="both"/>
        <w:rPr>
          <w:rFonts w:ascii="Times New Roman" w:hAnsi="Times New Roman"/>
          <w:sz w:val="28"/>
          <w:szCs w:val="28"/>
          <w:lang w:val="uk-UA"/>
        </w:rPr>
      </w:pPr>
      <w:r w:rsidRPr="004210D0">
        <w:rPr>
          <w:rFonts w:ascii="Times New Roman" w:hAnsi="Times New Roman"/>
          <w:sz w:val="28"/>
          <w:szCs w:val="28"/>
          <w:lang w:val="uk-UA"/>
        </w:rPr>
        <w:t>Установлено, що до доходів загального фонду  бюджету</w:t>
      </w:r>
      <w:r w:rsidR="00E62C5A">
        <w:rPr>
          <w:rFonts w:ascii="Times New Roman" w:hAnsi="Times New Roman"/>
          <w:sz w:val="28"/>
          <w:szCs w:val="28"/>
          <w:lang w:val="uk-UA"/>
        </w:rPr>
        <w:t xml:space="preserve"> громади</w:t>
      </w:r>
      <w:r w:rsidRPr="004210D0">
        <w:rPr>
          <w:rFonts w:ascii="Times New Roman" w:hAnsi="Times New Roman"/>
          <w:sz w:val="28"/>
          <w:szCs w:val="28"/>
          <w:lang w:val="uk-UA"/>
        </w:rPr>
        <w:t xml:space="preserve"> на 2017 рік  та наступні роки належать надходження визначені статтею 64</w:t>
      </w:r>
      <w:r w:rsidRPr="004210D0">
        <w:rPr>
          <w:rStyle w:val="apple-converted-space"/>
          <w:rFonts w:ascii="Times New Roman" w:hAnsi="Times New Roman"/>
          <w:sz w:val="28"/>
          <w:szCs w:val="28"/>
          <w:lang w:val="uk-UA"/>
        </w:rPr>
        <w:t> </w:t>
      </w:r>
      <w:hyperlink r:id="rId15" w:tgtFrame="_blank" w:history="1">
        <w:r w:rsidRPr="00E672D1">
          <w:rPr>
            <w:rStyle w:val="a9"/>
            <w:rFonts w:ascii="Times New Roman" w:hAnsi="Times New Roman"/>
            <w:color w:val="auto"/>
            <w:sz w:val="28"/>
            <w:szCs w:val="28"/>
            <w:lang w:val="uk-UA"/>
          </w:rPr>
          <w:t>Бюджетного кодексу України</w:t>
        </w:r>
      </w:hyperlink>
      <w:r w:rsidRPr="004210D0">
        <w:rPr>
          <w:rFonts w:ascii="Times New Roman" w:hAnsi="Times New Roman"/>
          <w:sz w:val="28"/>
          <w:szCs w:val="28"/>
          <w:lang w:val="uk-UA"/>
        </w:rPr>
        <w:t>, а також трансферти, що надаються з Державного бюджету України та обласного бюджету, бюджету ОТГ  та субвенції, що передаються з інших місцевих бюджетів.</w:t>
      </w:r>
    </w:p>
    <w:p w:rsidR="005B34EB" w:rsidRPr="004210D0" w:rsidRDefault="005B34EB" w:rsidP="00F93E8B">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Установлено, що джерелами формування спеціального фонду міського бюджету на 2017 рік та наступні роки  у частині доходів є надходження, визначені статтею 69-1, статтею 71</w:t>
      </w:r>
      <w:r w:rsidRPr="004210D0">
        <w:rPr>
          <w:rStyle w:val="apple-converted-space"/>
          <w:rFonts w:ascii="Times New Roman" w:hAnsi="Times New Roman"/>
          <w:sz w:val="28"/>
          <w:szCs w:val="28"/>
          <w:lang w:val="uk-UA"/>
        </w:rPr>
        <w:t> </w:t>
      </w:r>
      <w:hyperlink r:id="rId16" w:tgtFrame="_blank" w:history="1">
        <w:r w:rsidRPr="004210D0">
          <w:rPr>
            <w:rStyle w:val="a9"/>
            <w:rFonts w:ascii="Times New Roman" w:hAnsi="Times New Roman"/>
            <w:color w:val="auto"/>
            <w:sz w:val="28"/>
            <w:szCs w:val="28"/>
            <w:lang w:val="uk-UA"/>
          </w:rPr>
          <w:t>Бюджетного кодексу України</w:t>
        </w:r>
      </w:hyperlink>
      <w:r w:rsidRPr="004210D0">
        <w:rPr>
          <w:rStyle w:val="apple-converted-space"/>
          <w:rFonts w:ascii="Times New Roman" w:hAnsi="Times New Roman"/>
          <w:sz w:val="28"/>
          <w:szCs w:val="28"/>
          <w:lang w:val="uk-UA"/>
        </w:rPr>
        <w:t> </w:t>
      </w:r>
      <w:r w:rsidRPr="004210D0">
        <w:rPr>
          <w:rFonts w:ascii="Times New Roman" w:hAnsi="Times New Roman"/>
          <w:sz w:val="28"/>
          <w:szCs w:val="28"/>
          <w:lang w:val="uk-UA"/>
        </w:rPr>
        <w:t>та субвенції, що передаються з інших місцевих бюджетів. Джерелами формування у частині фінансування є кошти, які передаються з іншої частини бюджету.</w:t>
      </w:r>
    </w:p>
    <w:p w:rsidR="005B34EB" w:rsidRPr="004210D0" w:rsidRDefault="005B34EB" w:rsidP="00F93E8B">
      <w:pPr>
        <w:spacing w:after="0" w:line="240" w:lineRule="auto"/>
        <w:ind w:firstLine="720"/>
        <w:jc w:val="both"/>
        <w:rPr>
          <w:rFonts w:ascii="Times New Roman" w:hAnsi="Times New Roman"/>
          <w:sz w:val="28"/>
          <w:szCs w:val="28"/>
          <w:lang w:val="uk-UA"/>
        </w:rPr>
      </w:pPr>
      <w:r w:rsidRPr="004210D0">
        <w:rPr>
          <w:rFonts w:ascii="Times New Roman" w:hAnsi="Times New Roman"/>
          <w:sz w:val="28"/>
          <w:szCs w:val="28"/>
          <w:lang w:val="uk-UA"/>
        </w:rPr>
        <w:t xml:space="preserve">Відповідно до статей 43 та 73 Бюджетного кодексу України  надано право </w:t>
      </w:r>
      <w:r w:rsidR="006526D6" w:rsidRPr="006E2429">
        <w:rPr>
          <w:rFonts w:ascii="Times New Roman" w:hAnsi="Times New Roman"/>
          <w:sz w:val="28"/>
          <w:szCs w:val="28"/>
          <w:lang w:val="uk-UA"/>
        </w:rPr>
        <w:t>громаді</w:t>
      </w:r>
      <w:r w:rsidRPr="004210D0">
        <w:rPr>
          <w:rFonts w:ascii="Times New Roman" w:hAnsi="Times New Roman"/>
          <w:sz w:val="28"/>
          <w:szCs w:val="28"/>
          <w:lang w:val="uk-UA"/>
        </w:rPr>
        <w:t xml:space="preserve"> отримувати у порядку, визначеному Кабінетом Міністрів України, позики на покриття тимчасових касових розривів міського бюджету, пов’язаних із забезпеченням захищених видатків загального фонду, в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w:t>
      </w:r>
    </w:p>
    <w:p w:rsidR="005B34EB" w:rsidRPr="004210D0" w:rsidRDefault="005B34EB" w:rsidP="00F93E8B">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Прогнозні  очікувані надходжен</w:t>
      </w:r>
      <w:r w:rsidR="006526D6">
        <w:rPr>
          <w:rFonts w:ascii="Times New Roman" w:hAnsi="Times New Roman"/>
          <w:sz w:val="28"/>
          <w:szCs w:val="28"/>
          <w:lang w:val="uk-UA"/>
        </w:rPr>
        <w:t>ня</w:t>
      </w:r>
      <w:r w:rsidRPr="004210D0">
        <w:rPr>
          <w:rFonts w:ascii="Times New Roman" w:hAnsi="Times New Roman"/>
          <w:sz w:val="28"/>
          <w:szCs w:val="28"/>
          <w:lang w:val="uk-UA"/>
        </w:rPr>
        <w:t xml:space="preserve"> до загального фонду міського бюджету </w:t>
      </w:r>
      <w:r w:rsidR="00E672D1" w:rsidRPr="004210D0">
        <w:rPr>
          <w:rFonts w:ascii="Times New Roman" w:hAnsi="Times New Roman"/>
          <w:sz w:val="28"/>
          <w:szCs w:val="28"/>
          <w:lang w:val="uk-UA"/>
        </w:rPr>
        <w:t xml:space="preserve">Носівської </w:t>
      </w:r>
      <w:r w:rsidR="00E672D1">
        <w:rPr>
          <w:rFonts w:ascii="Times New Roman" w:hAnsi="Times New Roman"/>
          <w:sz w:val="28"/>
          <w:szCs w:val="28"/>
          <w:lang w:val="uk-UA"/>
        </w:rPr>
        <w:t xml:space="preserve"> </w:t>
      </w:r>
      <w:r w:rsidRPr="004210D0">
        <w:rPr>
          <w:rFonts w:ascii="Times New Roman" w:hAnsi="Times New Roman"/>
          <w:sz w:val="28"/>
          <w:szCs w:val="28"/>
          <w:lang w:val="uk-UA"/>
        </w:rPr>
        <w:t xml:space="preserve">об’єднаної територіальної громади (власні надходження (податкові та неподаткові надходження, доходи від операцій з капіталом)) на 2018 рік -  58,5 млн. грн., на 2019 рік - 60,4 </w:t>
      </w:r>
      <w:proofErr w:type="spellStart"/>
      <w:r w:rsidRPr="004210D0">
        <w:rPr>
          <w:rFonts w:ascii="Times New Roman" w:hAnsi="Times New Roman"/>
          <w:sz w:val="28"/>
          <w:szCs w:val="28"/>
          <w:lang w:val="uk-UA"/>
        </w:rPr>
        <w:t>млн.грн</w:t>
      </w:r>
      <w:proofErr w:type="spellEnd"/>
      <w:r w:rsidRPr="004210D0">
        <w:rPr>
          <w:rFonts w:ascii="Times New Roman" w:hAnsi="Times New Roman"/>
          <w:sz w:val="28"/>
          <w:szCs w:val="28"/>
          <w:lang w:val="uk-UA"/>
        </w:rPr>
        <w:t xml:space="preserve">. та 2020 рік - 63,2 </w:t>
      </w:r>
      <w:proofErr w:type="spellStart"/>
      <w:r w:rsidRPr="004210D0">
        <w:rPr>
          <w:rFonts w:ascii="Times New Roman" w:hAnsi="Times New Roman"/>
          <w:sz w:val="28"/>
          <w:szCs w:val="28"/>
          <w:lang w:val="uk-UA"/>
        </w:rPr>
        <w:t>млн.грн</w:t>
      </w:r>
      <w:proofErr w:type="spellEnd"/>
      <w:r w:rsidRPr="004210D0">
        <w:rPr>
          <w:rFonts w:ascii="Times New Roman" w:hAnsi="Times New Roman"/>
          <w:sz w:val="28"/>
          <w:szCs w:val="28"/>
          <w:lang w:val="uk-UA"/>
        </w:rPr>
        <w:t>.</w:t>
      </w:r>
    </w:p>
    <w:p w:rsidR="005B34EB" w:rsidRPr="004210D0" w:rsidRDefault="005B34EB" w:rsidP="002A3E23">
      <w:pPr>
        <w:spacing w:after="0" w:line="240" w:lineRule="auto"/>
        <w:ind w:firstLine="709"/>
        <w:jc w:val="both"/>
        <w:rPr>
          <w:rFonts w:ascii="Times New Roman" w:hAnsi="Times New Roman"/>
          <w:sz w:val="28"/>
          <w:szCs w:val="28"/>
          <w:lang w:val="uk-UA"/>
        </w:rPr>
      </w:pPr>
    </w:p>
    <w:p w:rsidR="005B34EB" w:rsidRPr="00F17F73" w:rsidRDefault="005B34EB" w:rsidP="007D7614">
      <w:pPr>
        <w:spacing w:after="0" w:line="240" w:lineRule="auto"/>
        <w:ind w:firstLine="708"/>
        <w:jc w:val="center"/>
        <w:rPr>
          <w:rFonts w:ascii="Times New Roman" w:hAnsi="Times New Roman"/>
          <w:b/>
          <w:bCs/>
          <w:sz w:val="28"/>
          <w:szCs w:val="28"/>
          <w:lang w:val="uk-UA"/>
        </w:rPr>
      </w:pPr>
      <w:r w:rsidRPr="00F17F73">
        <w:rPr>
          <w:rFonts w:ascii="Times New Roman" w:hAnsi="Times New Roman"/>
          <w:b/>
          <w:bCs/>
          <w:sz w:val="28"/>
          <w:szCs w:val="28"/>
          <w:lang w:val="uk-UA"/>
        </w:rPr>
        <w:t>2.4. SWOT-аналіз</w:t>
      </w:r>
    </w:p>
    <w:p w:rsidR="00AB136A" w:rsidRPr="007D7614" w:rsidRDefault="00AB136A" w:rsidP="007D7614">
      <w:pPr>
        <w:spacing w:after="0" w:line="240" w:lineRule="auto"/>
        <w:ind w:firstLine="708"/>
        <w:jc w:val="center"/>
        <w:rPr>
          <w:rFonts w:ascii="Times New Roman" w:hAnsi="Times New Roman"/>
          <w:sz w:val="28"/>
          <w:szCs w:val="28"/>
          <w:u w:val="single"/>
          <w:lang w:val="uk-UA"/>
        </w:rPr>
      </w:pP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SWOT-аналіз ОТГ проведено на основі матеріалів дослідження соціально-економічного стану населених пунктів, що входять до складу ОТГ.</w:t>
      </w: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lastRenderedPageBreak/>
        <w:t>На основі SWOT-аналізу здійснюється ідентифікація проблем та вибір пріоритетних напрямків розвитку громади. Громада має значні перспективи економічного і соціального розвитку, пов'язані вигідним географічним розташуванням, хорошим транспортним сполученням та працелюбністю мешканців громади.</w:t>
      </w: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Як і у більшості регіонів країни, в громаді виходять на поверхню загальні проблеми українського суспільства – безробіття, кризовий стан підприємств, недостатнє надходження коштів у місцеві бюджети, низький рівень фінансування закладів освіти, медицини, культури та спорту, низькі умови комфорту проживання населення.</w:t>
      </w:r>
    </w:p>
    <w:p w:rsidR="005B34EB" w:rsidRPr="004210D0" w:rsidRDefault="005B34EB" w:rsidP="00E672D1">
      <w:pPr>
        <w:shd w:val="clear" w:color="auto" w:fill="FFFFFF"/>
        <w:spacing w:after="0" w:line="240" w:lineRule="auto"/>
        <w:jc w:val="both"/>
        <w:rPr>
          <w:rFonts w:ascii="Times New Roman" w:hAnsi="Times New Roman"/>
          <w:sz w:val="28"/>
          <w:szCs w:val="28"/>
          <w:lang w:val="uk-UA" w:eastAsia="ru-RU"/>
        </w:rPr>
      </w:pPr>
      <w:r w:rsidRPr="004210D0">
        <w:rPr>
          <w:rFonts w:ascii="Times New Roman" w:hAnsi="Times New Roman"/>
          <w:sz w:val="28"/>
          <w:szCs w:val="28"/>
          <w:lang w:val="uk-UA" w:eastAsia="ru-RU"/>
        </w:rPr>
        <w:t xml:space="preserve">       Врахування зовнішніх і внутрішніх факторів, що загрожують реалізації сильних сторін громади та ще більшому послабленню слабких сторін розвитку громади, допоможе об’єктивно зважити потенціал її соціально- економічного розвитку та оцінити реальність розробленої  програми.</w:t>
      </w:r>
    </w:p>
    <w:p w:rsidR="005B34EB" w:rsidRPr="004210D0" w:rsidRDefault="005B34EB" w:rsidP="00E672D1">
      <w:pPr>
        <w:shd w:val="clear" w:color="auto" w:fill="FFFFFF"/>
        <w:spacing w:after="0" w:line="240" w:lineRule="auto"/>
        <w:jc w:val="both"/>
        <w:rPr>
          <w:rFonts w:ascii="Times New Roman" w:hAnsi="Times New Roman"/>
          <w:sz w:val="28"/>
          <w:szCs w:val="28"/>
          <w:lang w:val="uk-UA"/>
        </w:rPr>
      </w:pPr>
      <w:r w:rsidRPr="004210D0">
        <w:rPr>
          <w:rFonts w:ascii="Times New Roman" w:hAnsi="Times New Roman"/>
          <w:sz w:val="28"/>
          <w:szCs w:val="28"/>
          <w:lang w:val="uk-UA" w:eastAsia="ru-RU"/>
        </w:rPr>
        <w:t>Складність та незначна ймовірність швидкого усунення загроз вимагає від громади, органів влади ще більшої практичної діяльності у вирішенні проблем громади.</w:t>
      </w:r>
    </w:p>
    <w:p w:rsidR="005B34EB" w:rsidRDefault="005B34EB" w:rsidP="00DA421E">
      <w:pPr>
        <w:widowControl w:val="0"/>
        <w:tabs>
          <w:tab w:val="left" w:pos="9720"/>
        </w:tabs>
        <w:spacing w:after="0" w:line="240" w:lineRule="auto"/>
        <w:ind w:firstLine="720"/>
        <w:jc w:val="right"/>
        <w:rPr>
          <w:rFonts w:ascii="Times New Roman" w:hAnsi="Times New Roman"/>
          <w:sz w:val="28"/>
          <w:szCs w:val="28"/>
          <w:lang w:val="uk-UA"/>
        </w:rPr>
      </w:pPr>
      <w:r w:rsidRPr="004210D0">
        <w:rPr>
          <w:rFonts w:ascii="Times New Roman" w:hAnsi="Times New Roman"/>
          <w:sz w:val="28"/>
          <w:szCs w:val="28"/>
          <w:lang w:val="uk-UA"/>
        </w:rPr>
        <w:t>Таблиця 11</w:t>
      </w:r>
    </w:p>
    <w:p w:rsidR="00D40388" w:rsidRPr="004210D0" w:rsidRDefault="00D40388" w:rsidP="00DA421E">
      <w:pPr>
        <w:widowControl w:val="0"/>
        <w:tabs>
          <w:tab w:val="left" w:pos="9720"/>
        </w:tabs>
        <w:spacing w:after="0" w:line="240" w:lineRule="auto"/>
        <w:ind w:firstLine="720"/>
        <w:jc w:val="right"/>
        <w:rPr>
          <w:rFonts w:ascii="Times New Roman" w:hAnsi="Times New Roman"/>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89"/>
      </w:tblGrid>
      <w:tr w:rsidR="005B34EB" w:rsidRPr="004210D0" w:rsidTr="005E70D6">
        <w:tc>
          <w:tcPr>
            <w:tcW w:w="9571" w:type="dxa"/>
            <w:gridSpan w:val="2"/>
          </w:tcPr>
          <w:p w:rsidR="005B34EB" w:rsidRPr="004210D0" w:rsidRDefault="005B34EB" w:rsidP="005E70D6">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SWOT-аналіз</w:t>
            </w:r>
          </w:p>
        </w:tc>
      </w:tr>
      <w:tr w:rsidR="005B34EB" w:rsidRPr="004210D0" w:rsidTr="005E70D6">
        <w:tc>
          <w:tcPr>
            <w:tcW w:w="4781" w:type="dxa"/>
          </w:tcPr>
          <w:p w:rsidR="005B34EB" w:rsidRPr="004210D0" w:rsidRDefault="005B34EB" w:rsidP="00090002">
            <w:pPr>
              <w:spacing w:after="0" w:line="240" w:lineRule="auto"/>
              <w:jc w:val="center"/>
              <w:rPr>
                <w:rFonts w:ascii="Times New Roman" w:hAnsi="Times New Roman"/>
                <w:sz w:val="28"/>
                <w:szCs w:val="28"/>
                <w:lang w:val="uk-UA"/>
              </w:rPr>
            </w:pPr>
            <w:r w:rsidRPr="004210D0">
              <w:rPr>
                <w:rFonts w:ascii="Times New Roman" w:hAnsi="Times New Roman"/>
                <w:sz w:val="28"/>
                <w:szCs w:val="28"/>
                <w:lang w:val="uk-UA"/>
              </w:rPr>
              <w:t>Сильні сторони</w:t>
            </w:r>
          </w:p>
        </w:tc>
        <w:tc>
          <w:tcPr>
            <w:tcW w:w="4790" w:type="dxa"/>
          </w:tcPr>
          <w:p w:rsidR="005B34EB" w:rsidRPr="004210D0" w:rsidRDefault="00090002" w:rsidP="00090002">
            <w:pPr>
              <w:spacing w:after="0" w:line="240" w:lineRule="auto"/>
              <w:jc w:val="center"/>
              <w:rPr>
                <w:rFonts w:ascii="Times New Roman" w:hAnsi="Times New Roman"/>
                <w:sz w:val="28"/>
                <w:szCs w:val="28"/>
                <w:lang w:val="uk-UA"/>
              </w:rPr>
            </w:pPr>
            <w:r>
              <w:rPr>
                <w:rFonts w:ascii="Times New Roman" w:hAnsi="Times New Roman"/>
                <w:sz w:val="28"/>
                <w:szCs w:val="28"/>
                <w:lang w:val="uk-UA"/>
              </w:rPr>
              <w:t>С</w:t>
            </w:r>
            <w:r w:rsidR="00D40388">
              <w:rPr>
                <w:rFonts w:ascii="Times New Roman" w:hAnsi="Times New Roman"/>
                <w:sz w:val="28"/>
                <w:szCs w:val="28"/>
                <w:lang w:val="uk-UA"/>
              </w:rPr>
              <w:t>лабкі сторони</w:t>
            </w:r>
          </w:p>
        </w:tc>
      </w:tr>
      <w:tr w:rsidR="005B34EB" w:rsidRPr="004210D0" w:rsidTr="005E70D6">
        <w:tc>
          <w:tcPr>
            <w:tcW w:w="4781" w:type="dxa"/>
          </w:tcPr>
          <w:p w:rsidR="00233761" w:rsidRDefault="0087633F" w:rsidP="00B425DA">
            <w:pPr>
              <w:pStyle w:val="a7"/>
              <w:numPr>
                <w:ilvl w:val="0"/>
                <w:numId w:val="26"/>
              </w:numPr>
              <w:spacing w:after="0"/>
              <w:rPr>
                <w:rFonts w:ascii="Times New Roman" w:hAnsi="Times New Roman"/>
                <w:bCs/>
                <w:sz w:val="28"/>
                <w:szCs w:val="28"/>
                <w:lang w:val="ru-RU" w:eastAsia="ru-RU"/>
              </w:rPr>
            </w:pPr>
            <w:proofErr w:type="spellStart"/>
            <w:r w:rsidRPr="0087633F">
              <w:rPr>
                <w:rFonts w:ascii="Times New Roman" w:hAnsi="Times New Roman"/>
                <w:bCs/>
                <w:sz w:val="28"/>
                <w:szCs w:val="28"/>
                <w:lang w:val="ru-RU" w:eastAsia="ru-RU"/>
              </w:rPr>
              <w:t>Забезпеченість</w:t>
            </w:r>
            <w:proofErr w:type="spellEnd"/>
            <w:r w:rsidRPr="0087633F">
              <w:rPr>
                <w:rFonts w:ascii="Times New Roman" w:hAnsi="Times New Roman"/>
                <w:bCs/>
                <w:sz w:val="28"/>
                <w:szCs w:val="28"/>
                <w:lang w:val="ru-RU" w:eastAsia="ru-RU"/>
              </w:rPr>
              <w:t xml:space="preserve"> </w:t>
            </w:r>
            <w:proofErr w:type="spellStart"/>
            <w:r w:rsidRPr="0087633F">
              <w:rPr>
                <w:rFonts w:ascii="Times New Roman" w:hAnsi="Times New Roman"/>
                <w:bCs/>
                <w:sz w:val="28"/>
                <w:szCs w:val="28"/>
                <w:lang w:val="ru-RU" w:eastAsia="ru-RU"/>
              </w:rPr>
              <w:t>природними</w:t>
            </w:r>
            <w:proofErr w:type="spellEnd"/>
          </w:p>
          <w:p w:rsidR="00B425DA" w:rsidRDefault="00B425DA" w:rsidP="00B425DA">
            <w:pPr>
              <w:pStyle w:val="a7"/>
              <w:spacing w:after="0"/>
              <w:ind w:left="435" w:hanging="11"/>
              <w:rPr>
                <w:rFonts w:ascii="Times New Roman" w:hAnsi="Times New Roman"/>
                <w:bCs/>
                <w:sz w:val="28"/>
                <w:szCs w:val="28"/>
                <w:lang w:val="ru-RU" w:eastAsia="ru-RU"/>
              </w:rPr>
            </w:pPr>
            <w:r>
              <w:rPr>
                <w:rFonts w:ascii="Times New Roman" w:hAnsi="Times New Roman"/>
                <w:bCs/>
                <w:sz w:val="28"/>
                <w:szCs w:val="28"/>
                <w:lang w:val="ru-RU" w:eastAsia="ru-RU"/>
              </w:rPr>
              <w:t xml:space="preserve">    </w:t>
            </w:r>
            <w:proofErr w:type="gramStart"/>
            <w:r w:rsidR="0087633F" w:rsidRPr="0087633F">
              <w:rPr>
                <w:rFonts w:ascii="Times New Roman" w:hAnsi="Times New Roman"/>
                <w:bCs/>
                <w:sz w:val="28"/>
                <w:szCs w:val="28"/>
                <w:lang w:val="ru-RU" w:eastAsia="ru-RU"/>
              </w:rPr>
              <w:t xml:space="preserve">ресурсами (вода, </w:t>
            </w:r>
            <w:proofErr w:type="spellStart"/>
            <w:r w:rsidR="0087633F" w:rsidRPr="0087633F">
              <w:rPr>
                <w:rFonts w:ascii="Times New Roman" w:hAnsi="Times New Roman"/>
                <w:bCs/>
                <w:sz w:val="28"/>
                <w:szCs w:val="28"/>
                <w:lang w:val="ru-RU" w:eastAsia="ru-RU"/>
              </w:rPr>
              <w:t>ліс</w:t>
            </w:r>
            <w:proofErr w:type="spellEnd"/>
            <w:r w:rsidR="0087633F" w:rsidRPr="0087633F">
              <w:rPr>
                <w:rFonts w:ascii="Times New Roman" w:hAnsi="Times New Roman"/>
                <w:bCs/>
                <w:sz w:val="28"/>
                <w:szCs w:val="28"/>
                <w:lang w:val="ru-RU" w:eastAsia="ru-RU"/>
              </w:rPr>
              <w:t xml:space="preserve">, </w:t>
            </w:r>
            <w:proofErr w:type="spellStart"/>
            <w:r w:rsidR="0087633F" w:rsidRPr="0087633F">
              <w:rPr>
                <w:rFonts w:ascii="Times New Roman" w:hAnsi="Times New Roman"/>
                <w:bCs/>
                <w:sz w:val="28"/>
                <w:szCs w:val="28"/>
                <w:lang w:val="ru-RU" w:eastAsia="ru-RU"/>
              </w:rPr>
              <w:t>корисні</w:t>
            </w:r>
            <w:proofErr w:type="spellEnd"/>
            <w:r w:rsidR="0087633F" w:rsidRPr="0087633F">
              <w:rPr>
                <w:rFonts w:ascii="Times New Roman" w:hAnsi="Times New Roman"/>
                <w:bCs/>
                <w:sz w:val="28"/>
                <w:szCs w:val="28"/>
                <w:lang w:val="ru-RU" w:eastAsia="ru-RU"/>
              </w:rPr>
              <w:t xml:space="preserve"> </w:t>
            </w:r>
            <w:r>
              <w:rPr>
                <w:rFonts w:ascii="Times New Roman" w:hAnsi="Times New Roman"/>
                <w:bCs/>
                <w:sz w:val="28"/>
                <w:szCs w:val="28"/>
                <w:lang w:val="ru-RU" w:eastAsia="ru-RU"/>
              </w:rPr>
              <w:t xml:space="preserve">  </w:t>
            </w:r>
            <w:proofErr w:type="gramEnd"/>
          </w:p>
          <w:p w:rsidR="00B425DA" w:rsidRDefault="00B425DA" w:rsidP="00B425DA">
            <w:pPr>
              <w:pStyle w:val="a7"/>
              <w:spacing w:after="0"/>
              <w:ind w:left="435" w:hanging="11"/>
              <w:rPr>
                <w:rFonts w:ascii="Times New Roman" w:hAnsi="Times New Roman"/>
                <w:bCs/>
                <w:sz w:val="28"/>
                <w:szCs w:val="28"/>
                <w:lang w:val="ru-RU" w:eastAsia="ru-RU"/>
              </w:rPr>
            </w:pPr>
            <w:r>
              <w:rPr>
                <w:rFonts w:ascii="Times New Roman" w:hAnsi="Times New Roman"/>
                <w:bCs/>
                <w:sz w:val="28"/>
                <w:szCs w:val="28"/>
                <w:lang w:val="ru-RU" w:eastAsia="ru-RU"/>
              </w:rPr>
              <w:t xml:space="preserve">    </w:t>
            </w:r>
            <w:proofErr w:type="spellStart"/>
            <w:proofErr w:type="gramStart"/>
            <w:r w:rsidR="0087633F" w:rsidRPr="0087633F">
              <w:rPr>
                <w:rFonts w:ascii="Times New Roman" w:hAnsi="Times New Roman"/>
                <w:bCs/>
                <w:sz w:val="28"/>
                <w:szCs w:val="28"/>
                <w:lang w:val="ru-RU" w:eastAsia="ru-RU"/>
              </w:rPr>
              <w:t>копалини</w:t>
            </w:r>
            <w:proofErr w:type="spellEnd"/>
            <w:r w:rsidR="0087633F" w:rsidRPr="0087633F">
              <w:rPr>
                <w:rFonts w:ascii="Times New Roman" w:hAnsi="Times New Roman"/>
                <w:bCs/>
                <w:sz w:val="28"/>
                <w:szCs w:val="28"/>
                <w:lang w:val="ru-RU" w:eastAsia="ru-RU"/>
              </w:rPr>
              <w:t>)</w:t>
            </w:r>
            <w:proofErr w:type="gramEnd"/>
          </w:p>
          <w:p w:rsidR="00233761" w:rsidRPr="00B425DA" w:rsidRDefault="005B34EB" w:rsidP="00B425DA">
            <w:pPr>
              <w:pStyle w:val="a7"/>
              <w:numPr>
                <w:ilvl w:val="0"/>
                <w:numId w:val="26"/>
              </w:numPr>
              <w:spacing w:after="0"/>
              <w:rPr>
                <w:rFonts w:ascii="Times New Roman" w:hAnsi="Times New Roman"/>
                <w:sz w:val="28"/>
                <w:szCs w:val="28"/>
                <w:lang w:val="uk-UA"/>
              </w:rPr>
            </w:pPr>
            <w:r w:rsidRPr="00B425DA">
              <w:rPr>
                <w:rFonts w:ascii="Times New Roman" w:hAnsi="Times New Roman"/>
                <w:sz w:val="28"/>
                <w:szCs w:val="28"/>
                <w:lang w:val="uk-UA"/>
              </w:rPr>
              <w:t>Економічно активне місцеве</w:t>
            </w:r>
          </w:p>
          <w:p w:rsidR="005B34EB" w:rsidRDefault="00B425DA" w:rsidP="00B425DA">
            <w:pPr>
              <w:spacing w:after="0" w:line="240" w:lineRule="auto"/>
              <w:ind w:hanging="11"/>
              <w:rPr>
                <w:rFonts w:ascii="Times New Roman" w:hAnsi="Times New Roman"/>
                <w:sz w:val="28"/>
                <w:szCs w:val="28"/>
                <w:lang w:val="uk-UA"/>
              </w:rPr>
            </w:pPr>
            <w:r>
              <w:rPr>
                <w:rFonts w:ascii="Times New Roman" w:hAnsi="Times New Roman"/>
                <w:sz w:val="28"/>
                <w:szCs w:val="28"/>
                <w:lang w:val="uk-UA"/>
              </w:rPr>
              <w:t xml:space="preserve">          </w:t>
            </w:r>
            <w:r w:rsidR="005B34EB" w:rsidRPr="0087633F">
              <w:rPr>
                <w:rFonts w:ascii="Times New Roman" w:hAnsi="Times New Roman"/>
                <w:sz w:val="28"/>
                <w:szCs w:val="28"/>
                <w:lang w:val="uk-UA"/>
              </w:rPr>
              <w:t>населення, кадровий потенціал</w:t>
            </w:r>
          </w:p>
          <w:p w:rsidR="005B34EB" w:rsidRDefault="005B34EB" w:rsidP="00B425DA">
            <w:pPr>
              <w:pStyle w:val="a5"/>
              <w:numPr>
                <w:ilvl w:val="0"/>
                <w:numId w:val="26"/>
              </w:numPr>
              <w:spacing w:after="0" w:line="240" w:lineRule="auto"/>
              <w:rPr>
                <w:rFonts w:ascii="Times New Roman" w:hAnsi="Times New Roman"/>
                <w:sz w:val="28"/>
                <w:szCs w:val="28"/>
                <w:lang w:val="uk-UA"/>
              </w:rPr>
            </w:pPr>
            <w:r w:rsidRPr="00B425DA">
              <w:rPr>
                <w:rFonts w:ascii="Times New Roman" w:hAnsi="Times New Roman"/>
                <w:sz w:val="28"/>
                <w:szCs w:val="28"/>
                <w:lang w:val="uk-UA"/>
              </w:rPr>
              <w:t>Зручне транспортне сполучення</w:t>
            </w:r>
          </w:p>
          <w:p w:rsidR="00B425DA" w:rsidRPr="009C668B" w:rsidRDefault="00721243" w:rsidP="009C668B">
            <w:pPr>
              <w:pStyle w:val="a5"/>
              <w:numPr>
                <w:ilvl w:val="0"/>
                <w:numId w:val="26"/>
              </w:numPr>
              <w:spacing w:after="0" w:line="240" w:lineRule="auto"/>
              <w:rPr>
                <w:rFonts w:ascii="Times New Roman" w:hAnsi="Times New Roman"/>
                <w:bCs/>
                <w:iCs/>
                <w:sz w:val="28"/>
                <w:szCs w:val="28"/>
                <w:lang w:val="uk-UA"/>
              </w:rPr>
            </w:pPr>
            <w:r w:rsidRPr="009C668B">
              <w:rPr>
                <w:rFonts w:ascii="Times New Roman" w:hAnsi="Times New Roman"/>
                <w:sz w:val="28"/>
                <w:szCs w:val="28"/>
                <w:lang w:val="uk-UA"/>
              </w:rPr>
              <w:t>Сусідство зі столичним регіоном</w:t>
            </w:r>
          </w:p>
          <w:p w:rsidR="009C668B" w:rsidRDefault="0087633F" w:rsidP="009C668B">
            <w:pPr>
              <w:pStyle w:val="a5"/>
              <w:numPr>
                <w:ilvl w:val="0"/>
                <w:numId w:val="26"/>
              </w:numPr>
              <w:spacing w:after="0" w:line="240" w:lineRule="auto"/>
              <w:ind w:left="424" w:hanging="11"/>
              <w:rPr>
                <w:rFonts w:ascii="Times New Roman" w:hAnsi="Times New Roman"/>
                <w:bCs/>
                <w:iCs/>
                <w:sz w:val="28"/>
                <w:szCs w:val="28"/>
                <w:lang w:val="uk-UA"/>
              </w:rPr>
            </w:pPr>
            <w:r w:rsidRPr="009C668B">
              <w:rPr>
                <w:rFonts w:ascii="Times New Roman" w:hAnsi="Times New Roman"/>
                <w:bCs/>
                <w:iCs/>
                <w:sz w:val="28"/>
                <w:szCs w:val="28"/>
                <w:lang w:val="uk-UA"/>
              </w:rPr>
              <w:t>Наявна</w:t>
            </w:r>
            <w:r w:rsidRPr="009C668B">
              <w:rPr>
                <w:rFonts w:ascii="Times New Roman" w:hAnsi="Times New Roman"/>
                <w:bCs/>
                <w:iCs/>
                <w:sz w:val="28"/>
                <w:szCs w:val="28"/>
              </w:rPr>
              <w:t xml:space="preserve"> </w:t>
            </w:r>
            <w:proofErr w:type="spellStart"/>
            <w:r w:rsidRPr="009C668B">
              <w:rPr>
                <w:rFonts w:ascii="Times New Roman" w:hAnsi="Times New Roman"/>
                <w:bCs/>
                <w:iCs/>
                <w:sz w:val="28"/>
                <w:szCs w:val="28"/>
              </w:rPr>
              <w:t>наукова</w:t>
            </w:r>
            <w:proofErr w:type="spellEnd"/>
            <w:r w:rsidRPr="009C668B">
              <w:rPr>
                <w:rFonts w:ascii="Times New Roman" w:hAnsi="Times New Roman"/>
                <w:bCs/>
                <w:iCs/>
                <w:sz w:val="28"/>
                <w:szCs w:val="28"/>
              </w:rPr>
              <w:t xml:space="preserve"> та </w:t>
            </w:r>
            <w:proofErr w:type="spellStart"/>
            <w:r w:rsidRPr="009C668B">
              <w:rPr>
                <w:rFonts w:ascii="Times New Roman" w:hAnsi="Times New Roman"/>
                <w:bCs/>
                <w:iCs/>
                <w:sz w:val="28"/>
                <w:szCs w:val="28"/>
              </w:rPr>
              <w:t>селекційна</w:t>
            </w:r>
            <w:proofErr w:type="spellEnd"/>
            <w:r w:rsidRPr="009C668B">
              <w:rPr>
                <w:rFonts w:ascii="Times New Roman" w:hAnsi="Times New Roman"/>
                <w:bCs/>
                <w:iCs/>
                <w:sz w:val="28"/>
                <w:szCs w:val="28"/>
              </w:rPr>
              <w:t xml:space="preserve"> </w:t>
            </w:r>
            <w:r w:rsidR="009C668B">
              <w:rPr>
                <w:rFonts w:ascii="Times New Roman" w:hAnsi="Times New Roman"/>
                <w:bCs/>
                <w:iCs/>
                <w:sz w:val="28"/>
                <w:szCs w:val="28"/>
                <w:lang w:val="uk-UA"/>
              </w:rPr>
              <w:t xml:space="preserve">  </w:t>
            </w:r>
          </w:p>
          <w:p w:rsidR="00233761" w:rsidRPr="009C668B" w:rsidRDefault="009C668B" w:rsidP="009C668B">
            <w:pPr>
              <w:pStyle w:val="a5"/>
              <w:spacing w:after="0" w:line="240" w:lineRule="auto"/>
              <w:ind w:left="424"/>
              <w:rPr>
                <w:rFonts w:ascii="Times New Roman" w:hAnsi="Times New Roman"/>
                <w:bCs/>
                <w:iCs/>
                <w:sz w:val="28"/>
                <w:szCs w:val="28"/>
                <w:lang w:val="uk-UA"/>
              </w:rPr>
            </w:pPr>
            <w:r>
              <w:rPr>
                <w:rFonts w:ascii="Times New Roman" w:hAnsi="Times New Roman"/>
                <w:bCs/>
                <w:iCs/>
                <w:sz w:val="28"/>
                <w:szCs w:val="28"/>
                <w:lang w:val="uk-UA"/>
              </w:rPr>
              <w:t xml:space="preserve">    </w:t>
            </w:r>
            <w:r w:rsidR="0087633F" w:rsidRPr="009C668B">
              <w:rPr>
                <w:rFonts w:ascii="Times New Roman" w:hAnsi="Times New Roman"/>
                <w:bCs/>
                <w:iCs/>
                <w:sz w:val="28"/>
                <w:szCs w:val="28"/>
              </w:rPr>
              <w:t>база</w:t>
            </w:r>
            <w:r w:rsidRPr="009C668B">
              <w:rPr>
                <w:rFonts w:ascii="Times New Roman" w:hAnsi="Times New Roman"/>
                <w:bCs/>
                <w:iCs/>
                <w:sz w:val="28"/>
                <w:szCs w:val="28"/>
                <w:lang w:val="uk-UA"/>
              </w:rPr>
              <w:t xml:space="preserve"> </w:t>
            </w:r>
            <w:r w:rsidR="0087633F" w:rsidRPr="009C668B">
              <w:rPr>
                <w:rFonts w:ascii="Times New Roman" w:hAnsi="Times New Roman"/>
                <w:bCs/>
                <w:iCs/>
                <w:sz w:val="28"/>
                <w:szCs w:val="28"/>
              </w:rPr>
              <w:t xml:space="preserve">для </w:t>
            </w:r>
            <w:proofErr w:type="spellStart"/>
            <w:r w:rsidR="0087633F" w:rsidRPr="009C668B">
              <w:rPr>
                <w:rFonts w:ascii="Times New Roman" w:hAnsi="Times New Roman"/>
                <w:bCs/>
                <w:iCs/>
                <w:sz w:val="28"/>
                <w:szCs w:val="28"/>
              </w:rPr>
              <w:t>розвитку</w:t>
            </w:r>
            <w:proofErr w:type="spellEnd"/>
            <w:r w:rsidR="0087633F" w:rsidRPr="009C668B">
              <w:rPr>
                <w:rFonts w:ascii="Times New Roman" w:hAnsi="Times New Roman"/>
                <w:bCs/>
                <w:iCs/>
                <w:sz w:val="28"/>
                <w:szCs w:val="28"/>
              </w:rPr>
              <w:t xml:space="preserve"> </w:t>
            </w:r>
            <w:proofErr w:type="spellStart"/>
            <w:r w:rsidR="0087633F" w:rsidRPr="009C668B">
              <w:rPr>
                <w:rFonts w:ascii="Times New Roman" w:hAnsi="Times New Roman"/>
                <w:bCs/>
                <w:iCs/>
                <w:sz w:val="28"/>
                <w:szCs w:val="28"/>
              </w:rPr>
              <w:t>сільського</w:t>
            </w:r>
            <w:proofErr w:type="spellEnd"/>
          </w:p>
          <w:p w:rsidR="00233761" w:rsidRDefault="009C668B" w:rsidP="00B425DA">
            <w:pPr>
              <w:spacing w:after="0" w:line="240" w:lineRule="auto"/>
              <w:ind w:hanging="11"/>
              <w:rPr>
                <w:rFonts w:ascii="Times New Roman" w:hAnsi="Times New Roman"/>
                <w:bCs/>
                <w:iCs/>
                <w:sz w:val="28"/>
                <w:szCs w:val="28"/>
                <w:lang w:val="uk-UA"/>
              </w:rPr>
            </w:pPr>
            <w:r>
              <w:rPr>
                <w:rFonts w:ascii="Times New Roman" w:hAnsi="Times New Roman"/>
                <w:bCs/>
                <w:iCs/>
                <w:sz w:val="28"/>
                <w:szCs w:val="28"/>
                <w:lang w:val="uk-UA"/>
              </w:rPr>
              <w:t xml:space="preserve">           г</w:t>
            </w:r>
            <w:proofErr w:type="spellStart"/>
            <w:r w:rsidR="0087633F" w:rsidRPr="0087633F">
              <w:rPr>
                <w:rFonts w:ascii="Times New Roman" w:hAnsi="Times New Roman"/>
                <w:bCs/>
                <w:iCs/>
                <w:sz w:val="28"/>
                <w:szCs w:val="28"/>
              </w:rPr>
              <w:t>осподарства</w:t>
            </w:r>
            <w:proofErr w:type="spellEnd"/>
            <w:r w:rsidR="00DD27D4">
              <w:rPr>
                <w:rFonts w:ascii="Times New Roman" w:hAnsi="Times New Roman"/>
                <w:bCs/>
                <w:iCs/>
                <w:sz w:val="28"/>
                <w:szCs w:val="28"/>
                <w:lang w:val="uk-UA"/>
              </w:rPr>
              <w:t xml:space="preserve"> </w:t>
            </w:r>
            <w:r w:rsidR="0087633F">
              <w:rPr>
                <w:rFonts w:ascii="Times New Roman" w:hAnsi="Times New Roman"/>
                <w:bCs/>
                <w:iCs/>
                <w:sz w:val="28"/>
                <w:szCs w:val="28"/>
                <w:lang w:val="uk-UA"/>
              </w:rPr>
              <w:t xml:space="preserve"> (Носівська</w:t>
            </w:r>
          </w:p>
          <w:p w:rsidR="0087633F" w:rsidRDefault="009C668B" w:rsidP="00B425DA">
            <w:pPr>
              <w:spacing w:after="0" w:line="240" w:lineRule="auto"/>
              <w:ind w:hanging="11"/>
              <w:rPr>
                <w:rFonts w:ascii="Times New Roman" w:hAnsi="Times New Roman"/>
                <w:bCs/>
                <w:iCs/>
                <w:sz w:val="28"/>
                <w:szCs w:val="28"/>
                <w:lang w:val="uk-UA"/>
              </w:rPr>
            </w:pPr>
            <w:r>
              <w:rPr>
                <w:rFonts w:ascii="Times New Roman" w:hAnsi="Times New Roman"/>
                <w:bCs/>
                <w:iCs/>
                <w:sz w:val="28"/>
                <w:szCs w:val="28"/>
                <w:lang w:val="uk-UA"/>
              </w:rPr>
              <w:t xml:space="preserve">          </w:t>
            </w:r>
            <w:r w:rsidR="0087633F">
              <w:rPr>
                <w:rFonts w:ascii="Times New Roman" w:hAnsi="Times New Roman"/>
                <w:bCs/>
                <w:iCs/>
                <w:sz w:val="28"/>
                <w:szCs w:val="28"/>
                <w:lang w:val="uk-UA"/>
              </w:rPr>
              <w:t>селекційно –дослідна станція)</w:t>
            </w:r>
          </w:p>
          <w:p w:rsidR="00233761"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bCs/>
                <w:iCs/>
                <w:sz w:val="28"/>
                <w:szCs w:val="28"/>
                <w:lang w:val="uk-UA"/>
              </w:rPr>
              <w:t xml:space="preserve">      </w:t>
            </w:r>
            <w:r w:rsidR="00721243">
              <w:rPr>
                <w:rFonts w:ascii="Times New Roman" w:hAnsi="Times New Roman"/>
                <w:sz w:val="28"/>
                <w:szCs w:val="28"/>
                <w:lang w:val="uk-UA" w:eastAsia="ru-RU"/>
              </w:rPr>
              <w:t>6</w:t>
            </w:r>
            <w:r w:rsidR="005B34EB" w:rsidRPr="004210D0">
              <w:rPr>
                <w:rFonts w:ascii="Times New Roman" w:hAnsi="Times New Roman"/>
                <w:sz w:val="28"/>
                <w:szCs w:val="28"/>
                <w:lang w:val="uk-UA" w:eastAsia="ru-RU"/>
              </w:rPr>
              <w:t>. Достатній рівень освіти,</w:t>
            </w:r>
          </w:p>
          <w:p w:rsidR="005B34EB"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w:t>
            </w:r>
            <w:r w:rsidR="005B34EB" w:rsidRPr="004210D0">
              <w:rPr>
                <w:rFonts w:ascii="Times New Roman" w:hAnsi="Times New Roman"/>
                <w:sz w:val="28"/>
                <w:szCs w:val="28"/>
                <w:lang w:val="uk-UA" w:eastAsia="ru-RU"/>
              </w:rPr>
              <w:t>культури</w:t>
            </w:r>
          </w:p>
          <w:p w:rsidR="002D15A9" w:rsidRPr="002D15A9"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w:t>
            </w:r>
            <w:r w:rsidR="002D15A9">
              <w:rPr>
                <w:rFonts w:ascii="Times New Roman" w:hAnsi="Times New Roman"/>
                <w:sz w:val="28"/>
                <w:szCs w:val="28"/>
                <w:lang w:val="uk-UA" w:eastAsia="ru-RU"/>
              </w:rPr>
              <w:t xml:space="preserve">7. </w:t>
            </w:r>
            <w:r w:rsidR="00233761">
              <w:rPr>
                <w:rFonts w:ascii="Times New Roman" w:hAnsi="Times New Roman"/>
                <w:sz w:val="28"/>
                <w:szCs w:val="28"/>
                <w:lang w:val="uk-UA" w:eastAsia="ru-RU"/>
              </w:rPr>
              <w:t>В</w:t>
            </w:r>
            <w:proofErr w:type="spellStart"/>
            <w:r w:rsidR="002D15A9" w:rsidRPr="00233761">
              <w:rPr>
                <w:rFonts w:ascii="Times New Roman" w:hAnsi="Times New Roman"/>
                <w:sz w:val="28"/>
                <w:szCs w:val="28"/>
                <w:shd w:val="clear" w:color="auto" w:fill="F9F9F9"/>
              </w:rPr>
              <w:t>исокий</w:t>
            </w:r>
            <w:proofErr w:type="spellEnd"/>
            <w:r w:rsidR="002D15A9" w:rsidRPr="00233761">
              <w:rPr>
                <w:rFonts w:ascii="Times New Roman" w:hAnsi="Times New Roman"/>
                <w:sz w:val="28"/>
                <w:szCs w:val="28"/>
                <w:shd w:val="clear" w:color="auto" w:fill="F9F9F9"/>
              </w:rPr>
              <w:t xml:space="preserve"> </w:t>
            </w:r>
            <w:proofErr w:type="spellStart"/>
            <w:r w:rsidR="002D15A9" w:rsidRPr="00233761">
              <w:rPr>
                <w:rFonts w:ascii="Times New Roman" w:hAnsi="Times New Roman"/>
                <w:sz w:val="28"/>
                <w:szCs w:val="28"/>
                <w:shd w:val="clear" w:color="auto" w:fill="F9F9F9"/>
              </w:rPr>
              <w:t>рівень</w:t>
            </w:r>
            <w:proofErr w:type="spellEnd"/>
            <w:r w:rsidR="002D15A9" w:rsidRPr="00233761">
              <w:rPr>
                <w:rFonts w:ascii="Times New Roman" w:hAnsi="Times New Roman"/>
                <w:sz w:val="28"/>
                <w:szCs w:val="28"/>
                <w:shd w:val="clear" w:color="auto" w:fill="F9F9F9"/>
              </w:rPr>
              <w:t xml:space="preserve"> </w:t>
            </w:r>
            <w:proofErr w:type="spellStart"/>
            <w:r w:rsidR="002D15A9" w:rsidRPr="00233761">
              <w:rPr>
                <w:rFonts w:ascii="Times New Roman" w:hAnsi="Times New Roman"/>
                <w:sz w:val="28"/>
                <w:szCs w:val="28"/>
                <w:shd w:val="clear" w:color="auto" w:fill="F9F9F9"/>
              </w:rPr>
              <w:t>газифікації</w:t>
            </w:r>
            <w:proofErr w:type="spellEnd"/>
            <w:r w:rsidR="002D15A9" w:rsidRPr="00233761">
              <w:rPr>
                <w:rFonts w:ascii="Times New Roman" w:hAnsi="Times New Roman"/>
                <w:sz w:val="28"/>
                <w:szCs w:val="28"/>
                <w:shd w:val="clear" w:color="auto" w:fill="F9F9F9"/>
              </w:rPr>
              <w:t>;</w:t>
            </w:r>
          </w:p>
          <w:p w:rsidR="009C668B"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w:t>
            </w:r>
            <w:r w:rsidR="002D15A9">
              <w:rPr>
                <w:rFonts w:ascii="Times New Roman" w:hAnsi="Times New Roman"/>
                <w:sz w:val="28"/>
                <w:szCs w:val="28"/>
                <w:lang w:val="uk-UA" w:eastAsia="ru-RU"/>
              </w:rPr>
              <w:t>8</w:t>
            </w:r>
            <w:r w:rsidR="005B34EB" w:rsidRPr="004210D0">
              <w:rPr>
                <w:rFonts w:ascii="Times New Roman" w:hAnsi="Times New Roman"/>
                <w:sz w:val="28"/>
                <w:szCs w:val="28"/>
                <w:lang w:val="uk-UA" w:eastAsia="ru-RU"/>
              </w:rPr>
              <w:t xml:space="preserve">. Наявність організованого </w:t>
            </w:r>
            <w:r>
              <w:rPr>
                <w:rFonts w:ascii="Times New Roman" w:hAnsi="Times New Roman"/>
                <w:sz w:val="28"/>
                <w:szCs w:val="28"/>
                <w:lang w:val="uk-UA" w:eastAsia="ru-RU"/>
              </w:rPr>
              <w:t xml:space="preserve">    </w:t>
            </w:r>
          </w:p>
          <w:p w:rsidR="005B34EB" w:rsidRPr="004210D0" w:rsidRDefault="009C668B" w:rsidP="00B425DA">
            <w:pPr>
              <w:spacing w:after="0" w:line="240" w:lineRule="auto"/>
              <w:ind w:hanging="11"/>
              <w:rPr>
                <w:rFonts w:ascii="Times New Roman" w:hAnsi="Times New Roman"/>
                <w:sz w:val="28"/>
                <w:szCs w:val="28"/>
                <w:lang w:val="uk-UA" w:eastAsia="ru-RU"/>
              </w:rPr>
            </w:pPr>
            <w:r>
              <w:rPr>
                <w:rFonts w:ascii="Times New Roman" w:hAnsi="Times New Roman"/>
                <w:sz w:val="28"/>
                <w:szCs w:val="28"/>
                <w:lang w:val="uk-UA" w:eastAsia="ru-RU"/>
              </w:rPr>
              <w:t xml:space="preserve">          в</w:t>
            </w:r>
            <w:r w:rsidR="005B34EB" w:rsidRPr="004210D0">
              <w:rPr>
                <w:rFonts w:ascii="Times New Roman" w:hAnsi="Times New Roman"/>
                <w:sz w:val="28"/>
                <w:szCs w:val="28"/>
                <w:lang w:val="uk-UA" w:eastAsia="ru-RU"/>
              </w:rPr>
              <w:t>ивозу</w:t>
            </w:r>
            <w:r>
              <w:rPr>
                <w:rFonts w:ascii="Times New Roman" w:hAnsi="Times New Roman"/>
                <w:sz w:val="28"/>
                <w:szCs w:val="28"/>
                <w:lang w:val="uk-UA" w:eastAsia="ru-RU"/>
              </w:rPr>
              <w:t xml:space="preserve"> </w:t>
            </w:r>
            <w:r w:rsidR="005B34EB" w:rsidRPr="004210D0">
              <w:rPr>
                <w:rFonts w:ascii="Times New Roman" w:hAnsi="Times New Roman"/>
                <w:sz w:val="28"/>
                <w:szCs w:val="28"/>
                <w:lang w:val="uk-UA" w:eastAsia="ru-RU"/>
              </w:rPr>
              <w:t>ТПВ.</w:t>
            </w:r>
          </w:p>
          <w:p w:rsidR="005B34EB" w:rsidRPr="004210D0" w:rsidRDefault="005B34EB" w:rsidP="00233761">
            <w:pPr>
              <w:spacing w:after="0" w:line="240" w:lineRule="auto"/>
              <w:jc w:val="both"/>
              <w:rPr>
                <w:rFonts w:ascii="Times New Roman" w:hAnsi="Times New Roman"/>
                <w:sz w:val="28"/>
                <w:szCs w:val="28"/>
                <w:lang w:val="uk-UA"/>
              </w:rPr>
            </w:pPr>
            <w:r w:rsidRPr="004210D0">
              <w:rPr>
                <w:rFonts w:ascii="Times New Roman" w:hAnsi="Times New Roman"/>
                <w:sz w:val="28"/>
                <w:szCs w:val="28"/>
                <w:lang w:val="uk-UA" w:eastAsia="ru-RU"/>
              </w:rPr>
              <w:t xml:space="preserve">     </w:t>
            </w:r>
          </w:p>
        </w:tc>
        <w:tc>
          <w:tcPr>
            <w:tcW w:w="4790" w:type="dxa"/>
          </w:tcPr>
          <w:p w:rsidR="00F125B6" w:rsidRPr="00F125B6" w:rsidRDefault="00F125B6" w:rsidP="00090002">
            <w:pPr>
              <w:pStyle w:val="a5"/>
              <w:numPr>
                <w:ilvl w:val="0"/>
                <w:numId w:val="12"/>
              </w:numPr>
              <w:spacing w:after="0" w:line="240" w:lineRule="auto"/>
              <w:contextualSpacing w:val="0"/>
              <w:rPr>
                <w:rFonts w:ascii="Times New Roman" w:hAnsi="Times New Roman"/>
                <w:sz w:val="28"/>
                <w:szCs w:val="28"/>
                <w:lang w:val="uk-UA"/>
              </w:rPr>
            </w:pPr>
            <w:r w:rsidRPr="00F125B6">
              <w:rPr>
                <w:rFonts w:ascii="Times New Roman" w:hAnsi="Times New Roman"/>
                <w:bCs/>
                <w:sz w:val="28"/>
                <w:szCs w:val="28"/>
              </w:rPr>
              <w:t xml:space="preserve">Складна </w:t>
            </w:r>
            <w:proofErr w:type="spellStart"/>
            <w:r w:rsidRPr="00F125B6">
              <w:rPr>
                <w:rFonts w:ascii="Times New Roman" w:hAnsi="Times New Roman"/>
                <w:bCs/>
                <w:sz w:val="28"/>
                <w:szCs w:val="28"/>
              </w:rPr>
              <w:t>демографічна</w:t>
            </w:r>
            <w:proofErr w:type="spellEnd"/>
            <w:r w:rsidRPr="00F125B6">
              <w:rPr>
                <w:rFonts w:ascii="Times New Roman" w:hAnsi="Times New Roman"/>
                <w:bCs/>
                <w:sz w:val="28"/>
                <w:szCs w:val="28"/>
              </w:rPr>
              <w:t xml:space="preserve"> </w:t>
            </w:r>
            <w:proofErr w:type="spellStart"/>
            <w:r w:rsidRPr="00F125B6">
              <w:rPr>
                <w:rFonts w:ascii="Times New Roman" w:hAnsi="Times New Roman"/>
                <w:bCs/>
                <w:sz w:val="28"/>
                <w:szCs w:val="28"/>
              </w:rPr>
              <w:t>ситуація</w:t>
            </w:r>
            <w:proofErr w:type="spellEnd"/>
            <w:r w:rsidRPr="00F125B6">
              <w:rPr>
                <w:rFonts w:ascii="Times New Roman" w:hAnsi="Times New Roman"/>
                <w:bCs/>
                <w:sz w:val="28"/>
                <w:szCs w:val="28"/>
              </w:rPr>
              <w:t xml:space="preserve">,  особливо </w:t>
            </w:r>
            <w:proofErr w:type="gramStart"/>
            <w:r w:rsidRPr="00F125B6">
              <w:rPr>
                <w:rFonts w:ascii="Times New Roman" w:hAnsi="Times New Roman"/>
                <w:bCs/>
                <w:sz w:val="28"/>
                <w:szCs w:val="28"/>
              </w:rPr>
              <w:t>у</w:t>
            </w:r>
            <w:proofErr w:type="gramEnd"/>
            <w:r w:rsidRPr="00F125B6">
              <w:rPr>
                <w:rFonts w:ascii="Times New Roman" w:hAnsi="Times New Roman"/>
                <w:bCs/>
                <w:sz w:val="28"/>
                <w:szCs w:val="28"/>
              </w:rPr>
              <w:t xml:space="preserve"> </w:t>
            </w:r>
            <w:proofErr w:type="spellStart"/>
            <w:r w:rsidRPr="00F125B6">
              <w:rPr>
                <w:rFonts w:ascii="Times New Roman" w:hAnsi="Times New Roman"/>
                <w:bCs/>
                <w:sz w:val="28"/>
                <w:szCs w:val="28"/>
              </w:rPr>
              <w:t>сільській</w:t>
            </w:r>
            <w:proofErr w:type="spellEnd"/>
            <w:r>
              <w:rPr>
                <w:bCs/>
                <w:sz w:val="27"/>
                <w:szCs w:val="27"/>
              </w:rPr>
              <w:t xml:space="preserve"> </w:t>
            </w:r>
            <w:proofErr w:type="spellStart"/>
            <w:r w:rsidRPr="00F125B6">
              <w:rPr>
                <w:rFonts w:ascii="Times New Roman" w:hAnsi="Times New Roman"/>
                <w:bCs/>
                <w:sz w:val="28"/>
                <w:szCs w:val="28"/>
              </w:rPr>
              <w:t>місцевості</w:t>
            </w:r>
            <w:proofErr w:type="spellEnd"/>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 xml:space="preserve">Неналежний стан </w:t>
            </w:r>
            <w:proofErr w:type="spellStart"/>
            <w:r w:rsidRPr="004210D0">
              <w:rPr>
                <w:rFonts w:ascii="Times New Roman" w:hAnsi="Times New Roman"/>
                <w:sz w:val="28"/>
                <w:szCs w:val="28"/>
                <w:lang w:val="uk-UA"/>
              </w:rPr>
              <w:t>інфра</w:t>
            </w:r>
            <w:proofErr w:type="spellEnd"/>
            <w:r w:rsidR="00F125B6">
              <w:rPr>
                <w:rFonts w:ascii="Times New Roman" w:hAnsi="Times New Roman"/>
                <w:sz w:val="28"/>
                <w:szCs w:val="28"/>
                <w:lang w:val="uk-UA"/>
              </w:rPr>
              <w:t>-</w:t>
            </w:r>
            <w:r w:rsidRPr="004210D0">
              <w:rPr>
                <w:rFonts w:ascii="Times New Roman" w:hAnsi="Times New Roman"/>
                <w:sz w:val="28"/>
                <w:szCs w:val="28"/>
                <w:lang w:val="uk-UA"/>
              </w:rPr>
              <w:t>структури (дороги місцевого значення)</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Не</w:t>
            </w:r>
            <w:r>
              <w:rPr>
                <w:rFonts w:ascii="Times New Roman" w:hAnsi="Times New Roman"/>
                <w:sz w:val="28"/>
                <w:szCs w:val="28"/>
                <w:lang w:val="uk-UA"/>
              </w:rPr>
              <w:t>достатня організація</w:t>
            </w:r>
            <w:r w:rsidRPr="004210D0">
              <w:rPr>
                <w:rFonts w:ascii="Times New Roman" w:hAnsi="Times New Roman"/>
                <w:sz w:val="28"/>
                <w:szCs w:val="28"/>
                <w:lang w:val="uk-UA"/>
              </w:rPr>
              <w:t xml:space="preserve"> пасажирськ</w:t>
            </w:r>
            <w:r>
              <w:rPr>
                <w:rFonts w:ascii="Times New Roman" w:hAnsi="Times New Roman"/>
                <w:sz w:val="28"/>
                <w:szCs w:val="28"/>
                <w:lang w:val="uk-UA"/>
              </w:rPr>
              <w:t xml:space="preserve">их </w:t>
            </w:r>
            <w:r w:rsidRPr="004210D0">
              <w:rPr>
                <w:rFonts w:ascii="Times New Roman" w:hAnsi="Times New Roman"/>
                <w:sz w:val="28"/>
                <w:szCs w:val="28"/>
                <w:lang w:val="uk-UA"/>
              </w:rPr>
              <w:t xml:space="preserve"> перевезен</w:t>
            </w:r>
            <w:r>
              <w:rPr>
                <w:rFonts w:ascii="Times New Roman" w:hAnsi="Times New Roman"/>
                <w:sz w:val="28"/>
                <w:szCs w:val="28"/>
                <w:lang w:val="uk-UA"/>
              </w:rPr>
              <w:t>ь</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Pr>
                <w:rFonts w:ascii="Times New Roman" w:hAnsi="Times New Roman"/>
                <w:sz w:val="28"/>
                <w:szCs w:val="28"/>
                <w:lang w:val="uk-UA"/>
              </w:rPr>
              <w:t>Недостатньо розвинутий</w:t>
            </w:r>
            <w:r w:rsidRPr="004210D0">
              <w:rPr>
                <w:rFonts w:ascii="Times New Roman" w:hAnsi="Times New Roman"/>
                <w:sz w:val="28"/>
                <w:szCs w:val="28"/>
                <w:lang w:val="uk-UA"/>
              </w:rPr>
              <w:t xml:space="preserve"> промислови</w:t>
            </w:r>
            <w:r>
              <w:rPr>
                <w:rFonts w:ascii="Times New Roman" w:hAnsi="Times New Roman"/>
                <w:sz w:val="28"/>
                <w:szCs w:val="28"/>
                <w:lang w:val="uk-UA"/>
              </w:rPr>
              <w:t xml:space="preserve">й комплекс </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Pr>
                <w:rFonts w:ascii="Times New Roman" w:hAnsi="Times New Roman"/>
                <w:sz w:val="28"/>
                <w:szCs w:val="28"/>
                <w:lang w:val="uk-UA"/>
              </w:rPr>
              <w:t>Брак</w:t>
            </w:r>
            <w:r w:rsidRPr="004210D0">
              <w:rPr>
                <w:rFonts w:ascii="Times New Roman" w:hAnsi="Times New Roman"/>
                <w:sz w:val="28"/>
                <w:szCs w:val="28"/>
                <w:lang w:val="uk-UA"/>
              </w:rPr>
              <w:t xml:space="preserve"> робочих місць</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Проблеми змістовного дозвілля молоді в т. ч. незабезпеченість належної спортивної  бази.</w:t>
            </w:r>
          </w:p>
          <w:p w:rsidR="00090002" w:rsidRPr="004210D0" w:rsidRDefault="00090002" w:rsidP="00090002">
            <w:pPr>
              <w:pStyle w:val="a5"/>
              <w:numPr>
                <w:ilvl w:val="0"/>
                <w:numId w:val="12"/>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Відсутність генплану ОТГ</w:t>
            </w:r>
          </w:p>
          <w:p w:rsidR="00090002" w:rsidRDefault="00090002" w:rsidP="00090002">
            <w:pPr>
              <w:numPr>
                <w:ilvl w:val="0"/>
                <w:numId w:val="12"/>
              </w:numPr>
              <w:spacing w:after="0"/>
              <w:rPr>
                <w:rFonts w:ascii="Times New Roman" w:hAnsi="Times New Roman"/>
                <w:sz w:val="28"/>
                <w:szCs w:val="28"/>
                <w:lang w:val="uk-UA"/>
              </w:rPr>
            </w:pPr>
            <w:r w:rsidRPr="004210D0">
              <w:rPr>
                <w:rFonts w:ascii="Times New Roman" w:hAnsi="Times New Roman"/>
                <w:sz w:val="28"/>
                <w:szCs w:val="28"/>
                <w:lang w:val="uk-UA"/>
              </w:rPr>
              <w:t xml:space="preserve">Відсутність </w:t>
            </w:r>
            <w:proofErr w:type="spellStart"/>
            <w:r w:rsidRPr="004210D0">
              <w:rPr>
                <w:rFonts w:ascii="Times New Roman" w:hAnsi="Times New Roman"/>
                <w:sz w:val="28"/>
                <w:szCs w:val="28"/>
                <w:lang w:val="uk-UA"/>
              </w:rPr>
              <w:t>ЦНАПу</w:t>
            </w:r>
            <w:proofErr w:type="spellEnd"/>
            <w:r w:rsidRPr="004210D0">
              <w:rPr>
                <w:rFonts w:ascii="Times New Roman" w:hAnsi="Times New Roman"/>
                <w:sz w:val="28"/>
                <w:szCs w:val="28"/>
                <w:lang w:val="uk-UA"/>
              </w:rPr>
              <w:t xml:space="preserve"> </w:t>
            </w:r>
          </w:p>
          <w:p w:rsidR="00E84BAC" w:rsidRPr="004210D0" w:rsidRDefault="00E84BAC" w:rsidP="00F125B6">
            <w:pPr>
              <w:spacing w:after="0"/>
              <w:ind w:left="720"/>
              <w:rPr>
                <w:rFonts w:ascii="Times New Roman" w:hAnsi="Times New Roman"/>
                <w:sz w:val="28"/>
                <w:szCs w:val="28"/>
                <w:lang w:val="uk-UA"/>
              </w:rPr>
            </w:pPr>
          </w:p>
        </w:tc>
      </w:tr>
      <w:tr w:rsidR="005B34EB" w:rsidRPr="004210D0" w:rsidTr="005E70D6">
        <w:tc>
          <w:tcPr>
            <w:tcW w:w="4781" w:type="dxa"/>
          </w:tcPr>
          <w:p w:rsidR="005B34EB" w:rsidRPr="004210D0" w:rsidRDefault="00090002" w:rsidP="00090002">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М</w:t>
            </w:r>
            <w:r w:rsidR="00D40388">
              <w:rPr>
                <w:rFonts w:ascii="Times New Roman" w:hAnsi="Times New Roman"/>
                <w:b/>
                <w:bCs/>
                <w:sz w:val="28"/>
                <w:szCs w:val="28"/>
                <w:lang w:val="uk-UA"/>
              </w:rPr>
              <w:t>ожливості</w:t>
            </w:r>
          </w:p>
        </w:tc>
        <w:tc>
          <w:tcPr>
            <w:tcW w:w="4790" w:type="dxa"/>
          </w:tcPr>
          <w:p w:rsidR="005B34EB" w:rsidRPr="004210D0" w:rsidRDefault="005B34EB" w:rsidP="00090002">
            <w:pPr>
              <w:spacing w:after="0" w:line="240" w:lineRule="auto"/>
              <w:jc w:val="center"/>
              <w:rPr>
                <w:rFonts w:ascii="Times New Roman" w:hAnsi="Times New Roman"/>
                <w:b/>
                <w:bCs/>
                <w:sz w:val="28"/>
                <w:szCs w:val="28"/>
                <w:lang w:val="uk-UA"/>
              </w:rPr>
            </w:pPr>
            <w:r w:rsidRPr="004210D0">
              <w:rPr>
                <w:rFonts w:ascii="Times New Roman" w:hAnsi="Times New Roman"/>
                <w:b/>
                <w:bCs/>
                <w:sz w:val="28"/>
                <w:szCs w:val="28"/>
                <w:lang w:val="uk-UA"/>
              </w:rPr>
              <w:t>Загрози</w:t>
            </w:r>
          </w:p>
        </w:tc>
      </w:tr>
      <w:tr w:rsidR="005B34EB" w:rsidRPr="004210D0" w:rsidTr="005E70D6">
        <w:tc>
          <w:tcPr>
            <w:tcW w:w="4781" w:type="dxa"/>
          </w:tcPr>
          <w:p w:rsidR="00233761" w:rsidRPr="00233761" w:rsidRDefault="00233761" w:rsidP="00D94424">
            <w:pPr>
              <w:numPr>
                <w:ilvl w:val="0"/>
                <w:numId w:val="21"/>
              </w:numPr>
              <w:shd w:val="clear" w:color="auto" w:fill="F9F9F9"/>
              <w:spacing w:after="0" w:line="240" w:lineRule="auto"/>
              <w:ind w:left="282" w:firstLine="0"/>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w:t>
            </w:r>
            <w:proofErr w:type="spellStart"/>
            <w:r w:rsidRPr="00233761">
              <w:rPr>
                <w:rFonts w:ascii="Times New Roman" w:eastAsia="Times New Roman" w:hAnsi="Times New Roman"/>
                <w:sz w:val="28"/>
                <w:szCs w:val="28"/>
                <w:lang w:eastAsia="ru-RU"/>
              </w:rPr>
              <w:t>озвиток</w:t>
            </w:r>
            <w:proofErr w:type="spellEnd"/>
            <w:r w:rsidRPr="00233761">
              <w:rPr>
                <w:rFonts w:ascii="Times New Roman" w:eastAsia="Times New Roman" w:hAnsi="Times New Roman"/>
                <w:sz w:val="28"/>
                <w:szCs w:val="28"/>
                <w:lang w:eastAsia="ru-RU"/>
              </w:rPr>
              <w:t xml:space="preserve"> </w:t>
            </w:r>
            <w:proofErr w:type="spellStart"/>
            <w:r w:rsidRPr="00233761">
              <w:rPr>
                <w:rFonts w:ascii="Times New Roman" w:eastAsia="Times New Roman" w:hAnsi="Times New Roman"/>
                <w:sz w:val="28"/>
                <w:szCs w:val="28"/>
                <w:lang w:eastAsia="ru-RU"/>
              </w:rPr>
              <w:t>фермерських</w:t>
            </w:r>
            <w:proofErr w:type="spellEnd"/>
          </w:p>
          <w:p w:rsidR="00233761" w:rsidRDefault="00D94424" w:rsidP="00857331">
            <w:pPr>
              <w:shd w:val="clear" w:color="auto" w:fill="FFFFFF" w:themeFill="background1"/>
              <w:spacing w:after="0" w:line="240" w:lineRule="auto"/>
              <w:ind w:left="282"/>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w:t>
            </w:r>
            <w:proofErr w:type="spellStart"/>
            <w:r w:rsidR="00233761" w:rsidRPr="00233761">
              <w:rPr>
                <w:rFonts w:ascii="Times New Roman" w:eastAsia="Times New Roman" w:hAnsi="Times New Roman"/>
                <w:sz w:val="28"/>
                <w:szCs w:val="28"/>
                <w:lang w:eastAsia="ru-RU"/>
              </w:rPr>
              <w:t>господарств</w:t>
            </w:r>
            <w:proofErr w:type="spellEnd"/>
            <w:r w:rsidR="00233761" w:rsidRPr="00233761">
              <w:rPr>
                <w:rFonts w:ascii="Times New Roman" w:eastAsia="Times New Roman" w:hAnsi="Times New Roman"/>
                <w:sz w:val="28"/>
                <w:szCs w:val="28"/>
                <w:lang w:eastAsia="ru-RU"/>
              </w:rPr>
              <w:t xml:space="preserve"> з </w:t>
            </w:r>
            <w:proofErr w:type="spellStart"/>
            <w:r w:rsidR="00233761" w:rsidRPr="00233761">
              <w:rPr>
                <w:rFonts w:ascii="Times New Roman" w:eastAsia="Times New Roman" w:hAnsi="Times New Roman"/>
                <w:sz w:val="28"/>
                <w:szCs w:val="28"/>
                <w:lang w:eastAsia="ru-RU"/>
              </w:rPr>
              <w:t>використанням</w:t>
            </w:r>
            <w:proofErr w:type="spellEnd"/>
          </w:p>
          <w:p w:rsidR="00233761" w:rsidRDefault="00D94424" w:rsidP="00857331">
            <w:pPr>
              <w:shd w:val="clear" w:color="auto" w:fill="FFFFFF" w:themeFill="background1"/>
              <w:spacing w:after="0" w:line="240" w:lineRule="auto"/>
              <w:ind w:left="282"/>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proofErr w:type="spellStart"/>
            <w:r w:rsidR="00233761" w:rsidRPr="00233761">
              <w:rPr>
                <w:rFonts w:ascii="Times New Roman" w:eastAsia="Times New Roman" w:hAnsi="Times New Roman"/>
                <w:sz w:val="28"/>
                <w:szCs w:val="28"/>
                <w:lang w:eastAsia="ru-RU"/>
              </w:rPr>
              <w:t>нових</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технологій</w:t>
            </w:r>
            <w:proofErr w:type="spellEnd"/>
            <w:r w:rsidR="00233761" w:rsidRPr="00233761">
              <w:rPr>
                <w:rFonts w:ascii="Times New Roman" w:eastAsia="Times New Roman" w:hAnsi="Times New Roman"/>
                <w:sz w:val="28"/>
                <w:szCs w:val="28"/>
                <w:lang w:eastAsia="ru-RU"/>
              </w:rPr>
              <w:t xml:space="preserve">, </w:t>
            </w:r>
            <w:proofErr w:type="spellStart"/>
            <w:proofErr w:type="gramStart"/>
            <w:r w:rsidR="00233761" w:rsidRPr="00233761">
              <w:rPr>
                <w:rFonts w:ascii="Times New Roman" w:eastAsia="Times New Roman" w:hAnsi="Times New Roman"/>
                <w:sz w:val="28"/>
                <w:szCs w:val="28"/>
                <w:lang w:eastAsia="ru-RU"/>
              </w:rPr>
              <w:t>техн</w:t>
            </w:r>
            <w:proofErr w:type="gramEnd"/>
            <w:r w:rsidR="00233761" w:rsidRPr="00233761">
              <w:rPr>
                <w:rFonts w:ascii="Times New Roman" w:eastAsia="Times New Roman" w:hAnsi="Times New Roman"/>
                <w:sz w:val="28"/>
                <w:szCs w:val="28"/>
                <w:lang w:eastAsia="ru-RU"/>
              </w:rPr>
              <w:t>іки</w:t>
            </w:r>
            <w:proofErr w:type="spellEnd"/>
            <w:r w:rsidR="00233761" w:rsidRPr="00233761">
              <w:rPr>
                <w:rFonts w:ascii="Times New Roman" w:eastAsia="Times New Roman" w:hAnsi="Times New Roman"/>
                <w:sz w:val="28"/>
                <w:szCs w:val="28"/>
                <w:lang w:eastAsia="ru-RU"/>
              </w:rPr>
              <w:t xml:space="preserve"> та</w:t>
            </w:r>
          </w:p>
          <w:p w:rsidR="00233761" w:rsidRPr="00233761" w:rsidRDefault="00D94424" w:rsidP="00857331">
            <w:pPr>
              <w:shd w:val="clear" w:color="auto" w:fill="FFFFFF" w:themeFill="background1"/>
              <w:spacing w:after="0" w:line="240" w:lineRule="auto"/>
              <w:ind w:left="282"/>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w:t>
            </w:r>
            <w:r w:rsidR="00233761" w:rsidRPr="00233761">
              <w:rPr>
                <w:rFonts w:ascii="Times New Roman" w:eastAsia="Times New Roman" w:hAnsi="Times New Roman"/>
                <w:sz w:val="28"/>
                <w:szCs w:val="28"/>
                <w:lang w:eastAsia="ru-RU"/>
              </w:rPr>
              <w:t>добрив;</w:t>
            </w:r>
          </w:p>
          <w:p w:rsidR="00233761" w:rsidRPr="00D94424" w:rsidRDefault="00F125B6" w:rsidP="00D94424">
            <w:pPr>
              <w:pStyle w:val="a5"/>
              <w:numPr>
                <w:ilvl w:val="0"/>
                <w:numId w:val="21"/>
              </w:numPr>
              <w:spacing w:after="0" w:line="240" w:lineRule="auto"/>
              <w:rPr>
                <w:rFonts w:ascii="Times New Roman" w:hAnsi="Times New Roman"/>
                <w:sz w:val="28"/>
                <w:szCs w:val="28"/>
                <w:lang w:val="uk-UA"/>
              </w:rPr>
            </w:pPr>
            <w:r w:rsidRPr="00D94424">
              <w:rPr>
                <w:rFonts w:ascii="Times New Roman" w:hAnsi="Times New Roman"/>
                <w:sz w:val="28"/>
                <w:szCs w:val="28"/>
                <w:lang w:val="uk-UA"/>
              </w:rPr>
              <w:t>Законодавчі зміни щодо</w:t>
            </w:r>
          </w:p>
          <w:p w:rsidR="00233761" w:rsidRDefault="00D94424" w:rsidP="00D94424">
            <w:pPr>
              <w:spacing w:after="0" w:line="240" w:lineRule="auto"/>
              <w:ind w:left="282"/>
              <w:rPr>
                <w:rFonts w:ascii="Times New Roman" w:hAnsi="Times New Roman"/>
                <w:sz w:val="28"/>
                <w:szCs w:val="28"/>
                <w:lang w:val="uk-UA"/>
              </w:rPr>
            </w:pPr>
            <w:r>
              <w:rPr>
                <w:rFonts w:ascii="Times New Roman" w:hAnsi="Times New Roman"/>
                <w:sz w:val="28"/>
                <w:szCs w:val="28"/>
                <w:lang w:val="uk-UA"/>
              </w:rPr>
              <w:t xml:space="preserve">      </w:t>
            </w:r>
            <w:r w:rsidR="00F125B6" w:rsidRPr="00233761">
              <w:rPr>
                <w:rFonts w:ascii="Times New Roman" w:hAnsi="Times New Roman"/>
                <w:sz w:val="28"/>
                <w:szCs w:val="28"/>
                <w:lang w:val="uk-UA"/>
              </w:rPr>
              <w:t>спрощення ведення бізнесу та</w:t>
            </w:r>
          </w:p>
          <w:p w:rsidR="00090002" w:rsidRDefault="00D94424" w:rsidP="00D94424">
            <w:pPr>
              <w:spacing w:after="0" w:line="240" w:lineRule="auto"/>
              <w:ind w:left="282"/>
              <w:rPr>
                <w:rFonts w:ascii="Times New Roman" w:hAnsi="Times New Roman"/>
                <w:sz w:val="28"/>
                <w:szCs w:val="28"/>
                <w:lang w:val="uk-UA"/>
              </w:rPr>
            </w:pPr>
            <w:r>
              <w:rPr>
                <w:rFonts w:ascii="Times New Roman" w:hAnsi="Times New Roman"/>
                <w:sz w:val="28"/>
                <w:szCs w:val="28"/>
                <w:lang w:val="uk-UA"/>
              </w:rPr>
              <w:t xml:space="preserve">      </w:t>
            </w:r>
            <w:r w:rsidR="00F125B6" w:rsidRPr="00233761">
              <w:rPr>
                <w:rFonts w:ascii="Times New Roman" w:hAnsi="Times New Roman"/>
                <w:sz w:val="28"/>
                <w:szCs w:val="28"/>
                <w:lang w:val="uk-UA"/>
              </w:rPr>
              <w:t>інвестиційної діяльності</w:t>
            </w:r>
          </w:p>
          <w:p w:rsidR="00D94424" w:rsidRPr="00D94424" w:rsidRDefault="00F125B6" w:rsidP="00D94424">
            <w:pPr>
              <w:pStyle w:val="a5"/>
              <w:numPr>
                <w:ilvl w:val="0"/>
                <w:numId w:val="21"/>
              </w:numPr>
              <w:spacing w:after="0" w:line="240" w:lineRule="auto"/>
              <w:rPr>
                <w:rFonts w:ascii="Times New Roman" w:hAnsi="Times New Roman"/>
                <w:sz w:val="28"/>
                <w:szCs w:val="28"/>
                <w:lang w:val="uk-UA"/>
              </w:rPr>
            </w:pPr>
            <w:proofErr w:type="spellStart"/>
            <w:r w:rsidRPr="00D94424">
              <w:rPr>
                <w:rFonts w:ascii="Times New Roman" w:hAnsi="Times New Roman"/>
                <w:sz w:val="28"/>
                <w:szCs w:val="28"/>
              </w:rPr>
              <w:t>Реформування</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галузі</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охорони</w:t>
            </w:r>
            <w:proofErr w:type="spellEnd"/>
            <w:r w:rsidRPr="00D94424">
              <w:rPr>
                <w:rFonts w:ascii="Times New Roman" w:hAnsi="Times New Roman"/>
                <w:sz w:val="28"/>
                <w:szCs w:val="28"/>
              </w:rPr>
              <w:t xml:space="preserve"> </w:t>
            </w:r>
            <w:r w:rsidR="00D94424" w:rsidRPr="00D94424">
              <w:rPr>
                <w:rFonts w:ascii="Times New Roman" w:hAnsi="Times New Roman"/>
                <w:sz w:val="28"/>
                <w:szCs w:val="28"/>
                <w:lang w:val="uk-UA"/>
              </w:rPr>
              <w:t xml:space="preserve">      </w:t>
            </w:r>
          </w:p>
          <w:p w:rsidR="00F125B6" w:rsidRPr="00D94424" w:rsidRDefault="00F125B6" w:rsidP="00D94424">
            <w:pPr>
              <w:pStyle w:val="a5"/>
              <w:spacing w:after="0" w:line="240" w:lineRule="auto"/>
              <w:rPr>
                <w:rFonts w:ascii="Times New Roman" w:hAnsi="Times New Roman"/>
                <w:sz w:val="28"/>
                <w:szCs w:val="28"/>
                <w:lang w:val="uk-UA"/>
              </w:rPr>
            </w:pPr>
            <w:proofErr w:type="spellStart"/>
            <w:r w:rsidRPr="00D94424">
              <w:rPr>
                <w:rFonts w:ascii="Times New Roman" w:hAnsi="Times New Roman"/>
                <w:sz w:val="28"/>
                <w:szCs w:val="28"/>
              </w:rPr>
              <w:t>здоров’я</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розвиток</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сімейної</w:t>
            </w:r>
            <w:proofErr w:type="spellEnd"/>
            <w:r w:rsidRPr="00D94424">
              <w:rPr>
                <w:rFonts w:ascii="Times New Roman" w:hAnsi="Times New Roman"/>
                <w:sz w:val="28"/>
                <w:szCs w:val="28"/>
              </w:rPr>
              <w:t xml:space="preserve"> та </w:t>
            </w:r>
            <w:proofErr w:type="spellStart"/>
            <w:r w:rsidRPr="00D94424">
              <w:rPr>
                <w:rFonts w:ascii="Times New Roman" w:hAnsi="Times New Roman"/>
                <w:sz w:val="28"/>
                <w:szCs w:val="28"/>
              </w:rPr>
              <w:t>страхової</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медицини</w:t>
            </w:r>
            <w:proofErr w:type="spellEnd"/>
            <w:r w:rsidRPr="00D94424">
              <w:rPr>
                <w:rFonts w:ascii="Times New Roman" w:hAnsi="Times New Roman"/>
                <w:sz w:val="28"/>
                <w:szCs w:val="28"/>
              </w:rPr>
              <w:t>)</w:t>
            </w:r>
          </w:p>
          <w:p w:rsidR="00D94424" w:rsidRPr="00D94424" w:rsidRDefault="00F125B6" w:rsidP="00D94424">
            <w:pPr>
              <w:pStyle w:val="a5"/>
              <w:numPr>
                <w:ilvl w:val="0"/>
                <w:numId w:val="21"/>
              </w:numPr>
              <w:spacing w:after="0"/>
              <w:rPr>
                <w:rFonts w:ascii="Times New Roman" w:hAnsi="Times New Roman"/>
                <w:sz w:val="28"/>
                <w:szCs w:val="28"/>
                <w:lang w:val="uk-UA"/>
              </w:rPr>
            </w:pPr>
            <w:proofErr w:type="spellStart"/>
            <w:r w:rsidRPr="00D94424">
              <w:rPr>
                <w:rFonts w:ascii="Times New Roman" w:hAnsi="Times New Roman"/>
                <w:sz w:val="28"/>
                <w:szCs w:val="28"/>
              </w:rPr>
              <w:t>Вдосконалення</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податкової</w:t>
            </w:r>
            <w:proofErr w:type="spellEnd"/>
            <w:r w:rsidRPr="00D94424">
              <w:rPr>
                <w:rFonts w:ascii="Times New Roman" w:hAnsi="Times New Roman"/>
                <w:sz w:val="28"/>
                <w:szCs w:val="28"/>
              </w:rPr>
              <w:t xml:space="preserve"> та </w:t>
            </w:r>
            <w:r w:rsidR="00D94424" w:rsidRPr="00D94424">
              <w:rPr>
                <w:rFonts w:ascii="Times New Roman" w:hAnsi="Times New Roman"/>
                <w:sz w:val="28"/>
                <w:szCs w:val="28"/>
                <w:lang w:val="uk-UA"/>
              </w:rPr>
              <w:t xml:space="preserve">    </w:t>
            </w:r>
          </w:p>
          <w:p w:rsidR="00F125B6" w:rsidRPr="00D94424" w:rsidRDefault="00F125B6" w:rsidP="00D94424">
            <w:pPr>
              <w:pStyle w:val="a5"/>
              <w:spacing w:after="0"/>
              <w:rPr>
                <w:rFonts w:ascii="Times New Roman" w:hAnsi="Times New Roman"/>
                <w:sz w:val="28"/>
                <w:szCs w:val="28"/>
                <w:lang w:val="uk-UA"/>
              </w:rPr>
            </w:pPr>
            <w:proofErr w:type="spellStart"/>
            <w:r w:rsidRPr="00D94424">
              <w:rPr>
                <w:rFonts w:ascii="Times New Roman" w:hAnsi="Times New Roman"/>
                <w:sz w:val="28"/>
                <w:szCs w:val="28"/>
              </w:rPr>
              <w:t>бюджетної</w:t>
            </w:r>
            <w:proofErr w:type="spellEnd"/>
            <w:r w:rsidRPr="00D94424">
              <w:rPr>
                <w:rFonts w:ascii="Times New Roman" w:hAnsi="Times New Roman"/>
                <w:sz w:val="28"/>
                <w:szCs w:val="28"/>
              </w:rPr>
              <w:t xml:space="preserve"> </w:t>
            </w:r>
            <w:proofErr w:type="spellStart"/>
            <w:r w:rsidRPr="00D94424">
              <w:rPr>
                <w:rFonts w:ascii="Times New Roman" w:hAnsi="Times New Roman"/>
                <w:sz w:val="28"/>
                <w:szCs w:val="28"/>
              </w:rPr>
              <w:t>системи</w:t>
            </w:r>
            <w:proofErr w:type="spellEnd"/>
          </w:p>
          <w:p w:rsidR="00D94424" w:rsidRPr="00D94424" w:rsidRDefault="00233761" w:rsidP="00857331">
            <w:pPr>
              <w:pStyle w:val="a5"/>
              <w:numPr>
                <w:ilvl w:val="0"/>
                <w:numId w:val="21"/>
              </w:numPr>
              <w:shd w:val="clear" w:color="auto" w:fill="FFFFFF" w:themeFill="background1"/>
              <w:spacing w:before="100" w:beforeAutospacing="1" w:after="100" w:afterAutospacing="1" w:line="240" w:lineRule="auto"/>
              <w:jc w:val="both"/>
              <w:rPr>
                <w:rFonts w:ascii="Times New Roman" w:eastAsia="Times New Roman" w:hAnsi="Times New Roman"/>
                <w:sz w:val="28"/>
                <w:szCs w:val="28"/>
                <w:lang w:val="uk-UA" w:eastAsia="ru-RU"/>
              </w:rPr>
            </w:pPr>
            <w:r w:rsidRPr="00D94424">
              <w:rPr>
                <w:rFonts w:ascii="Times New Roman" w:eastAsia="Times New Roman" w:hAnsi="Times New Roman"/>
                <w:sz w:val="28"/>
                <w:szCs w:val="28"/>
                <w:lang w:val="uk-UA" w:eastAsia="ru-RU"/>
              </w:rPr>
              <w:t>У</w:t>
            </w:r>
            <w:r w:rsidRPr="00D94424">
              <w:rPr>
                <w:rFonts w:ascii="Times New Roman" w:eastAsia="Times New Roman" w:hAnsi="Times New Roman"/>
                <w:sz w:val="28"/>
                <w:szCs w:val="28"/>
                <w:lang w:eastAsia="ru-RU"/>
              </w:rPr>
              <w:t xml:space="preserve">часть у </w:t>
            </w:r>
            <w:proofErr w:type="spellStart"/>
            <w:r w:rsidRPr="00D94424">
              <w:rPr>
                <w:rFonts w:ascii="Times New Roman" w:eastAsia="Times New Roman" w:hAnsi="Times New Roman"/>
                <w:sz w:val="28"/>
                <w:szCs w:val="28"/>
                <w:lang w:eastAsia="ru-RU"/>
              </w:rPr>
              <w:t>Європейських</w:t>
            </w:r>
            <w:proofErr w:type="spellEnd"/>
            <w:r w:rsidRPr="00D94424">
              <w:rPr>
                <w:rFonts w:ascii="Times New Roman" w:eastAsia="Times New Roman" w:hAnsi="Times New Roman"/>
                <w:sz w:val="28"/>
                <w:szCs w:val="28"/>
                <w:lang w:eastAsia="ru-RU"/>
              </w:rPr>
              <w:t xml:space="preserve"> </w:t>
            </w:r>
            <w:r w:rsidR="00D94424" w:rsidRPr="00D94424">
              <w:rPr>
                <w:rFonts w:ascii="Times New Roman" w:eastAsia="Times New Roman" w:hAnsi="Times New Roman"/>
                <w:sz w:val="28"/>
                <w:szCs w:val="28"/>
                <w:lang w:val="uk-UA" w:eastAsia="ru-RU"/>
              </w:rPr>
              <w:t xml:space="preserve">        </w:t>
            </w:r>
          </w:p>
          <w:p w:rsidR="00233761" w:rsidRPr="00D94424" w:rsidRDefault="00233761" w:rsidP="00857331">
            <w:pPr>
              <w:pStyle w:val="a5"/>
              <w:shd w:val="clear" w:color="auto" w:fill="FFFFFF" w:themeFill="background1"/>
              <w:spacing w:before="100" w:beforeAutospacing="1" w:after="100" w:afterAutospacing="1" w:line="240" w:lineRule="auto"/>
              <w:jc w:val="both"/>
              <w:rPr>
                <w:rFonts w:ascii="Times New Roman" w:eastAsia="Times New Roman" w:hAnsi="Times New Roman"/>
                <w:sz w:val="28"/>
                <w:szCs w:val="28"/>
                <w:lang w:eastAsia="ru-RU"/>
              </w:rPr>
            </w:pPr>
            <w:proofErr w:type="gramStart"/>
            <w:r w:rsidRPr="00D94424">
              <w:rPr>
                <w:rFonts w:ascii="Times New Roman" w:eastAsia="Times New Roman" w:hAnsi="Times New Roman"/>
                <w:sz w:val="28"/>
                <w:szCs w:val="28"/>
                <w:lang w:eastAsia="ru-RU"/>
              </w:rPr>
              <w:t>проектах</w:t>
            </w:r>
            <w:proofErr w:type="gramEnd"/>
            <w:r w:rsidRPr="00D94424">
              <w:rPr>
                <w:rFonts w:ascii="Times New Roman" w:eastAsia="Times New Roman" w:hAnsi="Times New Roman"/>
                <w:sz w:val="28"/>
                <w:szCs w:val="28"/>
                <w:lang w:eastAsia="ru-RU"/>
              </w:rPr>
              <w:t xml:space="preserve"> </w:t>
            </w:r>
            <w:proofErr w:type="spellStart"/>
            <w:r w:rsidRPr="00D94424">
              <w:rPr>
                <w:rFonts w:ascii="Times New Roman" w:eastAsia="Times New Roman" w:hAnsi="Times New Roman"/>
                <w:sz w:val="28"/>
                <w:szCs w:val="28"/>
                <w:lang w:eastAsia="ru-RU"/>
              </w:rPr>
              <w:t>розвитку</w:t>
            </w:r>
            <w:proofErr w:type="spellEnd"/>
            <w:r w:rsidRPr="00D94424">
              <w:rPr>
                <w:rFonts w:ascii="Times New Roman" w:eastAsia="Times New Roman" w:hAnsi="Times New Roman"/>
                <w:sz w:val="28"/>
                <w:szCs w:val="28"/>
                <w:lang w:eastAsia="ru-RU"/>
              </w:rPr>
              <w:t xml:space="preserve"> громад;</w:t>
            </w:r>
          </w:p>
          <w:p w:rsidR="00D94424" w:rsidRPr="00D94424" w:rsidRDefault="00090002" w:rsidP="00D94424">
            <w:pPr>
              <w:pStyle w:val="a5"/>
              <w:numPr>
                <w:ilvl w:val="0"/>
                <w:numId w:val="21"/>
              </w:numPr>
              <w:spacing w:after="0"/>
              <w:jc w:val="both"/>
              <w:rPr>
                <w:rFonts w:ascii="Times New Roman" w:hAnsi="Times New Roman"/>
                <w:sz w:val="28"/>
                <w:szCs w:val="28"/>
                <w:lang w:val="uk-UA"/>
              </w:rPr>
            </w:pPr>
            <w:r w:rsidRPr="00D94424">
              <w:rPr>
                <w:rFonts w:ascii="Times New Roman" w:hAnsi="Times New Roman"/>
                <w:sz w:val="28"/>
                <w:szCs w:val="28"/>
                <w:lang w:val="uk-UA"/>
              </w:rPr>
              <w:t xml:space="preserve">Використання альтернативних </w:t>
            </w:r>
            <w:r w:rsidR="00D94424" w:rsidRPr="00D94424">
              <w:rPr>
                <w:rFonts w:ascii="Times New Roman" w:hAnsi="Times New Roman"/>
                <w:sz w:val="28"/>
                <w:szCs w:val="28"/>
                <w:lang w:val="uk-UA"/>
              </w:rPr>
              <w:t xml:space="preserve">   </w:t>
            </w:r>
          </w:p>
          <w:p w:rsidR="00090002" w:rsidRPr="00D94424" w:rsidRDefault="00090002" w:rsidP="00D94424">
            <w:pPr>
              <w:pStyle w:val="a5"/>
              <w:spacing w:after="0"/>
              <w:jc w:val="both"/>
              <w:rPr>
                <w:rFonts w:ascii="Times New Roman" w:hAnsi="Times New Roman"/>
                <w:sz w:val="28"/>
                <w:szCs w:val="28"/>
                <w:lang w:val="uk-UA"/>
              </w:rPr>
            </w:pPr>
            <w:r w:rsidRPr="00D94424">
              <w:rPr>
                <w:rFonts w:ascii="Times New Roman" w:hAnsi="Times New Roman"/>
                <w:sz w:val="28"/>
                <w:szCs w:val="28"/>
                <w:lang w:val="uk-UA"/>
              </w:rPr>
              <w:t>джерел енергії</w:t>
            </w:r>
          </w:p>
          <w:p w:rsidR="00B425DA" w:rsidRPr="00B425DA" w:rsidRDefault="00090002" w:rsidP="00B425DA">
            <w:pPr>
              <w:pStyle w:val="a5"/>
              <w:numPr>
                <w:ilvl w:val="0"/>
                <w:numId w:val="21"/>
              </w:numPr>
              <w:spacing w:after="0"/>
              <w:jc w:val="both"/>
              <w:rPr>
                <w:rFonts w:ascii="Times New Roman" w:hAnsi="Times New Roman"/>
                <w:sz w:val="28"/>
                <w:szCs w:val="28"/>
                <w:lang w:val="uk-UA"/>
              </w:rPr>
            </w:pPr>
            <w:r w:rsidRPr="00B425DA">
              <w:rPr>
                <w:rFonts w:ascii="Times New Roman" w:hAnsi="Times New Roman"/>
                <w:sz w:val="28"/>
                <w:szCs w:val="28"/>
                <w:lang w:val="uk-UA"/>
              </w:rPr>
              <w:t xml:space="preserve">Розвиток громадських </w:t>
            </w:r>
            <w:r w:rsidR="00B425DA" w:rsidRPr="00B425DA">
              <w:rPr>
                <w:rFonts w:ascii="Times New Roman" w:hAnsi="Times New Roman"/>
                <w:sz w:val="28"/>
                <w:szCs w:val="28"/>
                <w:lang w:val="uk-UA"/>
              </w:rPr>
              <w:t xml:space="preserve"> </w:t>
            </w:r>
          </w:p>
          <w:p w:rsidR="00090002" w:rsidRPr="00233761" w:rsidRDefault="00B425DA" w:rsidP="00233761">
            <w:pPr>
              <w:spacing w:after="0"/>
              <w:ind w:left="282"/>
              <w:jc w:val="both"/>
              <w:rPr>
                <w:rFonts w:ascii="Times New Roman" w:hAnsi="Times New Roman"/>
                <w:sz w:val="28"/>
                <w:szCs w:val="28"/>
                <w:lang w:val="uk-UA"/>
              </w:rPr>
            </w:pPr>
            <w:r>
              <w:rPr>
                <w:rFonts w:ascii="Times New Roman" w:hAnsi="Times New Roman"/>
                <w:sz w:val="28"/>
                <w:szCs w:val="28"/>
                <w:lang w:val="uk-UA"/>
              </w:rPr>
              <w:t xml:space="preserve">     </w:t>
            </w:r>
            <w:r w:rsidR="00090002" w:rsidRPr="00233761">
              <w:rPr>
                <w:rFonts w:ascii="Times New Roman" w:hAnsi="Times New Roman"/>
                <w:sz w:val="28"/>
                <w:szCs w:val="28"/>
                <w:lang w:val="uk-UA"/>
              </w:rPr>
              <w:t>організацій</w:t>
            </w:r>
          </w:p>
          <w:p w:rsidR="00F125B6" w:rsidRPr="00B425DA" w:rsidRDefault="00F125B6" w:rsidP="00B425DA">
            <w:pPr>
              <w:pStyle w:val="a5"/>
              <w:numPr>
                <w:ilvl w:val="0"/>
                <w:numId w:val="12"/>
              </w:numPr>
              <w:spacing w:after="0"/>
              <w:jc w:val="both"/>
              <w:rPr>
                <w:rFonts w:ascii="Times New Roman" w:hAnsi="Times New Roman"/>
                <w:sz w:val="28"/>
                <w:szCs w:val="28"/>
                <w:lang w:val="uk-UA"/>
              </w:rPr>
            </w:pPr>
            <w:proofErr w:type="spellStart"/>
            <w:r w:rsidRPr="00B425DA">
              <w:rPr>
                <w:rFonts w:ascii="Times New Roman" w:hAnsi="Times New Roman"/>
                <w:sz w:val="28"/>
                <w:szCs w:val="28"/>
              </w:rPr>
              <w:t>Покращення</w:t>
            </w:r>
            <w:proofErr w:type="spellEnd"/>
            <w:r w:rsidRPr="00B425DA">
              <w:rPr>
                <w:rFonts w:ascii="Times New Roman" w:hAnsi="Times New Roman"/>
                <w:sz w:val="28"/>
                <w:szCs w:val="28"/>
              </w:rPr>
              <w:t xml:space="preserve"> </w:t>
            </w:r>
            <w:proofErr w:type="spellStart"/>
            <w:r w:rsidRPr="00B425DA">
              <w:rPr>
                <w:rFonts w:ascii="Times New Roman" w:hAnsi="Times New Roman"/>
                <w:sz w:val="28"/>
                <w:szCs w:val="28"/>
              </w:rPr>
              <w:t>інвестиційного</w:t>
            </w:r>
            <w:proofErr w:type="spellEnd"/>
            <w:r w:rsidRPr="00B425DA">
              <w:rPr>
                <w:rFonts w:ascii="Times New Roman" w:hAnsi="Times New Roman"/>
                <w:sz w:val="28"/>
                <w:szCs w:val="28"/>
              </w:rPr>
              <w:t xml:space="preserve"> </w:t>
            </w:r>
            <w:proofErr w:type="spellStart"/>
            <w:r w:rsidRPr="00B425DA">
              <w:rPr>
                <w:rFonts w:ascii="Times New Roman" w:hAnsi="Times New Roman"/>
                <w:sz w:val="28"/>
                <w:szCs w:val="28"/>
              </w:rPr>
              <w:t>клімату</w:t>
            </w:r>
            <w:proofErr w:type="spellEnd"/>
            <w:r w:rsidRPr="00B425DA">
              <w:rPr>
                <w:rFonts w:ascii="Times New Roman" w:hAnsi="Times New Roman"/>
                <w:sz w:val="28"/>
                <w:szCs w:val="28"/>
              </w:rPr>
              <w:t xml:space="preserve"> в </w:t>
            </w:r>
            <w:proofErr w:type="spellStart"/>
            <w:r w:rsidRPr="00B425DA">
              <w:rPr>
                <w:rFonts w:ascii="Times New Roman" w:hAnsi="Times New Roman"/>
                <w:sz w:val="28"/>
                <w:szCs w:val="28"/>
              </w:rPr>
              <w:t>Україні</w:t>
            </w:r>
            <w:proofErr w:type="spellEnd"/>
          </w:p>
          <w:p w:rsidR="00233761" w:rsidRPr="00233761" w:rsidRDefault="00B425DA" w:rsidP="00857331">
            <w:pPr>
              <w:pStyle w:val="a5"/>
              <w:numPr>
                <w:ilvl w:val="0"/>
                <w:numId w:val="12"/>
              </w:numPr>
              <w:shd w:val="clear" w:color="auto" w:fill="FFFFFF" w:themeFill="background1"/>
              <w:spacing w:before="100" w:beforeAutospacing="1" w:after="100" w:afterAutospacing="1" w:line="240" w:lineRule="auto"/>
              <w:jc w:val="both"/>
              <w:rPr>
                <w:rFonts w:ascii="Times New Roman" w:eastAsia="Times New Roman" w:hAnsi="Times New Roman"/>
                <w:color w:val="333333"/>
                <w:sz w:val="28"/>
                <w:szCs w:val="28"/>
                <w:lang w:eastAsia="ru-RU"/>
              </w:rPr>
            </w:pPr>
            <w:r>
              <w:rPr>
                <w:rFonts w:ascii="Times New Roman" w:eastAsia="Times New Roman" w:hAnsi="Times New Roman"/>
                <w:sz w:val="28"/>
                <w:szCs w:val="28"/>
                <w:lang w:val="uk-UA" w:eastAsia="ru-RU"/>
              </w:rPr>
              <w:t>С</w:t>
            </w:r>
            <w:proofErr w:type="spellStart"/>
            <w:r w:rsidR="00233761" w:rsidRPr="00233761">
              <w:rPr>
                <w:rFonts w:ascii="Times New Roman" w:eastAsia="Times New Roman" w:hAnsi="Times New Roman"/>
                <w:sz w:val="28"/>
                <w:szCs w:val="28"/>
                <w:lang w:eastAsia="ru-RU"/>
              </w:rPr>
              <w:t>творення</w:t>
            </w:r>
            <w:proofErr w:type="spellEnd"/>
            <w:r w:rsidR="00233761" w:rsidRPr="00233761">
              <w:rPr>
                <w:rFonts w:ascii="Times New Roman" w:eastAsia="Times New Roman" w:hAnsi="Times New Roman"/>
                <w:sz w:val="28"/>
                <w:szCs w:val="28"/>
                <w:lang w:eastAsia="ru-RU"/>
              </w:rPr>
              <w:t xml:space="preserve"> та </w:t>
            </w:r>
            <w:proofErr w:type="spellStart"/>
            <w:r w:rsidR="00233761" w:rsidRPr="00233761">
              <w:rPr>
                <w:rFonts w:ascii="Times New Roman" w:eastAsia="Times New Roman" w:hAnsi="Times New Roman"/>
                <w:sz w:val="28"/>
                <w:szCs w:val="28"/>
                <w:lang w:eastAsia="ru-RU"/>
              </w:rPr>
              <w:t>становлення</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іміджу</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територіальної</w:t>
            </w:r>
            <w:proofErr w:type="spellEnd"/>
            <w:r w:rsidR="00233761" w:rsidRPr="00233761">
              <w:rPr>
                <w:rFonts w:ascii="Times New Roman" w:eastAsia="Times New Roman" w:hAnsi="Times New Roman"/>
                <w:sz w:val="28"/>
                <w:szCs w:val="28"/>
                <w:lang w:eastAsia="ru-RU"/>
              </w:rPr>
              <w:t xml:space="preserve"> </w:t>
            </w:r>
            <w:proofErr w:type="spellStart"/>
            <w:r w:rsidR="00233761" w:rsidRPr="00233761">
              <w:rPr>
                <w:rFonts w:ascii="Times New Roman" w:eastAsia="Times New Roman" w:hAnsi="Times New Roman"/>
                <w:sz w:val="28"/>
                <w:szCs w:val="28"/>
                <w:lang w:eastAsia="ru-RU"/>
              </w:rPr>
              <w:t>громади</w:t>
            </w:r>
            <w:proofErr w:type="spellEnd"/>
            <w:r w:rsidR="00233761" w:rsidRPr="00233761">
              <w:rPr>
                <w:rFonts w:ascii="Times New Roman" w:eastAsia="Times New Roman" w:hAnsi="Times New Roman"/>
                <w:sz w:val="28"/>
                <w:szCs w:val="28"/>
                <w:lang w:eastAsia="ru-RU"/>
              </w:rPr>
              <w:t>;</w:t>
            </w:r>
          </w:p>
          <w:p w:rsidR="005B34EB" w:rsidRPr="004210D0" w:rsidRDefault="005B34EB" w:rsidP="005E70D6">
            <w:pPr>
              <w:pStyle w:val="a5"/>
              <w:spacing w:after="0" w:line="240" w:lineRule="auto"/>
              <w:contextualSpacing w:val="0"/>
              <w:rPr>
                <w:rFonts w:ascii="Times New Roman" w:hAnsi="Times New Roman"/>
                <w:sz w:val="28"/>
                <w:szCs w:val="28"/>
                <w:lang w:val="uk-UA"/>
              </w:rPr>
            </w:pPr>
          </w:p>
        </w:tc>
        <w:tc>
          <w:tcPr>
            <w:tcW w:w="4790" w:type="dxa"/>
          </w:tcPr>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lastRenderedPageBreak/>
              <w:t>Нестабільна соціально-</w:t>
            </w:r>
            <w:r w:rsidRPr="004210D0">
              <w:rPr>
                <w:rFonts w:ascii="Times New Roman" w:hAnsi="Times New Roman"/>
                <w:sz w:val="28"/>
                <w:szCs w:val="28"/>
                <w:lang w:val="uk-UA"/>
              </w:rPr>
              <w:lastRenderedPageBreak/>
              <w:t>економічна ситуація</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Погіршення демографічних показників</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Відсутність ринків збуту с/г продукції</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Високий рівень соціальної напруги</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Природні та техногенні катастрофи</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Вплив на інвестиційну привабливість  ОТГ політичної ситуації в країні</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Відтік кваліфікованих кадрів у інші регіони</w:t>
            </w:r>
          </w:p>
          <w:p w:rsidR="005B34EB" w:rsidRPr="004210D0" w:rsidRDefault="005B34EB" w:rsidP="00DA421E">
            <w:pPr>
              <w:pStyle w:val="a5"/>
              <w:numPr>
                <w:ilvl w:val="0"/>
                <w:numId w:val="14"/>
              </w:numPr>
              <w:spacing w:after="0" w:line="240" w:lineRule="auto"/>
              <w:contextualSpacing w:val="0"/>
              <w:rPr>
                <w:rFonts w:ascii="Times New Roman" w:hAnsi="Times New Roman"/>
                <w:sz w:val="28"/>
                <w:szCs w:val="28"/>
                <w:lang w:val="uk-UA"/>
              </w:rPr>
            </w:pPr>
            <w:r w:rsidRPr="004210D0">
              <w:rPr>
                <w:rFonts w:ascii="Times New Roman" w:hAnsi="Times New Roman"/>
                <w:sz w:val="28"/>
                <w:szCs w:val="28"/>
                <w:lang w:val="uk-UA"/>
              </w:rPr>
              <w:t>Нестабільність національної валюти та інфляція</w:t>
            </w:r>
            <w:r w:rsidRPr="004210D0">
              <w:rPr>
                <w:sz w:val="28"/>
                <w:szCs w:val="28"/>
                <w:lang w:val="uk-UA"/>
              </w:rPr>
              <w:t xml:space="preserve"> </w:t>
            </w:r>
          </w:p>
        </w:tc>
      </w:tr>
    </w:tbl>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lastRenderedPageBreak/>
        <w:tab/>
      </w:r>
    </w:p>
    <w:p w:rsidR="005B34EB" w:rsidRPr="004210D0" w:rsidRDefault="005B34EB" w:rsidP="007D7614">
      <w:pPr>
        <w:widowControl w:val="0"/>
        <w:tabs>
          <w:tab w:val="left" w:pos="720"/>
        </w:tabs>
        <w:spacing w:after="0" w:line="240" w:lineRule="auto"/>
        <w:jc w:val="center"/>
        <w:rPr>
          <w:rFonts w:ascii="Times New Roman" w:hAnsi="Times New Roman"/>
          <w:sz w:val="28"/>
          <w:szCs w:val="28"/>
          <w:lang w:val="uk-UA"/>
        </w:rPr>
      </w:pPr>
      <w:r w:rsidRPr="004210D0">
        <w:rPr>
          <w:rFonts w:ascii="Times New Roman" w:hAnsi="Times New Roman"/>
          <w:b/>
          <w:bCs/>
          <w:sz w:val="28"/>
          <w:szCs w:val="28"/>
          <w:lang w:val="uk-UA"/>
        </w:rPr>
        <w:t>2.4.1 Порівняльні переваги, виклики і ризики Носівської громади</w:t>
      </w:r>
      <w:r w:rsidRPr="004210D0">
        <w:rPr>
          <w:rFonts w:ascii="Times New Roman" w:hAnsi="Times New Roman"/>
          <w:sz w:val="28"/>
          <w:szCs w:val="28"/>
          <w:lang w:val="uk-UA"/>
        </w:rPr>
        <w:t>.</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r>
    </w:p>
    <w:p w:rsidR="005B34EB" w:rsidRPr="004210D0" w:rsidRDefault="005B34EB" w:rsidP="00DA421E">
      <w:pPr>
        <w:widowControl w:val="0"/>
        <w:tabs>
          <w:tab w:val="left" w:pos="720"/>
        </w:tabs>
        <w:spacing w:after="0" w:line="240" w:lineRule="auto"/>
        <w:jc w:val="both"/>
        <w:rPr>
          <w:rFonts w:ascii="Times New Roman" w:hAnsi="Times New Roman"/>
          <w:bCs/>
          <w:sz w:val="28"/>
          <w:szCs w:val="28"/>
          <w:lang w:val="uk-UA"/>
        </w:rPr>
      </w:pPr>
      <w:r w:rsidRPr="004210D0">
        <w:rPr>
          <w:rFonts w:ascii="Times New Roman" w:hAnsi="Times New Roman"/>
          <w:sz w:val="28"/>
          <w:szCs w:val="28"/>
          <w:lang w:val="uk-UA"/>
        </w:rPr>
        <w:t xml:space="preserve">         </w:t>
      </w:r>
      <w:r w:rsidRPr="004210D0">
        <w:rPr>
          <w:rFonts w:ascii="Times New Roman" w:hAnsi="Times New Roman"/>
          <w:bCs/>
          <w:sz w:val="28"/>
          <w:szCs w:val="28"/>
          <w:lang w:val="uk-UA"/>
        </w:rPr>
        <w:t>Порівняльні переваги (визначені в результаті аналізу сильних сторін і можливостей).</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Політичне та економічне зближення України і ЄС та пов‘язане з цим пожвавлення інвестиційного середовища зможуть активізувати процес залучення зовнішніх інвестицій в економіку Носівської громади, спираючись на цілу низку сильних сторін громади, таких як наявність кваліфікованих трудових ресурсів, наявність природних ресурсів.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Розвинута інфраструктура ОТГ, у поєднанні з кваліфікованими трудовими ресурсами зможе отримати додатковий поштовх для розвитку завдяки покращенню бізнес-клімату в громаді. </w:t>
      </w:r>
    </w:p>
    <w:p w:rsidR="005B34EB" w:rsidRPr="004210D0" w:rsidRDefault="005B34EB" w:rsidP="00DA421E">
      <w:pPr>
        <w:widowControl w:val="0"/>
        <w:tabs>
          <w:tab w:val="left" w:pos="720"/>
        </w:tabs>
        <w:jc w:val="both"/>
        <w:rPr>
          <w:rFonts w:ascii="Times New Roman" w:hAnsi="Times New Roman"/>
          <w:sz w:val="28"/>
          <w:szCs w:val="28"/>
          <w:lang w:val="uk-UA"/>
        </w:rPr>
      </w:pPr>
      <w:r w:rsidRPr="004210D0">
        <w:rPr>
          <w:sz w:val="28"/>
          <w:szCs w:val="28"/>
          <w:lang w:val="uk-UA"/>
        </w:rPr>
        <w:tab/>
      </w:r>
      <w:r w:rsidRPr="004210D0">
        <w:rPr>
          <w:rFonts w:ascii="Times New Roman" w:hAnsi="Times New Roman"/>
          <w:sz w:val="28"/>
          <w:szCs w:val="28"/>
          <w:lang w:val="uk-UA"/>
        </w:rPr>
        <w:t xml:space="preserve">- Практично вся територія  Носівської громади є екологічно чистою. Ці сильні сторони можуть бути використані для подальшого розвитку </w:t>
      </w:r>
      <w:proofErr w:type="spellStart"/>
      <w:r w:rsidRPr="004210D0">
        <w:rPr>
          <w:rFonts w:ascii="Times New Roman" w:hAnsi="Times New Roman"/>
          <w:sz w:val="28"/>
          <w:szCs w:val="28"/>
          <w:lang w:val="uk-UA"/>
        </w:rPr>
        <w:t>екотуризму</w:t>
      </w:r>
      <w:proofErr w:type="spellEnd"/>
      <w:r w:rsidRPr="004210D0">
        <w:rPr>
          <w:rFonts w:ascii="Times New Roman" w:hAnsi="Times New Roman"/>
          <w:sz w:val="28"/>
          <w:szCs w:val="28"/>
          <w:lang w:val="uk-UA"/>
        </w:rPr>
        <w:t>.</w:t>
      </w:r>
    </w:p>
    <w:p w:rsidR="005B34EB" w:rsidRPr="004210D0" w:rsidRDefault="005B34EB" w:rsidP="00DA421E">
      <w:pPr>
        <w:widowControl w:val="0"/>
        <w:tabs>
          <w:tab w:val="left" w:pos="720"/>
        </w:tabs>
        <w:jc w:val="both"/>
        <w:rPr>
          <w:rFonts w:ascii="Times New Roman" w:hAnsi="Times New Roman"/>
          <w:sz w:val="28"/>
          <w:szCs w:val="28"/>
          <w:lang w:val="uk-UA"/>
        </w:rPr>
      </w:pPr>
      <w:r w:rsidRPr="004210D0">
        <w:rPr>
          <w:rFonts w:ascii="Times New Roman" w:hAnsi="Times New Roman"/>
          <w:sz w:val="28"/>
          <w:szCs w:val="28"/>
          <w:lang w:val="uk-UA"/>
        </w:rPr>
        <w:tab/>
        <w:t xml:space="preserve">- Частина мешканців громади працює за її межами,  такий стан справ також спричиняє ряд соціальних проблем і труднощів. </w:t>
      </w:r>
    </w:p>
    <w:p w:rsidR="005B34EB" w:rsidRPr="004210D0" w:rsidRDefault="005B34EB" w:rsidP="00DA421E">
      <w:pPr>
        <w:widowControl w:val="0"/>
        <w:tabs>
          <w:tab w:val="left" w:pos="720"/>
        </w:tabs>
        <w:spacing w:after="0" w:line="240" w:lineRule="auto"/>
        <w:jc w:val="both"/>
        <w:rPr>
          <w:rFonts w:ascii="Times New Roman" w:hAnsi="Times New Roman"/>
          <w:b/>
          <w:bCs/>
          <w:sz w:val="28"/>
          <w:szCs w:val="28"/>
          <w:lang w:val="uk-UA"/>
        </w:rPr>
      </w:pPr>
      <w:r w:rsidRPr="004210D0">
        <w:rPr>
          <w:rFonts w:ascii="Times New Roman" w:hAnsi="Times New Roman"/>
          <w:sz w:val="28"/>
          <w:szCs w:val="28"/>
          <w:lang w:val="uk-UA"/>
        </w:rPr>
        <w:lastRenderedPageBreak/>
        <w:tab/>
      </w:r>
      <w:r w:rsidRPr="004210D0">
        <w:rPr>
          <w:rFonts w:ascii="Times New Roman" w:hAnsi="Times New Roman"/>
          <w:b/>
          <w:bCs/>
          <w:sz w:val="28"/>
          <w:szCs w:val="28"/>
          <w:lang w:val="uk-UA"/>
        </w:rPr>
        <w:t xml:space="preserve">Виклики (визначені в результаті аналізу слабких сторін і можливостей).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Пожвавлення інвестиційного середовища та залучення зовнішніх інвестицій в економіку Носівської ОТГ сприятиме зменшенню впливу таких слабких сторін регіону, як низька диверсифікація промисловості, технологічна відсталість промисловості, в </w:t>
      </w:r>
      <w:proofErr w:type="spellStart"/>
      <w:r w:rsidRPr="004210D0">
        <w:rPr>
          <w:rFonts w:ascii="Times New Roman" w:hAnsi="Times New Roman"/>
          <w:sz w:val="28"/>
          <w:szCs w:val="28"/>
          <w:lang w:val="uk-UA"/>
        </w:rPr>
        <w:t>т.ч</w:t>
      </w:r>
      <w:proofErr w:type="spellEnd"/>
      <w:r w:rsidRPr="004210D0">
        <w:rPr>
          <w:rFonts w:ascii="Times New Roman" w:hAnsi="Times New Roman"/>
          <w:sz w:val="28"/>
          <w:szCs w:val="28"/>
          <w:lang w:val="uk-UA"/>
        </w:rPr>
        <w:t xml:space="preserve">. висока енергоємність, а також зменшити відтік трудових ресурсів за межі громади та збільшити рівень зайнятості.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Процес децентралізації влади, проведення адмінреформи прогнозовано призведе до зростання бюджетної самостійності громади та зможе зменшити такі слабкі сторони, як недостатній розвиток дорожньої, інженерної інфраструктури, високий ступінь зносу житлово-комунального господарства, недостатній рівень протипаводкового захисту.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Покращення бізнес-клімату в Україні прогнозовано призведе до розвитку малого та середнього бізнесу в Носівській ОТГ та пов‘язаного з цим створення нових робочих місць та зупинки відтоку працездатного населення за межі ОТГ.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r>
      <w:r w:rsidRPr="004210D0">
        <w:rPr>
          <w:rFonts w:ascii="Times New Roman" w:hAnsi="Times New Roman"/>
          <w:b/>
          <w:bCs/>
          <w:sz w:val="28"/>
          <w:szCs w:val="28"/>
          <w:lang w:val="uk-UA"/>
        </w:rPr>
        <w:t>Ризики (визначені в результаті аналізу слабких сторін і загроз).</w:t>
      </w:r>
      <w:r w:rsidRPr="004210D0">
        <w:rPr>
          <w:rFonts w:ascii="Times New Roman" w:hAnsi="Times New Roman"/>
          <w:sz w:val="28"/>
          <w:szCs w:val="28"/>
          <w:lang w:val="uk-UA"/>
        </w:rPr>
        <w:t xml:space="preserve">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Низька диверсифікація промисловості та висока залежність від енергоресурсів створює ризик зупинки окремих підприємств в умовах послаблення експортно-імпортних відносин з країнами Митного Союзу та надмірну залежність України від імпортного газу та інших енергоносіїв.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Висока трудова міграція населення, відтік інтелектуальних ресурсів за межі громади може призвести до браку трудових ресурсів. Додатковим фактором, який прискорить цей процес, може стати впроваджений безвізовий режим з ЄС.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t xml:space="preserve">- Громада має слаборозвинуте, дрібнотоварне агровиробництво, окремі види </w:t>
      </w:r>
      <w:proofErr w:type="spellStart"/>
      <w:r w:rsidRPr="004210D0">
        <w:rPr>
          <w:rFonts w:ascii="Times New Roman" w:hAnsi="Times New Roman"/>
          <w:sz w:val="28"/>
          <w:szCs w:val="28"/>
          <w:lang w:val="uk-UA"/>
        </w:rPr>
        <w:t>агропродукції</w:t>
      </w:r>
      <w:proofErr w:type="spellEnd"/>
      <w:r w:rsidRPr="004210D0">
        <w:rPr>
          <w:rFonts w:ascii="Times New Roman" w:hAnsi="Times New Roman"/>
          <w:sz w:val="28"/>
          <w:szCs w:val="28"/>
          <w:lang w:val="uk-UA"/>
        </w:rPr>
        <w:t xml:space="preserve"> не відповідають стандартам ЄС. В умовах економічного зближення з ЄС існує ризик занепаду ряду сільськогосподарських виробництв через низьку конкурентоспроможність і відсутність підтримки з боку держави порівняно з європейськими виробниками. </w:t>
      </w:r>
    </w:p>
    <w:p w:rsidR="005B34EB" w:rsidRPr="004210D0" w:rsidRDefault="005B34EB" w:rsidP="00DA421E">
      <w:pPr>
        <w:widowControl w:val="0"/>
        <w:tabs>
          <w:tab w:val="left" w:pos="720"/>
        </w:tabs>
        <w:spacing w:after="0" w:line="240" w:lineRule="auto"/>
        <w:jc w:val="both"/>
        <w:rPr>
          <w:rFonts w:ascii="Times New Roman" w:hAnsi="Times New Roman"/>
          <w:sz w:val="28"/>
          <w:szCs w:val="28"/>
          <w:lang w:val="uk-UA"/>
        </w:rPr>
      </w:pPr>
      <w:r w:rsidRPr="004210D0">
        <w:rPr>
          <w:rFonts w:ascii="Times New Roman" w:hAnsi="Times New Roman"/>
          <w:sz w:val="28"/>
          <w:szCs w:val="28"/>
          <w:lang w:val="uk-UA"/>
        </w:rPr>
        <w:tab/>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На даний час існує три можливі сценарії розвитку громади: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1) реалістичний – громада розвиватиметься в запланованих рамках, за умови стабільності зовнішніх факторів;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2) оптимістичний – громада розвиватиметься в прискорених темпах, за умови реалізації всіх заходів в рамках реформи децентралізації влади та політичної стабільності;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3) песимістичний – значне зниження темпів розвитку громади, з огляду на загострення економічної та політичної нестабільності в країні.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 xml:space="preserve">Для економічного та соціального зростання Носівської ОТГ необхідно докласти всі зусилля на ефективне використання сильних сторін громади – </w:t>
      </w:r>
      <w:r w:rsidRPr="004210D0">
        <w:rPr>
          <w:rFonts w:ascii="Times New Roman" w:hAnsi="Times New Roman"/>
          <w:sz w:val="28"/>
          <w:szCs w:val="28"/>
          <w:lang w:val="uk-UA"/>
        </w:rPr>
        <w:lastRenderedPageBreak/>
        <w:t xml:space="preserve">розвиток сільського господарства, туристичної галузі і </w:t>
      </w:r>
      <w:proofErr w:type="spellStart"/>
      <w:r w:rsidRPr="004210D0">
        <w:rPr>
          <w:rFonts w:ascii="Times New Roman" w:hAnsi="Times New Roman"/>
          <w:sz w:val="28"/>
          <w:szCs w:val="28"/>
          <w:lang w:val="uk-UA"/>
        </w:rPr>
        <w:t>т.д</w:t>
      </w:r>
      <w:proofErr w:type="spellEnd"/>
      <w:r w:rsidRPr="004210D0">
        <w:rPr>
          <w:rFonts w:ascii="Times New Roman" w:hAnsi="Times New Roman"/>
          <w:sz w:val="28"/>
          <w:szCs w:val="28"/>
          <w:lang w:val="uk-UA"/>
        </w:rPr>
        <w:t xml:space="preserve">., та зменшення впливу слабких сторін – ремонт доріг, створення сприятливого інвестиційного клімату, підвищення рівня свідомості населення. </w:t>
      </w:r>
    </w:p>
    <w:p w:rsidR="005B34EB" w:rsidRPr="004210D0" w:rsidRDefault="005B34EB" w:rsidP="00DA421E">
      <w:pPr>
        <w:spacing w:after="0" w:line="240" w:lineRule="auto"/>
        <w:ind w:firstLine="709"/>
        <w:jc w:val="both"/>
        <w:rPr>
          <w:rFonts w:ascii="Times New Roman" w:hAnsi="Times New Roman"/>
          <w:sz w:val="28"/>
          <w:szCs w:val="28"/>
          <w:lang w:val="uk-UA"/>
        </w:rPr>
      </w:pPr>
      <w:r w:rsidRPr="004210D0">
        <w:rPr>
          <w:rFonts w:ascii="Times New Roman" w:hAnsi="Times New Roman"/>
          <w:sz w:val="28"/>
          <w:szCs w:val="28"/>
          <w:lang w:val="uk-UA"/>
        </w:rPr>
        <w:t>Можливості та загрози відносяться до зовнішніх чинників, вплив на які на мікроекономічному рівні є майже неможливим. Але ці чинники мають значний вплив на розвиток громади, тому важливо вчасно відслідковувати їх змінити та вносити необхідні коригування в план розвитку громади для мінімізації їх наслідків.</w:t>
      </w:r>
      <w:bookmarkStart w:id="0" w:name="_GoBack"/>
      <w:bookmarkEnd w:id="0"/>
    </w:p>
    <w:sectPr w:rsidR="005B34EB" w:rsidRPr="004210D0" w:rsidSect="007D7614">
      <w:footerReference w:type="default" r:id="rId17"/>
      <w:pgSz w:w="11906" w:h="16838"/>
      <w:pgMar w:top="1276" w:right="991"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AF1" w:rsidRDefault="00277AF1" w:rsidP="00483A73">
      <w:pPr>
        <w:spacing w:after="0" w:line="240" w:lineRule="auto"/>
      </w:pPr>
      <w:r>
        <w:separator/>
      </w:r>
    </w:p>
  </w:endnote>
  <w:endnote w:type="continuationSeparator" w:id="0">
    <w:p w:rsidR="00277AF1" w:rsidRDefault="00277AF1" w:rsidP="00483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C3F" w:rsidRDefault="00581C3F">
    <w:pPr>
      <w:pStyle w:val="af6"/>
      <w:pBdr>
        <w:top w:val="thinThickSmallGap" w:sz="24" w:space="1" w:color="622423"/>
      </w:pBdr>
      <w:rPr>
        <w:rFonts w:ascii="Cambria" w:hAnsi="Cambria"/>
        <w:lang w:val="uk-UA"/>
      </w:rPr>
    </w:pPr>
    <w:r>
      <w:rPr>
        <w:rFonts w:ascii="Cambria" w:hAnsi="Cambria"/>
      </w:rPr>
      <w:t>План (</w:t>
    </w:r>
    <w:proofErr w:type="spellStart"/>
    <w:r>
      <w:rPr>
        <w:rFonts w:ascii="Cambria" w:hAnsi="Cambria"/>
      </w:rPr>
      <w:t>програма</w:t>
    </w:r>
    <w:proofErr w:type="spellEnd"/>
    <w:r>
      <w:rPr>
        <w:rFonts w:ascii="Cambria" w:hAnsi="Cambria"/>
      </w:rPr>
      <w:t xml:space="preserve">) </w:t>
    </w:r>
    <w:proofErr w:type="spellStart"/>
    <w:proofErr w:type="gramStart"/>
    <w:r>
      <w:rPr>
        <w:rFonts w:ascii="Cambria" w:hAnsi="Cambria"/>
      </w:rPr>
      <w:t>соц</w:t>
    </w:r>
    <w:proofErr w:type="spellEnd"/>
    <w:proofErr w:type="gramEnd"/>
    <w:r>
      <w:rPr>
        <w:rFonts w:ascii="Cambria" w:hAnsi="Cambria"/>
        <w:lang w:val="uk-UA"/>
      </w:rPr>
      <w:t>і</w:t>
    </w:r>
    <w:proofErr w:type="spellStart"/>
    <w:r>
      <w:rPr>
        <w:rFonts w:ascii="Cambria" w:hAnsi="Cambria"/>
      </w:rPr>
      <w:t>ально</w:t>
    </w:r>
    <w:proofErr w:type="spellEnd"/>
    <w:r>
      <w:rPr>
        <w:rFonts w:ascii="Cambria" w:hAnsi="Cambria"/>
      </w:rPr>
      <w:t xml:space="preserve">- </w:t>
    </w:r>
    <w:proofErr w:type="spellStart"/>
    <w:r>
      <w:rPr>
        <w:rFonts w:ascii="Cambria" w:hAnsi="Cambria"/>
      </w:rPr>
      <w:t>економ</w:t>
    </w:r>
    <w:proofErr w:type="spellEnd"/>
    <w:r>
      <w:rPr>
        <w:rFonts w:ascii="Cambria" w:hAnsi="Cambria"/>
        <w:lang w:val="uk-UA"/>
      </w:rPr>
      <w:t>і</w:t>
    </w:r>
    <w:proofErr w:type="spellStart"/>
    <w:r>
      <w:rPr>
        <w:rFonts w:ascii="Cambria" w:hAnsi="Cambria"/>
      </w:rPr>
      <w:t>чного</w:t>
    </w:r>
    <w:proofErr w:type="spellEnd"/>
    <w:r>
      <w:rPr>
        <w:rFonts w:ascii="Cambria" w:hAnsi="Cambria"/>
      </w:rPr>
      <w:t xml:space="preserve"> </w:t>
    </w:r>
    <w:proofErr w:type="spellStart"/>
    <w:r>
      <w:rPr>
        <w:rFonts w:ascii="Cambria" w:hAnsi="Cambria"/>
      </w:rPr>
      <w:t>розвитку</w:t>
    </w:r>
    <w:proofErr w:type="spellEnd"/>
    <w:r>
      <w:rPr>
        <w:rFonts w:ascii="Cambria" w:hAnsi="Cambria"/>
      </w:rPr>
      <w:t xml:space="preserve"> </w:t>
    </w:r>
    <w:r>
      <w:rPr>
        <w:rFonts w:ascii="Cambria" w:hAnsi="Cambria"/>
        <w:lang w:val="uk-UA"/>
      </w:rPr>
      <w:t>Н</w:t>
    </w:r>
    <w:r>
      <w:rPr>
        <w:rFonts w:ascii="Cambria" w:hAnsi="Cambria"/>
      </w:rPr>
      <w:t>ос</w:t>
    </w:r>
    <w:r>
      <w:rPr>
        <w:rFonts w:ascii="Cambria" w:hAnsi="Cambria"/>
        <w:lang w:val="uk-UA"/>
      </w:rPr>
      <w:t>і</w:t>
    </w:r>
    <w:proofErr w:type="spellStart"/>
    <w:r>
      <w:rPr>
        <w:rFonts w:ascii="Cambria" w:hAnsi="Cambria"/>
      </w:rPr>
      <w:t>всько</w:t>
    </w:r>
    <w:proofErr w:type="spellEnd"/>
    <w:r>
      <w:rPr>
        <w:rFonts w:ascii="Cambria" w:hAnsi="Cambria"/>
        <w:lang w:val="uk-UA"/>
      </w:rPr>
      <w:t>ї міської ради на період 2018-2020 роки                                                                                                                                  Сторінка</w:t>
    </w:r>
    <w:r>
      <w:rPr>
        <w:rFonts w:ascii="Cambria" w:hAnsi="Cambria"/>
      </w:rPr>
      <w:t xml:space="preserve"> </w:t>
    </w:r>
    <w:r>
      <w:fldChar w:fldCharType="begin"/>
    </w:r>
    <w:r>
      <w:instrText>PAGE   \* MERGEFORMAT</w:instrText>
    </w:r>
    <w:r>
      <w:fldChar w:fldCharType="separate"/>
    </w:r>
    <w:r w:rsidR="003F5393" w:rsidRPr="003F5393">
      <w:rPr>
        <w:rFonts w:ascii="Cambria" w:hAnsi="Cambria"/>
        <w:noProof/>
      </w:rPr>
      <w:t>29</w:t>
    </w:r>
    <w:r>
      <w:rPr>
        <w:rFonts w:ascii="Cambria" w:hAnsi="Cambria"/>
        <w:noProof/>
      </w:rPr>
      <w:fldChar w:fldCharType="end"/>
    </w:r>
  </w:p>
  <w:p w:rsidR="00581C3F" w:rsidRDefault="00581C3F">
    <w:pPr>
      <w:pStyle w:val="af6"/>
      <w:pBdr>
        <w:top w:val="thinThickSmallGap" w:sz="24" w:space="1" w:color="622423"/>
      </w:pBdr>
      <w:rPr>
        <w:rFonts w:ascii="Cambria" w:hAnsi="Cambria"/>
        <w:lang w:val="uk-UA"/>
      </w:rPr>
    </w:pPr>
  </w:p>
  <w:p w:rsidR="00581C3F" w:rsidRPr="00483A73" w:rsidRDefault="00581C3F">
    <w:pPr>
      <w:pStyle w:val="af6"/>
      <w:pBdr>
        <w:top w:val="thinThickSmallGap" w:sz="24" w:space="1" w:color="622423"/>
      </w:pBdr>
      <w:rPr>
        <w:rFonts w:ascii="Cambria" w:hAnsi="Cambria"/>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AF1" w:rsidRDefault="00277AF1" w:rsidP="00483A73">
      <w:pPr>
        <w:spacing w:after="0" w:line="240" w:lineRule="auto"/>
      </w:pPr>
      <w:r>
        <w:separator/>
      </w:r>
    </w:p>
  </w:footnote>
  <w:footnote w:type="continuationSeparator" w:id="0">
    <w:p w:rsidR="00277AF1" w:rsidRDefault="00277AF1" w:rsidP="00483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0AC131CF"/>
    <w:multiLevelType w:val="hybridMultilevel"/>
    <w:tmpl w:val="B1BAC1B0"/>
    <w:lvl w:ilvl="0" w:tplc="80C6B0E4">
      <w:start w:val="2"/>
      <w:numFmt w:val="bullet"/>
      <w:lvlText w:val="-"/>
      <w:lvlJc w:val="left"/>
      <w:pPr>
        <w:ind w:left="720" w:hanging="360"/>
      </w:pPr>
      <w:rPr>
        <w:rFonts w:ascii="Calibri" w:eastAsia="Times New Roman" w:hAnsi="Calibri"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912DDF"/>
    <w:multiLevelType w:val="multilevel"/>
    <w:tmpl w:val="DFAA3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0516D"/>
    <w:multiLevelType w:val="multilevel"/>
    <w:tmpl w:val="360A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nsid w:val="11406668"/>
    <w:multiLevelType w:val="multilevel"/>
    <w:tmpl w:val="D990FC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C27418"/>
    <w:multiLevelType w:val="hybridMultilevel"/>
    <w:tmpl w:val="DB2EFA26"/>
    <w:lvl w:ilvl="0" w:tplc="128CDE30">
      <w:start w:val="1"/>
      <w:numFmt w:val="bullet"/>
      <w:lvlText w:val=""/>
      <w:lvlJc w:val="left"/>
      <w:pPr>
        <w:tabs>
          <w:tab w:val="num" w:pos="720"/>
        </w:tabs>
        <w:ind w:left="720" w:hanging="360"/>
      </w:pPr>
      <w:rPr>
        <w:rFonts w:ascii="Wingdings 2" w:hAnsi="Wingdings 2" w:hint="default"/>
      </w:rPr>
    </w:lvl>
    <w:lvl w:ilvl="1" w:tplc="7B12DB9A">
      <w:start w:val="1"/>
      <w:numFmt w:val="bullet"/>
      <w:lvlText w:val=""/>
      <w:lvlJc w:val="left"/>
      <w:pPr>
        <w:tabs>
          <w:tab w:val="num" w:pos="1440"/>
        </w:tabs>
        <w:ind w:left="1440" w:hanging="360"/>
      </w:pPr>
      <w:rPr>
        <w:rFonts w:ascii="Wingdings 2" w:hAnsi="Wingdings 2" w:hint="default"/>
      </w:rPr>
    </w:lvl>
    <w:lvl w:ilvl="2" w:tplc="4C7A4724">
      <w:start w:val="1"/>
      <w:numFmt w:val="bullet"/>
      <w:lvlText w:val=""/>
      <w:lvlJc w:val="left"/>
      <w:pPr>
        <w:tabs>
          <w:tab w:val="num" w:pos="2160"/>
        </w:tabs>
        <w:ind w:left="2160" w:hanging="360"/>
      </w:pPr>
      <w:rPr>
        <w:rFonts w:ascii="Wingdings 2" w:hAnsi="Wingdings 2" w:hint="default"/>
      </w:rPr>
    </w:lvl>
    <w:lvl w:ilvl="3" w:tplc="982A2416">
      <w:start w:val="1"/>
      <w:numFmt w:val="bullet"/>
      <w:lvlText w:val=""/>
      <w:lvlJc w:val="left"/>
      <w:pPr>
        <w:tabs>
          <w:tab w:val="num" w:pos="2880"/>
        </w:tabs>
        <w:ind w:left="2880" w:hanging="360"/>
      </w:pPr>
      <w:rPr>
        <w:rFonts w:ascii="Wingdings 2" w:hAnsi="Wingdings 2" w:hint="default"/>
      </w:rPr>
    </w:lvl>
    <w:lvl w:ilvl="4" w:tplc="B63A6A46">
      <w:start w:val="1"/>
      <w:numFmt w:val="bullet"/>
      <w:lvlText w:val=""/>
      <w:lvlJc w:val="left"/>
      <w:pPr>
        <w:tabs>
          <w:tab w:val="num" w:pos="3600"/>
        </w:tabs>
        <w:ind w:left="3600" w:hanging="360"/>
      </w:pPr>
      <w:rPr>
        <w:rFonts w:ascii="Wingdings 2" w:hAnsi="Wingdings 2" w:hint="default"/>
      </w:rPr>
    </w:lvl>
    <w:lvl w:ilvl="5" w:tplc="912E36B8">
      <w:start w:val="1"/>
      <w:numFmt w:val="bullet"/>
      <w:lvlText w:val=""/>
      <w:lvlJc w:val="left"/>
      <w:pPr>
        <w:tabs>
          <w:tab w:val="num" w:pos="4320"/>
        </w:tabs>
        <w:ind w:left="4320" w:hanging="360"/>
      </w:pPr>
      <w:rPr>
        <w:rFonts w:ascii="Wingdings 2" w:hAnsi="Wingdings 2" w:hint="default"/>
      </w:rPr>
    </w:lvl>
    <w:lvl w:ilvl="6" w:tplc="BAB42152">
      <w:start w:val="1"/>
      <w:numFmt w:val="bullet"/>
      <w:lvlText w:val=""/>
      <w:lvlJc w:val="left"/>
      <w:pPr>
        <w:tabs>
          <w:tab w:val="num" w:pos="5040"/>
        </w:tabs>
        <w:ind w:left="5040" w:hanging="360"/>
      </w:pPr>
      <w:rPr>
        <w:rFonts w:ascii="Wingdings 2" w:hAnsi="Wingdings 2" w:hint="default"/>
      </w:rPr>
    </w:lvl>
    <w:lvl w:ilvl="7" w:tplc="9E5CC95A">
      <w:start w:val="1"/>
      <w:numFmt w:val="bullet"/>
      <w:lvlText w:val=""/>
      <w:lvlJc w:val="left"/>
      <w:pPr>
        <w:tabs>
          <w:tab w:val="num" w:pos="5760"/>
        </w:tabs>
        <w:ind w:left="5760" w:hanging="360"/>
      </w:pPr>
      <w:rPr>
        <w:rFonts w:ascii="Wingdings 2" w:hAnsi="Wingdings 2" w:hint="default"/>
      </w:rPr>
    </w:lvl>
    <w:lvl w:ilvl="8" w:tplc="1DB05C9C">
      <w:start w:val="1"/>
      <w:numFmt w:val="bullet"/>
      <w:lvlText w:val=""/>
      <w:lvlJc w:val="left"/>
      <w:pPr>
        <w:tabs>
          <w:tab w:val="num" w:pos="6480"/>
        </w:tabs>
        <w:ind w:left="6480" w:hanging="360"/>
      </w:pPr>
      <w:rPr>
        <w:rFonts w:ascii="Wingdings 2" w:hAnsi="Wingdings 2" w:hint="default"/>
      </w:rPr>
    </w:lvl>
  </w:abstractNum>
  <w:abstractNum w:abstractNumId="7">
    <w:nsid w:val="19452579"/>
    <w:multiLevelType w:val="hybridMultilevel"/>
    <w:tmpl w:val="E5BCD88A"/>
    <w:lvl w:ilvl="0" w:tplc="C2D4E73E">
      <w:numFmt w:val="bullet"/>
      <w:lvlText w:val="-"/>
      <w:lvlJc w:val="left"/>
      <w:pPr>
        <w:ind w:left="1080" w:hanging="360"/>
      </w:pPr>
      <w:rPr>
        <w:rFonts w:ascii="Times New Roman" w:eastAsia="Times New Roman" w:hAnsi="Times New Roman" w:hint="default"/>
        <w:b/>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nsid w:val="38764E82"/>
    <w:multiLevelType w:val="multilevel"/>
    <w:tmpl w:val="2D62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50724E"/>
    <w:multiLevelType w:val="multilevel"/>
    <w:tmpl w:val="C180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582844"/>
    <w:multiLevelType w:val="multilevel"/>
    <w:tmpl w:val="485EC486"/>
    <w:lvl w:ilvl="0">
      <w:start w:val="1"/>
      <w:numFmt w:val="decimal"/>
      <w:lvlText w:val="%1."/>
      <w:lvlJc w:val="left"/>
      <w:pPr>
        <w:ind w:left="380" w:hanging="360"/>
      </w:pPr>
      <w:rPr>
        <w:rFonts w:cs="Times New Roman" w:hint="default"/>
      </w:rPr>
    </w:lvl>
    <w:lvl w:ilvl="1">
      <w:start w:val="1"/>
      <w:numFmt w:val="decimal"/>
      <w:isLgl/>
      <w:lvlText w:val="%1.%2."/>
      <w:lvlJc w:val="left"/>
      <w:pPr>
        <w:ind w:left="795" w:hanging="720"/>
      </w:pPr>
      <w:rPr>
        <w:rFonts w:cs="Times New Roman" w:hint="default"/>
      </w:rPr>
    </w:lvl>
    <w:lvl w:ilvl="2">
      <w:start w:val="1"/>
      <w:numFmt w:val="decimal"/>
      <w:isLgl/>
      <w:lvlText w:val="%1.%2.%3."/>
      <w:lvlJc w:val="left"/>
      <w:pPr>
        <w:ind w:left="850" w:hanging="720"/>
      </w:pPr>
      <w:rPr>
        <w:rFonts w:cs="Times New Roman" w:hint="default"/>
      </w:rPr>
    </w:lvl>
    <w:lvl w:ilvl="3">
      <w:start w:val="1"/>
      <w:numFmt w:val="decimal"/>
      <w:isLgl/>
      <w:lvlText w:val="%1.%2.%3.%4."/>
      <w:lvlJc w:val="left"/>
      <w:pPr>
        <w:ind w:left="1265" w:hanging="1080"/>
      </w:pPr>
      <w:rPr>
        <w:rFonts w:cs="Times New Roman" w:hint="default"/>
      </w:rPr>
    </w:lvl>
    <w:lvl w:ilvl="4">
      <w:start w:val="1"/>
      <w:numFmt w:val="decimal"/>
      <w:isLgl/>
      <w:lvlText w:val="%1.%2.%3.%4.%5."/>
      <w:lvlJc w:val="left"/>
      <w:pPr>
        <w:ind w:left="1320" w:hanging="1080"/>
      </w:pPr>
      <w:rPr>
        <w:rFonts w:cs="Times New Roman" w:hint="default"/>
      </w:rPr>
    </w:lvl>
    <w:lvl w:ilvl="5">
      <w:start w:val="1"/>
      <w:numFmt w:val="decimal"/>
      <w:isLgl/>
      <w:lvlText w:val="%1.%2.%3.%4.%5.%6."/>
      <w:lvlJc w:val="left"/>
      <w:pPr>
        <w:ind w:left="1735" w:hanging="1440"/>
      </w:pPr>
      <w:rPr>
        <w:rFonts w:cs="Times New Roman" w:hint="default"/>
      </w:rPr>
    </w:lvl>
    <w:lvl w:ilvl="6">
      <w:start w:val="1"/>
      <w:numFmt w:val="decimal"/>
      <w:isLgl/>
      <w:lvlText w:val="%1.%2.%3.%4.%5.%6.%7."/>
      <w:lvlJc w:val="left"/>
      <w:pPr>
        <w:ind w:left="2150" w:hanging="1800"/>
      </w:pPr>
      <w:rPr>
        <w:rFonts w:cs="Times New Roman" w:hint="default"/>
      </w:rPr>
    </w:lvl>
    <w:lvl w:ilvl="7">
      <w:start w:val="1"/>
      <w:numFmt w:val="decimal"/>
      <w:isLgl/>
      <w:lvlText w:val="%1.%2.%3.%4.%5.%6.%7.%8."/>
      <w:lvlJc w:val="left"/>
      <w:pPr>
        <w:ind w:left="2205" w:hanging="1800"/>
      </w:pPr>
      <w:rPr>
        <w:rFonts w:cs="Times New Roman" w:hint="default"/>
      </w:rPr>
    </w:lvl>
    <w:lvl w:ilvl="8">
      <w:start w:val="1"/>
      <w:numFmt w:val="decimal"/>
      <w:isLgl/>
      <w:lvlText w:val="%1.%2.%3.%4.%5.%6.%7.%8.%9."/>
      <w:lvlJc w:val="left"/>
      <w:pPr>
        <w:ind w:left="2620" w:hanging="2160"/>
      </w:pPr>
      <w:rPr>
        <w:rFonts w:cs="Times New Roman" w:hint="default"/>
      </w:rPr>
    </w:lvl>
  </w:abstractNum>
  <w:abstractNum w:abstractNumId="12">
    <w:nsid w:val="4291765D"/>
    <w:multiLevelType w:val="hybridMultilevel"/>
    <w:tmpl w:val="38AC65EE"/>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13">
    <w:nsid w:val="43B66C2D"/>
    <w:multiLevelType w:val="multilevel"/>
    <w:tmpl w:val="485EC486"/>
    <w:lvl w:ilvl="0">
      <w:start w:val="1"/>
      <w:numFmt w:val="decimal"/>
      <w:lvlText w:val="%1."/>
      <w:lvlJc w:val="left"/>
      <w:pPr>
        <w:ind w:left="644"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850" w:hanging="720"/>
      </w:pPr>
      <w:rPr>
        <w:rFonts w:cs="Times New Roman" w:hint="default"/>
      </w:rPr>
    </w:lvl>
    <w:lvl w:ilvl="3">
      <w:start w:val="1"/>
      <w:numFmt w:val="decimal"/>
      <w:isLgl/>
      <w:lvlText w:val="%1.%2.%3.%4."/>
      <w:lvlJc w:val="left"/>
      <w:pPr>
        <w:ind w:left="1265" w:hanging="1080"/>
      </w:pPr>
      <w:rPr>
        <w:rFonts w:cs="Times New Roman" w:hint="default"/>
      </w:rPr>
    </w:lvl>
    <w:lvl w:ilvl="4">
      <w:start w:val="1"/>
      <w:numFmt w:val="decimal"/>
      <w:isLgl/>
      <w:lvlText w:val="%1.%2.%3.%4.%5."/>
      <w:lvlJc w:val="left"/>
      <w:pPr>
        <w:ind w:left="1320" w:hanging="1080"/>
      </w:pPr>
      <w:rPr>
        <w:rFonts w:cs="Times New Roman" w:hint="default"/>
      </w:rPr>
    </w:lvl>
    <w:lvl w:ilvl="5">
      <w:start w:val="1"/>
      <w:numFmt w:val="decimal"/>
      <w:isLgl/>
      <w:lvlText w:val="%1.%2.%3.%4.%5.%6."/>
      <w:lvlJc w:val="left"/>
      <w:pPr>
        <w:ind w:left="1735" w:hanging="1440"/>
      </w:pPr>
      <w:rPr>
        <w:rFonts w:cs="Times New Roman" w:hint="default"/>
      </w:rPr>
    </w:lvl>
    <w:lvl w:ilvl="6">
      <w:start w:val="1"/>
      <w:numFmt w:val="decimal"/>
      <w:isLgl/>
      <w:lvlText w:val="%1.%2.%3.%4.%5.%6.%7."/>
      <w:lvlJc w:val="left"/>
      <w:pPr>
        <w:ind w:left="2150" w:hanging="1800"/>
      </w:pPr>
      <w:rPr>
        <w:rFonts w:cs="Times New Roman" w:hint="default"/>
      </w:rPr>
    </w:lvl>
    <w:lvl w:ilvl="7">
      <w:start w:val="1"/>
      <w:numFmt w:val="decimal"/>
      <w:isLgl/>
      <w:lvlText w:val="%1.%2.%3.%4.%5.%6.%7.%8."/>
      <w:lvlJc w:val="left"/>
      <w:pPr>
        <w:ind w:left="2205" w:hanging="1800"/>
      </w:pPr>
      <w:rPr>
        <w:rFonts w:cs="Times New Roman" w:hint="default"/>
      </w:rPr>
    </w:lvl>
    <w:lvl w:ilvl="8">
      <w:start w:val="1"/>
      <w:numFmt w:val="decimal"/>
      <w:isLgl/>
      <w:lvlText w:val="%1.%2.%3.%4.%5.%6.%7.%8.%9."/>
      <w:lvlJc w:val="left"/>
      <w:pPr>
        <w:ind w:left="2620" w:hanging="2160"/>
      </w:pPr>
      <w:rPr>
        <w:rFonts w:cs="Times New Roman" w:hint="default"/>
      </w:rPr>
    </w:lvl>
  </w:abstractNum>
  <w:abstractNum w:abstractNumId="14">
    <w:nsid w:val="4BE13B8A"/>
    <w:multiLevelType w:val="hybridMultilevel"/>
    <w:tmpl w:val="96781E60"/>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5">
    <w:nsid w:val="53372EA1"/>
    <w:multiLevelType w:val="hybridMultilevel"/>
    <w:tmpl w:val="5E5092CC"/>
    <w:lvl w:ilvl="0" w:tplc="040A37AE">
      <w:start w:val="1"/>
      <w:numFmt w:val="decimal"/>
      <w:lvlText w:val="%1."/>
      <w:lvlJc w:val="left"/>
      <w:pPr>
        <w:ind w:left="435" w:hanging="360"/>
      </w:pPr>
      <w:rPr>
        <w:rFonts w:hint="default"/>
        <w:sz w:val="27"/>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7">
    <w:nsid w:val="55A31C7D"/>
    <w:multiLevelType w:val="multilevel"/>
    <w:tmpl w:val="401E4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BA10C0"/>
    <w:multiLevelType w:val="hybridMultilevel"/>
    <w:tmpl w:val="9BB63770"/>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9">
    <w:nsid w:val="5C5F674A"/>
    <w:multiLevelType w:val="hybridMultilevel"/>
    <w:tmpl w:val="F69E8D8C"/>
    <w:lvl w:ilvl="0" w:tplc="CFF21AA8">
      <w:start w:val="1"/>
      <w:numFmt w:val="decimal"/>
      <w:lvlText w:val="%1)"/>
      <w:lvlJc w:val="left"/>
      <w:pPr>
        <w:ind w:left="480" w:hanging="360"/>
      </w:pPr>
      <w:rPr>
        <w:rFonts w:cs="Times New Roman" w:hint="default"/>
      </w:rPr>
    </w:lvl>
    <w:lvl w:ilvl="1" w:tplc="04220019">
      <w:start w:val="1"/>
      <w:numFmt w:val="lowerLetter"/>
      <w:lvlText w:val="%2."/>
      <w:lvlJc w:val="left"/>
      <w:pPr>
        <w:ind w:left="1200" w:hanging="360"/>
      </w:pPr>
      <w:rPr>
        <w:rFonts w:cs="Times New Roman"/>
      </w:rPr>
    </w:lvl>
    <w:lvl w:ilvl="2" w:tplc="0422001B">
      <w:start w:val="1"/>
      <w:numFmt w:val="lowerRoman"/>
      <w:lvlText w:val="%3."/>
      <w:lvlJc w:val="right"/>
      <w:pPr>
        <w:ind w:left="1920" w:hanging="180"/>
      </w:pPr>
      <w:rPr>
        <w:rFonts w:cs="Times New Roman"/>
      </w:rPr>
    </w:lvl>
    <w:lvl w:ilvl="3" w:tplc="0422000F">
      <w:start w:val="1"/>
      <w:numFmt w:val="decimal"/>
      <w:lvlText w:val="%4."/>
      <w:lvlJc w:val="left"/>
      <w:pPr>
        <w:ind w:left="2640" w:hanging="360"/>
      </w:pPr>
      <w:rPr>
        <w:rFonts w:cs="Times New Roman"/>
      </w:rPr>
    </w:lvl>
    <w:lvl w:ilvl="4" w:tplc="04220019">
      <w:start w:val="1"/>
      <w:numFmt w:val="lowerLetter"/>
      <w:lvlText w:val="%5."/>
      <w:lvlJc w:val="left"/>
      <w:pPr>
        <w:ind w:left="3360" w:hanging="360"/>
      </w:pPr>
      <w:rPr>
        <w:rFonts w:cs="Times New Roman"/>
      </w:rPr>
    </w:lvl>
    <w:lvl w:ilvl="5" w:tplc="0422001B">
      <w:start w:val="1"/>
      <w:numFmt w:val="lowerRoman"/>
      <w:lvlText w:val="%6."/>
      <w:lvlJc w:val="right"/>
      <w:pPr>
        <w:ind w:left="4080" w:hanging="180"/>
      </w:pPr>
      <w:rPr>
        <w:rFonts w:cs="Times New Roman"/>
      </w:rPr>
    </w:lvl>
    <w:lvl w:ilvl="6" w:tplc="0422000F">
      <w:start w:val="1"/>
      <w:numFmt w:val="decimal"/>
      <w:lvlText w:val="%7."/>
      <w:lvlJc w:val="left"/>
      <w:pPr>
        <w:ind w:left="4800" w:hanging="360"/>
      </w:pPr>
      <w:rPr>
        <w:rFonts w:cs="Times New Roman"/>
      </w:rPr>
    </w:lvl>
    <w:lvl w:ilvl="7" w:tplc="04220019">
      <w:start w:val="1"/>
      <w:numFmt w:val="lowerLetter"/>
      <w:lvlText w:val="%8."/>
      <w:lvlJc w:val="left"/>
      <w:pPr>
        <w:ind w:left="5520" w:hanging="360"/>
      </w:pPr>
      <w:rPr>
        <w:rFonts w:cs="Times New Roman"/>
      </w:rPr>
    </w:lvl>
    <w:lvl w:ilvl="8" w:tplc="0422001B">
      <w:start w:val="1"/>
      <w:numFmt w:val="lowerRoman"/>
      <w:lvlText w:val="%9."/>
      <w:lvlJc w:val="right"/>
      <w:pPr>
        <w:ind w:left="6240" w:hanging="180"/>
      </w:pPr>
      <w:rPr>
        <w:rFonts w:cs="Times New Roman"/>
      </w:rPr>
    </w:lvl>
  </w:abstractNum>
  <w:abstractNum w:abstractNumId="20">
    <w:nsid w:val="5DE3218E"/>
    <w:multiLevelType w:val="multilevel"/>
    <w:tmpl w:val="1D70CB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363C7C"/>
    <w:multiLevelType w:val="hybridMultilevel"/>
    <w:tmpl w:val="493A94CA"/>
    <w:lvl w:ilvl="0" w:tplc="811693D4">
      <w:start w:val="1"/>
      <w:numFmt w:val="decimal"/>
      <w:lvlText w:val="%1."/>
      <w:lvlJc w:val="left"/>
      <w:pPr>
        <w:ind w:left="720" w:hanging="360"/>
      </w:pPr>
      <w:rPr>
        <w:rFonts w:cs="Times New Roman" w:hint="default"/>
        <w:lang w:val="ru-RU"/>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2">
    <w:nsid w:val="65984FD6"/>
    <w:multiLevelType w:val="multilevel"/>
    <w:tmpl w:val="342E598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68F3C54"/>
    <w:multiLevelType w:val="hybridMultilevel"/>
    <w:tmpl w:val="888ABDDE"/>
    <w:lvl w:ilvl="0" w:tplc="3AAC55EA">
      <w:start w:val="1"/>
      <w:numFmt w:val="decimal"/>
      <w:lvlText w:val="%1."/>
      <w:lvlJc w:val="left"/>
      <w:pPr>
        <w:tabs>
          <w:tab w:val="num" w:pos="1410"/>
        </w:tabs>
        <w:ind w:left="1410" w:hanging="705"/>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24">
    <w:nsid w:val="6D1347B8"/>
    <w:multiLevelType w:val="multilevel"/>
    <w:tmpl w:val="5D04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9081C"/>
    <w:multiLevelType w:val="hybridMultilevel"/>
    <w:tmpl w:val="9EC8C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9"/>
  </w:num>
  <w:num w:numId="5">
    <w:abstractNumId w:val="19"/>
  </w:num>
  <w:num w:numId="6">
    <w:abstractNumId w:val="17"/>
  </w:num>
  <w:num w:numId="7">
    <w:abstractNumId w:val="5"/>
  </w:num>
  <w:num w:numId="8">
    <w:abstractNumId w:val="13"/>
  </w:num>
  <w:num w:numId="9">
    <w:abstractNumId w:val="2"/>
  </w:num>
  <w:num w:numId="10">
    <w:abstractNumId w:val="20"/>
  </w:num>
  <w:num w:numId="11">
    <w:abstractNumId w:val="0"/>
  </w:num>
  <w:num w:numId="12">
    <w:abstractNumId w:val="4"/>
  </w:num>
  <w:num w:numId="13">
    <w:abstractNumId w:val="16"/>
  </w:num>
  <w:num w:numId="14">
    <w:abstractNumId w:val="8"/>
  </w:num>
  <w:num w:numId="15">
    <w:abstractNumId w:val="6"/>
  </w:num>
  <w:num w:numId="16">
    <w:abstractNumId w:val="14"/>
  </w:num>
  <w:num w:numId="17">
    <w:abstractNumId w:val="18"/>
  </w:num>
  <w:num w:numId="18">
    <w:abstractNumId w:val="12"/>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1"/>
  </w:num>
  <w:num w:numId="22">
    <w:abstractNumId w:val="24"/>
  </w:num>
  <w:num w:numId="23">
    <w:abstractNumId w:val="3"/>
  </w:num>
  <w:num w:numId="24">
    <w:abstractNumId w:val="10"/>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6AE"/>
    <w:rsid w:val="0001013F"/>
    <w:rsid w:val="000114A3"/>
    <w:rsid w:val="0001389E"/>
    <w:rsid w:val="0002047C"/>
    <w:rsid w:val="000245F1"/>
    <w:rsid w:val="00042DFA"/>
    <w:rsid w:val="00056192"/>
    <w:rsid w:val="00057189"/>
    <w:rsid w:val="0006507D"/>
    <w:rsid w:val="00070F7F"/>
    <w:rsid w:val="00077DAE"/>
    <w:rsid w:val="000810C6"/>
    <w:rsid w:val="00081C12"/>
    <w:rsid w:val="00090002"/>
    <w:rsid w:val="000A1614"/>
    <w:rsid w:val="000A1D8F"/>
    <w:rsid w:val="000A406E"/>
    <w:rsid w:val="000B1474"/>
    <w:rsid w:val="000B334E"/>
    <w:rsid w:val="000B738D"/>
    <w:rsid w:val="000B7754"/>
    <w:rsid w:val="000D1976"/>
    <w:rsid w:val="000E1482"/>
    <w:rsid w:val="000E1903"/>
    <w:rsid w:val="000F1B24"/>
    <w:rsid w:val="000F23A5"/>
    <w:rsid w:val="000F4895"/>
    <w:rsid w:val="000F7006"/>
    <w:rsid w:val="00101B93"/>
    <w:rsid w:val="001045FF"/>
    <w:rsid w:val="00110432"/>
    <w:rsid w:val="00113883"/>
    <w:rsid w:val="0011512D"/>
    <w:rsid w:val="00115C3C"/>
    <w:rsid w:val="0012609D"/>
    <w:rsid w:val="00131A6A"/>
    <w:rsid w:val="0013461C"/>
    <w:rsid w:val="00147EC5"/>
    <w:rsid w:val="001518BB"/>
    <w:rsid w:val="00153153"/>
    <w:rsid w:val="00154322"/>
    <w:rsid w:val="00156D6E"/>
    <w:rsid w:val="001601AD"/>
    <w:rsid w:val="00160215"/>
    <w:rsid w:val="00167805"/>
    <w:rsid w:val="00167D95"/>
    <w:rsid w:val="00171B4A"/>
    <w:rsid w:val="001724B1"/>
    <w:rsid w:val="00175F78"/>
    <w:rsid w:val="00180720"/>
    <w:rsid w:val="00181BAC"/>
    <w:rsid w:val="00187A89"/>
    <w:rsid w:val="001903C1"/>
    <w:rsid w:val="00192A4D"/>
    <w:rsid w:val="001A599B"/>
    <w:rsid w:val="001B604B"/>
    <w:rsid w:val="001D2384"/>
    <w:rsid w:val="001D2789"/>
    <w:rsid w:val="001D7B7D"/>
    <w:rsid w:val="001E7273"/>
    <w:rsid w:val="00203770"/>
    <w:rsid w:val="00207B75"/>
    <w:rsid w:val="002153DC"/>
    <w:rsid w:val="00221E82"/>
    <w:rsid w:val="002227A1"/>
    <w:rsid w:val="00233761"/>
    <w:rsid w:val="00245321"/>
    <w:rsid w:val="00250B22"/>
    <w:rsid w:val="00252062"/>
    <w:rsid w:val="00253501"/>
    <w:rsid w:val="00254116"/>
    <w:rsid w:val="002705D8"/>
    <w:rsid w:val="00273AE9"/>
    <w:rsid w:val="00276A4F"/>
    <w:rsid w:val="00277AF1"/>
    <w:rsid w:val="00284ED2"/>
    <w:rsid w:val="0029079D"/>
    <w:rsid w:val="002916E3"/>
    <w:rsid w:val="002944A2"/>
    <w:rsid w:val="002A36F2"/>
    <w:rsid w:val="002A3E23"/>
    <w:rsid w:val="002C0AEE"/>
    <w:rsid w:val="002C3FD9"/>
    <w:rsid w:val="002C47A9"/>
    <w:rsid w:val="002D15A9"/>
    <w:rsid w:val="002D568C"/>
    <w:rsid w:val="002E6BE9"/>
    <w:rsid w:val="00305273"/>
    <w:rsid w:val="0030528C"/>
    <w:rsid w:val="00312CCF"/>
    <w:rsid w:val="00315B48"/>
    <w:rsid w:val="00316DF2"/>
    <w:rsid w:val="00326600"/>
    <w:rsid w:val="00344F64"/>
    <w:rsid w:val="00360D15"/>
    <w:rsid w:val="003717E5"/>
    <w:rsid w:val="003803E9"/>
    <w:rsid w:val="0039518E"/>
    <w:rsid w:val="003B0F6E"/>
    <w:rsid w:val="003B2444"/>
    <w:rsid w:val="003B2D76"/>
    <w:rsid w:val="003C16BE"/>
    <w:rsid w:val="003C1768"/>
    <w:rsid w:val="003C5CD8"/>
    <w:rsid w:val="003C6075"/>
    <w:rsid w:val="003C6FDB"/>
    <w:rsid w:val="003E43BC"/>
    <w:rsid w:val="003F282B"/>
    <w:rsid w:val="003F5393"/>
    <w:rsid w:val="00400101"/>
    <w:rsid w:val="00410FA4"/>
    <w:rsid w:val="004210D0"/>
    <w:rsid w:val="00421597"/>
    <w:rsid w:val="004274B3"/>
    <w:rsid w:val="00434ADB"/>
    <w:rsid w:val="00434F8B"/>
    <w:rsid w:val="00437155"/>
    <w:rsid w:val="00446202"/>
    <w:rsid w:val="004544A9"/>
    <w:rsid w:val="00464B71"/>
    <w:rsid w:val="00473582"/>
    <w:rsid w:val="00483A73"/>
    <w:rsid w:val="00493D35"/>
    <w:rsid w:val="004A323F"/>
    <w:rsid w:val="004B45F4"/>
    <w:rsid w:val="004C0048"/>
    <w:rsid w:val="004C3B9F"/>
    <w:rsid w:val="004C48C7"/>
    <w:rsid w:val="004E03F8"/>
    <w:rsid w:val="004E6323"/>
    <w:rsid w:val="004F4C24"/>
    <w:rsid w:val="00503B83"/>
    <w:rsid w:val="00510934"/>
    <w:rsid w:val="005147FD"/>
    <w:rsid w:val="00524A18"/>
    <w:rsid w:val="00533ADF"/>
    <w:rsid w:val="00535C58"/>
    <w:rsid w:val="00537F7C"/>
    <w:rsid w:val="00543202"/>
    <w:rsid w:val="00551E86"/>
    <w:rsid w:val="00555D1F"/>
    <w:rsid w:val="00560831"/>
    <w:rsid w:val="00561B3E"/>
    <w:rsid w:val="00564BAD"/>
    <w:rsid w:val="00581C3F"/>
    <w:rsid w:val="00585D56"/>
    <w:rsid w:val="005B1836"/>
    <w:rsid w:val="005B32DD"/>
    <w:rsid w:val="005B34EB"/>
    <w:rsid w:val="005C3050"/>
    <w:rsid w:val="005C3918"/>
    <w:rsid w:val="005D03A4"/>
    <w:rsid w:val="005D1A01"/>
    <w:rsid w:val="005D5E07"/>
    <w:rsid w:val="005D6CD9"/>
    <w:rsid w:val="005E70D6"/>
    <w:rsid w:val="005F0D20"/>
    <w:rsid w:val="005F180C"/>
    <w:rsid w:val="0060044C"/>
    <w:rsid w:val="00614057"/>
    <w:rsid w:val="006156D5"/>
    <w:rsid w:val="006526D6"/>
    <w:rsid w:val="00656A03"/>
    <w:rsid w:val="0066152F"/>
    <w:rsid w:val="0066259B"/>
    <w:rsid w:val="00662977"/>
    <w:rsid w:val="00681875"/>
    <w:rsid w:val="00692433"/>
    <w:rsid w:val="00697C93"/>
    <w:rsid w:val="006A5185"/>
    <w:rsid w:val="006B1C88"/>
    <w:rsid w:val="006B27E7"/>
    <w:rsid w:val="006B5B21"/>
    <w:rsid w:val="006C28FA"/>
    <w:rsid w:val="006C3BF2"/>
    <w:rsid w:val="006D32AF"/>
    <w:rsid w:val="006D4D93"/>
    <w:rsid w:val="006E2429"/>
    <w:rsid w:val="006E5598"/>
    <w:rsid w:val="006F061B"/>
    <w:rsid w:val="006F575F"/>
    <w:rsid w:val="0071022D"/>
    <w:rsid w:val="00713FA1"/>
    <w:rsid w:val="00716F3E"/>
    <w:rsid w:val="007205B6"/>
    <w:rsid w:val="00721243"/>
    <w:rsid w:val="00727DA4"/>
    <w:rsid w:val="0073036A"/>
    <w:rsid w:val="007421C4"/>
    <w:rsid w:val="00747860"/>
    <w:rsid w:val="00756E4A"/>
    <w:rsid w:val="00763099"/>
    <w:rsid w:val="007651EA"/>
    <w:rsid w:val="00765CE1"/>
    <w:rsid w:val="00774AAD"/>
    <w:rsid w:val="00777D87"/>
    <w:rsid w:val="00780695"/>
    <w:rsid w:val="0078281E"/>
    <w:rsid w:val="0078615A"/>
    <w:rsid w:val="007870EB"/>
    <w:rsid w:val="0078789A"/>
    <w:rsid w:val="0079051C"/>
    <w:rsid w:val="007918F8"/>
    <w:rsid w:val="007935E3"/>
    <w:rsid w:val="007A1538"/>
    <w:rsid w:val="007A2647"/>
    <w:rsid w:val="007A2A12"/>
    <w:rsid w:val="007A5898"/>
    <w:rsid w:val="007B035D"/>
    <w:rsid w:val="007B08A0"/>
    <w:rsid w:val="007B0E64"/>
    <w:rsid w:val="007B2078"/>
    <w:rsid w:val="007B3BB6"/>
    <w:rsid w:val="007D1E02"/>
    <w:rsid w:val="007D1F29"/>
    <w:rsid w:val="007D7614"/>
    <w:rsid w:val="007E0C8F"/>
    <w:rsid w:val="007E47EB"/>
    <w:rsid w:val="007F3F22"/>
    <w:rsid w:val="00803967"/>
    <w:rsid w:val="008103E1"/>
    <w:rsid w:val="008123F7"/>
    <w:rsid w:val="00812CD7"/>
    <w:rsid w:val="008143D9"/>
    <w:rsid w:val="008144E0"/>
    <w:rsid w:val="00820942"/>
    <w:rsid w:val="00821EB8"/>
    <w:rsid w:val="00843957"/>
    <w:rsid w:val="00844016"/>
    <w:rsid w:val="008510AD"/>
    <w:rsid w:val="008571D5"/>
    <w:rsid w:val="00857331"/>
    <w:rsid w:val="00860924"/>
    <w:rsid w:val="00860975"/>
    <w:rsid w:val="00873D5F"/>
    <w:rsid w:val="0087633F"/>
    <w:rsid w:val="00883C87"/>
    <w:rsid w:val="008A5181"/>
    <w:rsid w:val="008B24F9"/>
    <w:rsid w:val="008B5C10"/>
    <w:rsid w:val="008C0F59"/>
    <w:rsid w:val="008C38DB"/>
    <w:rsid w:val="008C6891"/>
    <w:rsid w:val="008E5873"/>
    <w:rsid w:val="008F436E"/>
    <w:rsid w:val="008F45D8"/>
    <w:rsid w:val="00905C96"/>
    <w:rsid w:val="00910E0A"/>
    <w:rsid w:val="00921DD0"/>
    <w:rsid w:val="0092433D"/>
    <w:rsid w:val="00942979"/>
    <w:rsid w:val="00946745"/>
    <w:rsid w:val="00951B20"/>
    <w:rsid w:val="00954C47"/>
    <w:rsid w:val="00955AFF"/>
    <w:rsid w:val="009616AE"/>
    <w:rsid w:val="00962A3E"/>
    <w:rsid w:val="009653F1"/>
    <w:rsid w:val="00965BE9"/>
    <w:rsid w:val="00967289"/>
    <w:rsid w:val="00973980"/>
    <w:rsid w:val="00975533"/>
    <w:rsid w:val="0098312A"/>
    <w:rsid w:val="00984409"/>
    <w:rsid w:val="00995A58"/>
    <w:rsid w:val="009A0CE6"/>
    <w:rsid w:val="009A478C"/>
    <w:rsid w:val="009A6BBC"/>
    <w:rsid w:val="009A6FF0"/>
    <w:rsid w:val="009B0B90"/>
    <w:rsid w:val="009B638F"/>
    <w:rsid w:val="009C29EB"/>
    <w:rsid w:val="009C349A"/>
    <w:rsid w:val="009C668B"/>
    <w:rsid w:val="009C7804"/>
    <w:rsid w:val="009D3A9D"/>
    <w:rsid w:val="009E652A"/>
    <w:rsid w:val="009F5C98"/>
    <w:rsid w:val="009F68B0"/>
    <w:rsid w:val="00A07E9A"/>
    <w:rsid w:val="00A10D94"/>
    <w:rsid w:val="00A11B24"/>
    <w:rsid w:val="00A13653"/>
    <w:rsid w:val="00A16FA2"/>
    <w:rsid w:val="00A173B5"/>
    <w:rsid w:val="00A209CD"/>
    <w:rsid w:val="00A24942"/>
    <w:rsid w:val="00A26A6F"/>
    <w:rsid w:val="00A30DB5"/>
    <w:rsid w:val="00A3762F"/>
    <w:rsid w:val="00A40B78"/>
    <w:rsid w:val="00A412F7"/>
    <w:rsid w:val="00A450F1"/>
    <w:rsid w:val="00A54E31"/>
    <w:rsid w:val="00A54E67"/>
    <w:rsid w:val="00A57DE3"/>
    <w:rsid w:val="00A6676C"/>
    <w:rsid w:val="00A706D7"/>
    <w:rsid w:val="00A861E0"/>
    <w:rsid w:val="00A8622D"/>
    <w:rsid w:val="00A93D9D"/>
    <w:rsid w:val="00A95BB8"/>
    <w:rsid w:val="00AA0F2F"/>
    <w:rsid w:val="00AB136A"/>
    <w:rsid w:val="00AB60A4"/>
    <w:rsid w:val="00AC145C"/>
    <w:rsid w:val="00AC617F"/>
    <w:rsid w:val="00AD091C"/>
    <w:rsid w:val="00AD12FC"/>
    <w:rsid w:val="00AE02F9"/>
    <w:rsid w:val="00AE66D0"/>
    <w:rsid w:val="00AF09B6"/>
    <w:rsid w:val="00AF45A0"/>
    <w:rsid w:val="00AF5817"/>
    <w:rsid w:val="00B00567"/>
    <w:rsid w:val="00B04496"/>
    <w:rsid w:val="00B0466D"/>
    <w:rsid w:val="00B1194F"/>
    <w:rsid w:val="00B214B4"/>
    <w:rsid w:val="00B22FEB"/>
    <w:rsid w:val="00B27D61"/>
    <w:rsid w:val="00B32C98"/>
    <w:rsid w:val="00B425DA"/>
    <w:rsid w:val="00B44D8B"/>
    <w:rsid w:val="00B4500C"/>
    <w:rsid w:val="00B45FFE"/>
    <w:rsid w:val="00B47230"/>
    <w:rsid w:val="00B4739F"/>
    <w:rsid w:val="00B511A1"/>
    <w:rsid w:val="00B51B64"/>
    <w:rsid w:val="00B54A7B"/>
    <w:rsid w:val="00B54F47"/>
    <w:rsid w:val="00B5707E"/>
    <w:rsid w:val="00B62671"/>
    <w:rsid w:val="00B63381"/>
    <w:rsid w:val="00B6375D"/>
    <w:rsid w:val="00B63765"/>
    <w:rsid w:val="00B67CC7"/>
    <w:rsid w:val="00B716AB"/>
    <w:rsid w:val="00B71A07"/>
    <w:rsid w:val="00B73A63"/>
    <w:rsid w:val="00B73CFF"/>
    <w:rsid w:val="00B8124A"/>
    <w:rsid w:val="00B83932"/>
    <w:rsid w:val="00B90E82"/>
    <w:rsid w:val="00BB21B2"/>
    <w:rsid w:val="00BB7B16"/>
    <w:rsid w:val="00BC203F"/>
    <w:rsid w:val="00BC41DC"/>
    <w:rsid w:val="00BC7469"/>
    <w:rsid w:val="00BD3776"/>
    <w:rsid w:val="00BD77A3"/>
    <w:rsid w:val="00BE6A0E"/>
    <w:rsid w:val="00BF0FDD"/>
    <w:rsid w:val="00BF3228"/>
    <w:rsid w:val="00C01F63"/>
    <w:rsid w:val="00C024A9"/>
    <w:rsid w:val="00C037D4"/>
    <w:rsid w:val="00C113EA"/>
    <w:rsid w:val="00C2663E"/>
    <w:rsid w:val="00C270F9"/>
    <w:rsid w:val="00C279E9"/>
    <w:rsid w:val="00C3651E"/>
    <w:rsid w:val="00C4035D"/>
    <w:rsid w:val="00C41AEC"/>
    <w:rsid w:val="00C5098D"/>
    <w:rsid w:val="00C5199B"/>
    <w:rsid w:val="00C5250F"/>
    <w:rsid w:val="00C52632"/>
    <w:rsid w:val="00C54290"/>
    <w:rsid w:val="00C6100F"/>
    <w:rsid w:val="00C615BD"/>
    <w:rsid w:val="00C62EBA"/>
    <w:rsid w:val="00C65429"/>
    <w:rsid w:val="00C678D3"/>
    <w:rsid w:val="00C71B5D"/>
    <w:rsid w:val="00C73BE7"/>
    <w:rsid w:val="00C825BB"/>
    <w:rsid w:val="00C91C89"/>
    <w:rsid w:val="00C9778A"/>
    <w:rsid w:val="00CA00BD"/>
    <w:rsid w:val="00CB1F42"/>
    <w:rsid w:val="00CB4475"/>
    <w:rsid w:val="00CB7A7B"/>
    <w:rsid w:val="00CB7EC2"/>
    <w:rsid w:val="00CC31B3"/>
    <w:rsid w:val="00CC5B69"/>
    <w:rsid w:val="00CC718B"/>
    <w:rsid w:val="00CD690F"/>
    <w:rsid w:val="00CE2561"/>
    <w:rsid w:val="00CE4807"/>
    <w:rsid w:val="00CE6EB5"/>
    <w:rsid w:val="00CE766E"/>
    <w:rsid w:val="00CF44BF"/>
    <w:rsid w:val="00D156A9"/>
    <w:rsid w:val="00D348D8"/>
    <w:rsid w:val="00D40388"/>
    <w:rsid w:val="00D44D13"/>
    <w:rsid w:val="00D578A9"/>
    <w:rsid w:val="00D60B7F"/>
    <w:rsid w:val="00D80706"/>
    <w:rsid w:val="00D80AEF"/>
    <w:rsid w:val="00D917D4"/>
    <w:rsid w:val="00D93BFD"/>
    <w:rsid w:val="00D94424"/>
    <w:rsid w:val="00D97486"/>
    <w:rsid w:val="00DA23C1"/>
    <w:rsid w:val="00DA421E"/>
    <w:rsid w:val="00DB6359"/>
    <w:rsid w:val="00DB6E98"/>
    <w:rsid w:val="00DD27D4"/>
    <w:rsid w:val="00E01754"/>
    <w:rsid w:val="00E01777"/>
    <w:rsid w:val="00E2275D"/>
    <w:rsid w:val="00E24D63"/>
    <w:rsid w:val="00E26C25"/>
    <w:rsid w:val="00E27316"/>
    <w:rsid w:val="00E3171F"/>
    <w:rsid w:val="00E418E8"/>
    <w:rsid w:val="00E507F3"/>
    <w:rsid w:val="00E62C5A"/>
    <w:rsid w:val="00E646B3"/>
    <w:rsid w:val="00E65541"/>
    <w:rsid w:val="00E672D1"/>
    <w:rsid w:val="00E72CAE"/>
    <w:rsid w:val="00E74E3E"/>
    <w:rsid w:val="00E76E46"/>
    <w:rsid w:val="00E76E94"/>
    <w:rsid w:val="00E84BAC"/>
    <w:rsid w:val="00E9075C"/>
    <w:rsid w:val="00EC18F6"/>
    <w:rsid w:val="00EC6807"/>
    <w:rsid w:val="00ED14E4"/>
    <w:rsid w:val="00ED7320"/>
    <w:rsid w:val="00ED7AEE"/>
    <w:rsid w:val="00EE0950"/>
    <w:rsid w:val="00EE502C"/>
    <w:rsid w:val="00EE69E2"/>
    <w:rsid w:val="00EF241A"/>
    <w:rsid w:val="00EF5949"/>
    <w:rsid w:val="00EF6264"/>
    <w:rsid w:val="00F06F65"/>
    <w:rsid w:val="00F125B6"/>
    <w:rsid w:val="00F1538B"/>
    <w:rsid w:val="00F17F73"/>
    <w:rsid w:val="00F220BA"/>
    <w:rsid w:val="00F224FB"/>
    <w:rsid w:val="00F243F1"/>
    <w:rsid w:val="00F57509"/>
    <w:rsid w:val="00F6342C"/>
    <w:rsid w:val="00F728E9"/>
    <w:rsid w:val="00F74905"/>
    <w:rsid w:val="00F751C1"/>
    <w:rsid w:val="00F76C38"/>
    <w:rsid w:val="00F819C3"/>
    <w:rsid w:val="00F83E66"/>
    <w:rsid w:val="00F8514D"/>
    <w:rsid w:val="00F85304"/>
    <w:rsid w:val="00F93E8B"/>
    <w:rsid w:val="00FA2621"/>
    <w:rsid w:val="00FA457E"/>
    <w:rsid w:val="00FB18C3"/>
    <w:rsid w:val="00FB7FB9"/>
    <w:rsid w:val="00FC602D"/>
    <w:rsid w:val="00FE0A25"/>
    <w:rsid w:val="00FE6215"/>
    <w:rsid w:val="00FF503F"/>
    <w:rsid w:val="00FF7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38B"/>
    <w:pPr>
      <w:spacing w:after="200" w:line="276" w:lineRule="auto"/>
    </w:pPr>
    <w:rPr>
      <w:lang w:eastAsia="en-US"/>
    </w:rPr>
  </w:style>
  <w:style w:type="paragraph" w:styleId="1">
    <w:name w:val="heading 1"/>
    <w:basedOn w:val="a"/>
    <w:link w:val="10"/>
    <w:uiPriority w:val="99"/>
    <w:qFormat/>
    <w:rsid w:val="009A0CE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0CE6"/>
    <w:rPr>
      <w:rFonts w:ascii="Times New Roman" w:hAnsi="Times New Roman" w:cs="Times New Roman"/>
      <w:b/>
      <w:bCs/>
      <w:kern w:val="36"/>
      <w:sz w:val="48"/>
      <w:szCs w:val="48"/>
      <w:lang w:eastAsia="ru-RU"/>
    </w:rPr>
  </w:style>
  <w:style w:type="character" w:customStyle="1" w:styleId="BodyTextChar">
    <w:name w:val="Body Text Char"/>
    <w:uiPriority w:val="99"/>
    <w:locked/>
    <w:rsid w:val="009616AE"/>
    <w:rPr>
      <w:rFonts w:ascii="Times New Roman" w:hAnsi="Times New Roman"/>
      <w:sz w:val="27"/>
      <w:shd w:val="clear" w:color="auto" w:fill="FFFFFF"/>
    </w:rPr>
  </w:style>
  <w:style w:type="paragraph" w:styleId="a3">
    <w:name w:val="Body Text"/>
    <w:basedOn w:val="a"/>
    <w:link w:val="a4"/>
    <w:uiPriority w:val="99"/>
    <w:rsid w:val="009616AE"/>
    <w:pPr>
      <w:widowControl w:val="0"/>
      <w:shd w:val="clear" w:color="auto" w:fill="FFFFFF"/>
      <w:spacing w:after="0" w:line="240" w:lineRule="atLeast"/>
      <w:ind w:hanging="440"/>
    </w:pPr>
    <w:rPr>
      <w:rFonts w:ascii="Times New Roman" w:hAnsi="Times New Roman"/>
      <w:sz w:val="27"/>
      <w:szCs w:val="20"/>
      <w:lang w:eastAsia="ru-RU"/>
    </w:rPr>
  </w:style>
  <w:style w:type="character" w:customStyle="1" w:styleId="a4">
    <w:name w:val="Основной текст Знак"/>
    <w:basedOn w:val="a0"/>
    <w:link w:val="a3"/>
    <w:uiPriority w:val="99"/>
    <w:semiHidden/>
    <w:locked/>
    <w:rsid w:val="00A26A6F"/>
    <w:rPr>
      <w:rFonts w:cs="Times New Roman"/>
      <w:lang w:eastAsia="en-US"/>
    </w:rPr>
  </w:style>
  <w:style w:type="character" w:customStyle="1" w:styleId="11">
    <w:name w:val="Основной текст Знак1"/>
    <w:basedOn w:val="a0"/>
    <w:uiPriority w:val="99"/>
    <w:semiHidden/>
    <w:rsid w:val="009616AE"/>
    <w:rPr>
      <w:rFonts w:cs="Times New Roman"/>
    </w:rPr>
  </w:style>
  <w:style w:type="character" w:customStyle="1" w:styleId="4">
    <w:name w:val="Заголовок №4_"/>
    <w:link w:val="40"/>
    <w:uiPriority w:val="99"/>
    <w:locked/>
    <w:rsid w:val="009616AE"/>
    <w:rPr>
      <w:rFonts w:ascii="Times New Roman" w:hAnsi="Times New Roman"/>
      <w:b/>
      <w:sz w:val="28"/>
      <w:shd w:val="clear" w:color="auto" w:fill="FFFFFF"/>
    </w:rPr>
  </w:style>
  <w:style w:type="paragraph" w:customStyle="1" w:styleId="40">
    <w:name w:val="Заголовок №4"/>
    <w:basedOn w:val="a"/>
    <w:link w:val="4"/>
    <w:uiPriority w:val="99"/>
    <w:rsid w:val="009616AE"/>
    <w:pPr>
      <w:widowControl w:val="0"/>
      <w:shd w:val="clear" w:color="auto" w:fill="FFFFFF"/>
      <w:spacing w:after="720" w:line="240" w:lineRule="atLeast"/>
      <w:jc w:val="center"/>
      <w:outlineLvl w:val="3"/>
    </w:pPr>
    <w:rPr>
      <w:rFonts w:ascii="Times New Roman" w:hAnsi="Times New Roman"/>
      <w:b/>
      <w:sz w:val="28"/>
      <w:szCs w:val="20"/>
      <w:lang w:eastAsia="ru-RU"/>
    </w:rPr>
  </w:style>
  <w:style w:type="paragraph" w:styleId="a5">
    <w:name w:val="List Paragraph"/>
    <w:basedOn w:val="a"/>
    <w:link w:val="a6"/>
    <w:uiPriority w:val="99"/>
    <w:qFormat/>
    <w:rsid w:val="00765CE1"/>
    <w:pPr>
      <w:ind w:left="720"/>
      <w:contextualSpacing/>
    </w:pPr>
  </w:style>
  <w:style w:type="character" w:customStyle="1" w:styleId="apple-converted-space">
    <w:name w:val="apple-converted-space"/>
    <w:uiPriority w:val="99"/>
    <w:rsid w:val="00AD091C"/>
  </w:style>
  <w:style w:type="character" w:customStyle="1" w:styleId="12">
    <w:name w:val="Заголовок №1_"/>
    <w:link w:val="13"/>
    <w:uiPriority w:val="99"/>
    <w:locked/>
    <w:rsid w:val="00C825BB"/>
    <w:rPr>
      <w:rFonts w:ascii="Times New Roman" w:hAnsi="Times New Roman"/>
      <w:sz w:val="20"/>
      <w:shd w:val="clear" w:color="auto" w:fill="FFFFFF"/>
      <w:lang w:eastAsia="ru-RU"/>
    </w:rPr>
  </w:style>
  <w:style w:type="character" w:customStyle="1" w:styleId="Arial7">
    <w:name w:val="Основной текст + Arial7"/>
    <w:aliases w:val="10,5 pt10"/>
    <w:uiPriority w:val="99"/>
    <w:rsid w:val="00C825BB"/>
    <w:rPr>
      <w:rFonts w:ascii="Arial" w:hAnsi="Arial"/>
      <w:sz w:val="21"/>
      <w:u w:val="none"/>
    </w:rPr>
  </w:style>
  <w:style w:type="character" w:customStyle="1" w:styleId="Arial6">
    <w:name w:val="Основной текст + Arial6"/>
    <w:aliases w:val="103,5 pt9,Курсив5"/>
    <w:uiPriority w:val="99"/>
    <w:rsid w:val="00C825BB"/>
    <w:rPr>
      <w:rFonts w:ascii="Arial" w:hAnsi="Arial"/>
      <w:i/>
      <w:noProof/>
      <w:sz w:val="21"/>
      <w:u w:val="none"/>
    </w:rPr>
  </w:style>
  <w:style w:type="paragraph" w:customStyle="1" w:styleId="13">
    <w:name w:val="Заголовок №1"/>
    <w:basedOn w:val="a"/>
    <w:link w:val="12"/>
    <w:uiPriority w:val="99"/>
    <w:rsid w:val="00C825BB"/>
    <w:pPr>
      <w:widowControl w:val="0"/>
      <w:shd w:val="clear" w:color="auto" w:fill="FFFFFF"/>
      <w:spacing w:after="0" w:line="240" w:lineRule="atLeast"/>
      <w:outlineLvl w:val="0"/>
    </w:pPr>
    <w:rPr>
      <w:rFonts w:ascii="Times New Roman" w:hAnsi="Times New Roman"/>
      <w:sz w:val="20"/>
      <w:szCs w:val="20"/>
      <w:lang w:eastAsia="ru-RU"/>
    </w:rPr>
  </w:style>
  <w:style w:type="paragraph" w:customStyle="1" w:styleId="rvps12">
    <w:name w:val="rvps12"/>
    <w:basedOn w:val="a"/>
    <w:uiPriority w:val="99"/>
    <w:rsid w:val="00C825BB"/>
    <w:pPr>
      <w:spacing w:before="100" w:beforeAutospacing="1" w:after="100" w:afterAutospacing="1" w:line="240" w:lineRule="auto"/>
    </w:pPr>
    <w:rPr>
      <w:rFonts w:eastAsia="Times New Roman" w:cs="Calibri"/>
      <w:sz w:val="24"/>
      <w:szCs w:val="24"/>
      <w:lang w:eastAsia="ru-RU"/>
    </w:rPr>
  </w:style>
  <w:style w:type="character" w:customStyle="1" w:styleId="8">
    <w:name w:val="Основной текст (8)_"/>
    <w:link w:val="80"/>
    <w:uiPriority w:val="99"/>
    <w:locked/>
    <w:rsid w:val="00EC18F6"/>
    <w:rPr>
      <w:rFonts w:ascii="Times New Roman" w:hAnsi="Times New Roman"/>
      <w:b/>
      <w:sz w:val="27"/>
      <w:shd w:val="clear" w:color="auto" w:fill="FFFFFF"/>
    </w:rPr>
  </w:style>
  <w:style w:type="character" w:customStyle="1" w:styleId="Arial5">
    <w:name w:val="Основной текст + Arial5"/>
    <w:aliases w:val="102,5 pt8,Полужирный6"/>
    <w:uiPriority w:val="99"/>
    <w:rsid w:val="00EC18F6"/>
    <w:rPr>
      <w:rFonts w:ascii="Arial" w:hAnsi="Arial"/>
      <w:b/>
      <w:sz w:val="21"/>
      <w:u w:val="none"/>
    </w:rPr>
  </w:style>
  <w:style w:type="character" w:customStyle="1" w:styleId="2">
    <w:name w:val="Подпись к таблице (2)_"/>
    <w:link w:val="20"/>
    <w:uiPriority w:val="99"/>
    <w:locked/>
    <w:rsid w:val="00EC18F6"/>
    <w:rPr>
      <w:rFonts w:ascii="Times New Roman" w:hAnsi="Times New Roman"/>
      <w:i/>
      <w:sz w:val="27"/>
      <w:shd w:val="clear" w:color="auto" w:fill="FFFFFF"/>
    </w:rPr>
  </w:style>
  <w:style w:type="character" w:customStyle="1" w:styleId="3">
    <w:name w:val="Подпись к таблице (3)_"/>
    <w:link w:val="30"/>
    <w:uiPriority w:val="99"/>
    <w:locked/>
    <w:rsid w:val="00EC18F6"/>
    <w:rPr>
      <w:rFonts w:ascii="Times New Roman" w:hAnsi="Times New Roman"/>
      <w:b/>
      <w:sz w:val="27"/>
      <w:shd w:val="clear" w:color="auto" w:fill="FFFFFF"/>
    </w:rPr>
  </w:style>
  <w:style w:type="character" w:customStyle="1" w:styleId="100">
    <w:name w:val="Основной текст (10)_"/>
    <w:link w:val="101"/>
    <w:uiPriority w:val="99"/>
    <w:locked/>
    <w:rsid w:val="00EC18F6"/>
    <w:rPr>
      <w:rFonts w:ascii="Times New Roman" w:hAnsi="Times New Roman"/>
      <w:i/>
      <w:sz w:val="27"/>
      <w:shd w:val="clear" w:color="auto" w:fill="FFFFFF"/>
    </w:rPr>
  </w:style>
  <w:style w:type="character" w:customStyle="1" w:styleId="81">
    <w:name w:val="Основной текст (8) + Не полужирный"/>
    <w:aliases w:val="Курсив3"/>
    <w:uiPriority w:val="99"/>
    <w:rsid w:val="00EC18F6"/>
    <w:rPr>
      <w:rFonts w:ascii="Times New Roman" w:hAnsi="Times New Roman"/>
      <w:b/>
      <w:i/>
      <w:sz w:val="27"/>
      <w:u w:val="none"/>
    </w:rPr>
  </w:style>
  <w:style w:type="paragraph" w:customStyle="1" w:styleId="80">
    <w:name w:val="Основной текст (8)"/>
    <w:basedOn w:val="a"/>
    <w:link w:val="8"/>
    <w:uiPriority w:val="99"/>
    <w:rsid w:val="00EC18F6"/>
    <w:pPr>
      <w:widowControl w:val="0"/>
      <w:shd w:val="clear" w:color="auto" w:fill="FFFFFF"/>
      <w:spacing w:before="360" w:after="0" w:line="240" w:lineRule="atLeast"/>
      <w:jc w:val="center"/>
    </w:pPr>
    <w:rPr>
      <w:rFonts w:ascii="Times New Roman" w:hAnsi="Times New Roman"/>
      <w:b/>
      <w:sz w:val="27"/>
      <w:szCs w:val="20"/>
      <w:lang w:eastAsia="ru-RU"/>
    </w:rPr>
  </w:style>
  <w:style w:type="paragraph" w:customStyle="1" w:styleId="20">
    <w:name w:val="Подпись к таблице (2)"/>
    <w:basedOn w:val="a"/>
    <w:link w:val="2"/>
    <w:uiPriority w:val="99"/>
    <w:rsid w:val="00EC18F6"/>
    <w:pPr>
      <w:widowControl w:val="0"/>
      <w:shd w:val="clear" w:color="auto" w:fill="FFFFFF"/>
      <w:spacing w:after="180" w:line="240" w:lineRule="atLeast"/>
      <w:jc w:val="right"/>
    </w:pPr>
    <w:rPr>
      <w:rFonts w:ascii="Times New Roman" w:hAnsi="Times New Roman"/>
      <w:i/>
      <w:sz w:val="27"/>
      <w:szCs w:val="20"/>
      <w:lang w:eastAsia="ru-RU"/>
    </w:rPr>
  </w:style>
  <w:style w:type="paragraph" w:customStyle="1" w:styleId="30">
    <w:name w:val="Подпись к таблице (3)"/>
    <w:basedOn w:val="a"/>
    <w:link w:val="3"/>
    <w:uiPriority w:val="99"/>
    <w:rsid w:val="00EC18F6"/>
    <w:pPr>
      <w:widowControl w:val="0"/>
      <w:shd w:val="clear" w:color="auto" w:fill="FFFFFF"/>
      <w:spacing w:before="180" w:after="0" w:line="240" w:lineRule="atLeast"/>
    </w:pPr>
    <w:rPr>
      <w:rFonts w:ascii="Times New Roman" w:hAnsi="Times New Roman"/>
      <w:b/>
      <w:sz w:val="27"/>
      <w:szCs w:val="20"/>
      <w:lang w:eastAsia="ru-RU"/>
    </w:rPr>
  </w:style>
  <w:style w:type="paragraph" w:customStyle="1" w:styleId="101">
    <w:name w:val="Основной текст (10)"/>
    <w:basedOn w:val="a"/>
    <w:link w:val="100"/>
    <w:uiPriority w:val="99"/>
    <w:rsid w:val="00EC18F6"/>
    <w:pPr>
      <w:widowControl w:val="0"/>
      <w:shd w:val="clear" w:color="auto" w:fill="FFFFFF"/>
      <w:spacing w:after="0" w:line="418" w:lineRule="exact"/>
      <w:ind w:hanging="880"/>
      <w:jc w:val="right"/>
    </w:pPr>
    <w:rPr>
      <w:rFonts w:ascii="Times New Roman" w:hAnsi="Times New Roman"/>
      <w:i/>
      <w:sz w:val="27"/>
      <w:szCs w:val="20"/>
      <w:lang w:eastAsia="ru-RU"/>
    </w:rPr>
  </w:style>
  <w:style w:type="paragraph" w:styleId="a7">
    <w:name w:val="annotation text"/>
    <w:basedOn w:val="a"/>
    <w:link w:val="a8"/>
    <w:semiHidden/>
    <w:rsid w:val="005147FD"/>
    <w:pPr>
      <w:spacing w:after="160" w:line="240" w:lineRule="auto"/>
    </w:pPr>
    <w:rPr>
      <w:rFonts w:eastAsia="Times New Roman" w:cs="Calibri"/>
      <w:sz w:val="20"/>
      <w:szCs w:val="20"/>
      <w:lang w:val="en-US"/>
    </w:rPr>
  </w:style>
  <w:style w:type="character" w:customStyle="1" w:styleId="a8">
    <w:name w:val="Текст примечания Знак"/>
    <w:basedOn w:val="a0"/>
    <w:link w:val="a7"/>
    <w:locked/>
    <w:rsid w:val="005147FD"/>
    <w:rPr>
      <w:rFonts w:ascii="Calibri" w:hAnsi="Calibri" w:cs="Calibri"/>
      <w:sz w:val="20"/>
      <w:szCs w:val="20"/>
      <w:lang w:val="en-US"/>
    </w:rPr>
  </w:style>
  <w:style w:type="character" w:styleId="a9">
    <w:name w:val="Hyperlink"/>
    <w:basedOn w:val="a0"/>
    <w:uiPriority w:val="99"/>
    <w:rsid w:val="00180720"/>
    <w:rPr>
      <w:rFonts w:cs="Times New Roman"/>
      <w:color w:val="0000FF"/>
      <w:u w:val="single"/>
    </w:rPr>
  </w:style>
  <w:style w:type="paragraph" w:styleId="aa">
    <w:name w:val="Normal (Web)"/>
    <w:basedOn w:val="a"/>
    <w:uiPriority w:val="99"/>
    <w:rsid w:val="0098312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99"/>
    <w:qFormat/>
    <w:rsid w:val="00171B4A"/>
    <w:rPr>
      <w:rFonts w:cs="Times New Roman"/>
      <w:b/>
      <w:bCs/>
    </w:rPr>
  </w:style>
  <w:style w:type="paragraph" w:styleId="ac">
    <w:name w:val="Balloon Text"/>
    <w:basedOn w:val="a"/>
    <w:link w:val="ad"/>
    <w:uiPriority w:val="99"/>
    <w:semiHidden/>
    <w:rsid w:val="000B738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0B738D"/>
    <w:rPr>
      <w:rFonts w:ascii="Tahoma" w:hAnsi="Tahoma" w:cs="Tahoma"/>
      <w:sz w:val="16"/>
      <w:szCs w:val="16"/>
    </w:rPr>
  </w:style>
  <w:style w:type="paragraph" w:customStyle="1" w:styleId="CharCharCharChar">
    <w:name w:val="Char Знак Знак Char Знак Знак Char Знак Знак Char Знак Знак Знак"/>
    <w:basedOn w:val="a"/>
    <w:uiPriority w:val="99"/>
    <w:rsid w:val="00BD3776"/>
    <w:pPr>
      <w:spacing w:after="0" w:line="240" w:lineRule="auto"/>
    </w:pPr>
    <w:rPr>
      <w:rFonts w:ascii="Verdana" w:eastAsia="Times New Roman" w:hAnsi="Verdana" w:cs="Verdana"/>
      <w:sz w:val="20"/>
      <w:szCs w:val="20"/>
      <w:lang w:val="en-US"/>
    </w:rPr>
  </w:style>
  <w:style w:type="paragraph" w:customStyle="1" w:styleId="14">
    <w:name w:val="Абзац списка1"/>
    <w:basedOn w:val="a"/>
    <w:uiPriority w:val="99"/>
    <w:rsid w:val="00BD3776"/>
    <w:pPr>
      <w:ind w:left="720"/>
    </w:pPr>
    <w:rPr>
      <w:rFonts w:eastAsia="Times New Roman" w:cs="Calibri"/>
    </w:rPr>
  </w:style>
  <w:style w:type="character" w:customStyle="1" w:styleId="TitleChar">
    <w:name w:val="Title Char"/>
    <w:aliases w:val="Номер таблиці Char"/>
    <w:uiPriority w:val="99"/>
    <w:locked/>
    <w:rsid w:val="003B0F6E"/>
    <w:rPr>
      <w:b/>
      <w:sz w:val="28"/>
      <w:u w:val="single"/>
      <w:lang w:val="uk-UA"/>
    </w:rPr>
  </w:style>
  <w:style w:type="paragraph" w:styleId="ae">
    <w:name w:val="Title"/>
    <w:aliases w:val="Номер таблиці"/>
    <w:basedOn w:val="a"/>
    <w:link w:val="af"/>
    <w:uiPriority w:val="99"/>
    <w:qFormat/>
    <w:rsid w:val="003B0F6E"/>
    <w:pPr>
      <w:spacing w:after="0" w:line="240" w:lineRule="auto"/>
      <w:jc w:val="center"/>
    </w:pPr>
    <w:rPr>
      <w:b/>
      <w:sz w:val="28"/>
      <w:szCs w:val="20"/>
      <w:u w:val="single"/>
      <w:lang w:val="uk-UA" w:eastAsia="ru-RU"/>
    </w:rPr>
  </w:style>
  <w:style w:type="character" w:customStyle="1" w:styleId="af">
    <w:name w:val="Название Знак"/>
    <w:aliases w:val="Номер таблиці Знак"/>
    <w:basedOn w:val="a0"/>
    <w:link w:val="ae"/>
    <w:uiPriority w:val="99"/>
    <w:locked/>
    <w:rsid w:val="00A26A6F"/>
    <w:rPr>
      <w:rFonts w:ascii="Cambria" w:hAnsi="Cambria" w:cs="Times New Roman"/>
      <w:b/>
      <w:bCs/>
      <w:kern w:val="28"/>
      <w:sz w:val="32"/>
      <w:szCs w:val="32"/>
      <w:lang w:eastAsia="en-US"/>
    </w:rPr>
  </w:style>
  <w:style w:type="character" w:customStyle="1" w:styleId="15">
    <w:name w:val="Название Знак1"/>
    <w:basedOn w:val="a0"/>
    <w:uiPriority w:val="99"/>
    <w:rsid w:val="003B0F6E"/>
    <w:rPr>
      <w:rFonts w:ascii="Cambria" w:hAnsi="Cambria" w:cs="Times New Roman"/>
      <w:color w:val="17365D"/>
      <w:spacing w:val="5"/>
      <w:kern w:val="28"/>
      <w:sz w:val="52"/>
      <w:szCs w:val="52"/>
    </w:rPr>
  </w:style>
  <w:style w:type="character" w:customStyle="1" w:styleId="21">
    <w:name w:val="Основной текст (2)_"/>
    <w:basedOn w:val="a0"/>
    <w:link w:val="22"/>
    <w:uiPriority w:val="99"/>
    <w:locked/>
    <w:rsid w:val="0001389E"/>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01389E"/>
    <w:pPr>
      <w:widowControl w:val="0"/>
      <w:shd w:val="clear" w:color="auto" w:fill="FFFFFF"/>
      <w:spacing w:before="840" w:after="0" w:line="648" w:lineRule="exact"/>
      <w:jc w:val="both"/>
    </w:pPr>
    <w:rPr>
      <w:rFonts w:ascii="Times New Roman" w:eastAsia="Times New Roman" w:hAnsi="Times New Roman"/>
      <w:sz w:val="28"/>
      <w:szCs w:val="28"/>
    </w:rPr>
  </w:style>
  <w:style w:type="paragraph" w:customStyle="1" w:styleId="af0">
    <w:name w:val="Знак Знак Знак Знак Знак Знак Знак Знак Знак Знак Знак Знак"/>
    <w:basedOn w:val="a"/>
    <w:uiPriority w:val="99"/>
    <w:rsid w:val="00254116"/>
    <w:pPr>
      <w:spacing w:after="0" w:line="240" w:lineRule="auto"/>
    </w:pPr>
    <w:rPr>
      <w:rFonts w:ascii="Verdana" w:eastAsia="Times New Roman" w:hAnsi="Verdana" w:cs="Verdana"/>
      <w:sz w:val="20"/>
      <w:szCs w:val="20"/>
      <w:lang w:val="en-US"/>
    </w:rPr>
  </w:style>
  <w:style w:type="paragraph" w:customStyle="1" w:styleId="af1">
    <w:name w:val="Знак Знак Знак Знак Знак Знак Знак Знак Знак Знак"/>
    <w:basedOn w:val="a"/>
    <w:uiPriority w:val="99"/>
    <w:rsid w:val="00951B20"/>
    <w:pPr>
      <w:spacing w:after="0" w:line="240" w:lineRule="auto"/>
    </w:pPr>
    <w:rPr>
      <w:rFonts w:ascii="Verdana" w:eastAsia="Times New Roman" w:hAnsi="Verdana" w:cs="Verdana"/>
      <w:sz w:val="20"/>
      <w:szCs w:val="20"/>
      <w:lang w:val="en-US"/>
    </w:rPr>
  </w:style>
  <w:style w:type="paragraph" w:customStyle="1" w:styleId="af2">
    <w:name w:val="Знак Знак Знак Знак Знак Знак Знак"/>
    <w:basedOn w:val="a"/>
    <w:uiPriority w:val="99"/>
    <w:rsid w:val="001B604B"/>
    <w:pPr>
      <w:spacing w:after="0" w:line="240" w:lineRule="auto"/>
    </w:pPr>
    <w:rPr>
      <w:rFonts w:ascii="Verdana" w:eastAsia="Times New Roman" w:hAnsi="Verdana" w:cs="Verdana"/>
      <w:sz w:val="20"/>
      <w:szCs w:val="20"/>
      <w:lang w:val="en-US"/>
    </w:rPr>
  </w:style>
  <w:style w:type="character" w:customStyle="1" w:styleId="2Calibri">
    <w:name w:val="Основной текст (2) + Calibri"/>
    <w:aliases w:val="7,5 pt,Полужирный"/>
    <w:basedOn w:val="21"/>
    <w:uiPriority w:val="99"/>
    <w:rsid w:val="00ED7320"/>
    <w:rPr>
      <w:rFonts w:ascii="Calibri" w:hAnsi="Calibri" w:cs="Calibri"/>
      <w:b/>
      <w:bCs/>
      <w:color w:val="000000"/>
      <w:spacing w:val="0"/>
      <w:w w:val="100"/>
      <w:position w:val="0"/>
      <w:sz w:val="15"/>
      <w:szCs w:val="15"/>
      <w:u w:val="none"/>
      <w:shd w:val="clear" w:color="auto" w:fill="FFFFFF"/>
      <w:lang w:val="uk-UA" w:eastAsia="uk-UA"/>
    </w:rPr>
  </w:style>
  <w:style w:type="character" w:customStyle="1" w:styleId="26pt">
    <w:name w:val="Основной текст (2) + 6 pt"/>
    <w:basedOn w:val="21"/>
    <w:uiPriority w:val="99"/>
    <w:rsid w:val="00ED7320"/>
    <w:rPr>
      <w:rFonts w:ascii="Arial Unicode MS" w:eastAsia="Arial Unicode MS" w:hAnsi="Arial Unicode MS" w:cs="Arial Unicode MS"/>
      <w:color w:val="000000"/>
      <w:spacing w:val="0"/>
      <w:w w:val="100"/>
      <w:position w:val="0"/>
      <w:sz w:val="12"/>
      <w:szCs w:val="12"/>
      <w:u w:val="none"/>
      <w:shd w:val="clear" w:color="auto" w:fill="FFFFFF"/>
      <w:lang w:val="uk-UA" w:eastAsia="uk-UA"/>
    </w:rPr>
  </w:style>
  <w:style w:type="character" w:customStyle="1" w:styleId="2AngsanaUPC">
    <w:name w:val="Основной текст (2) + AngsanaUPC"/>
    <w:aliases w:val="10 pt,Курсив"/>
    <w:basedOn w:val="21"/>
    <w:uiPriority w:val="99"/>
    <w:rsid w:val="00ED7320"/>
    <w:rPr>
      <w:rFonts w:ascii="AngsanaUPC" w:hAnsi="AngsanaUPC" w:cs="AngsanaUPC"/>
      <w:i/>
      <w:iCs/>
      <w:color w:val="000000"/>
      <w:spacing w:val="0"/>
      <w:w w:val="100"/>
      <w:position w:val="0"/>
      <w:sz w:val="20"/>
      <w:szCs w:val="20"/>
      <w:u w:val="none"/>
      <w:shd w:val="clear" w:color="auto" w:fill="FFFFFF"/>
      <w:lang w:val="uk-UA" w:eastAsia="uk-UA"/>
    </w:rPr>
  </w:style>
  <w:style w:type="character" w:customStyle="1" w:styleId="2Calibri1">
    <w:name w:val="Основной текст (2) + Calibri1"/>
    <w:aliases w:val="7 pt,Полужирный1,Курсив1"/>
    <w:basedOn w:val="21"/>
    <w:uiPriority w:val="99"/>
    <w:rsid w:val="00ED7320"/>
    <w:rPr>
      <w:rFonts w:ascii="Calibri" w:hAnsi="Calibri" w:cs="Calibri"/>
      <w:b/>
      <w:bCs/>
      <w:i/>
      <w:iCs/>
      <w:color w:val="000000"/>
      <w:spacing w:val="0"/>
      <w:w w:val="100"/>
      <w:position w:val="0"/>
      <w:sz w:val="14"/>
      <w:szCs w:val="14"/>
      <w:u w:val="none"/>
      <w:shd w:val="clear" w:color="auto" w:fill="FFFFFF"/>
      <w:lang w:val="uk-UA" w:eastAsia="uk-UA"/>
    </w:rPr>
  </w:style>
  <w:style w:type="table" w:styleId="af3">
    <w:name w:val="Table Grid"/>
    <w:basedOn w:val="a1"/>
    <w:uiPriority w:val="99"/>
    <w:rsid w:val="00276A4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DA421E"/>
  </w:style>
  <w:style w:type="paragraph" w:styleId="af4">
    <w:name w:val="header"/>
    <w:basedOn w:val="a"/>
    <w:link w:val="af5"/>
    <w:uiPriority w:val="99"/>
    <w:rsid w:val="00483A73"/>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483A73"/>
    <w:rPr>
      <w:rFonts w:cs="Times New Roman"/>
    </w:rPr>
  </w:style>
  <w:style w:type="paragraph" w:styleId="af6">
    <w:name w:val="footer"/>
    <w:basedOn w:val="a"/>
    <w:link w:val="af7"/>
    <w:uiPriority w:val="99"/>
    <w:rsid w:val="00483A73"/>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483A73"/>
    <w:rPr>
      <w:rFonts w:cs="Times New Roman"/>
    </w:rPr>
  </w:style>
  <w:style w:type="paragraph" w:customStyle="1" w:styleId="112">
    <w:name w:val="Знак Знак Знак Знак Знак Знак Знак Знак Знак Знак Знак Знак1 Знак Знак Знак Знак Знак Знак Знак Знак Знак1 Знак Знак Знак Знак Знак Знак2 Знак Знак"/>
    <w:basedOn w:val="a"/>
    <w:uiPriority w:val="99"/>
    <w:rsid w:val="00CE6EB5"/>
    <w:pPr>
      <w:spacing w:after="0" w:line="240" w:lineRule="auto"/>
    </w:pPr>
    <w:rPr>
      <w:rFonts w:ascii="Verdana" w:eastAsia="Times New Roman" w:hAnsi="Verdana" w:cs="Verdana"/>
      <w:sz w:val="20"/>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38B"/>
    <w:pPr>
      <w:spacing w:after="200" w:line="276" w:lineRule="auto"/>
    </w:pPr>
    <w:rPr>
      <w:lang w:eastAsia="en-US"/>
    </w:rPr>
  </w:style>
  <w:style w:type="paragraph" w:styleId="1">
    <w:name w:val="heading 1"/>
    <w:basedOn w:val="a"/>
    <w:link w:val="10"/>
    <w:uiPriority w:val="99"/>
    <w:qFormat/>
    <w:rsid w:val="009A0CE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A0CE6"/>
    <w:rPr>
      <w:rFonts w:ascii="Times New Roman" w:hAnsi="Times New Roman" w:cs="Times New Roman"/>
      <w:b/>
      <w:bCs/>
      <w:kern w:val="36"/>
      <w:sz w:val="48"/>
      <w:szCs w:val="48"/>
      <w:lang w:eastAsia="ru-RU"/>
    </w:rPr>
  </w:style>
  <w:style w:type="character" w:customStyle="1" w:styleId="BodyTextChar">
    <w:name w:val="Body Text Char"/>
    <w:uiPriority w:val="99"/>
    <w:locked/>
    <w:rsid w:val="009616AE"/>
    <w:rPr>
      <w:rFonts w:ascii="Times New Roman" w:hAnsi="Times New Roman"/>
      <w:sz w:val="27"/>
      <w:shd w:val="clear" w:color="auto" w:fill="FFFFFF"/>
    </w:rPr>
  </w:style>
  <w:style w:type="paragraph" w:styleId="a3">
    <w:name w:val="Body Text"/>
    <w:basedOn w:val="a"/>
    <w:link w:val="a4"/>
    <w:uiPriority w:val="99"/>
    <w:rsid w:val="009616AE"/>
    <w:pPr>
      <w:widowControl w:val="0"/>
      <w:shd w:val="clear" w:color="auto" w:fill="FFFFFF"/>
      <w:spacing w:after="0" w:line="240" w:lineRule="atLeast"/>
      <w:ind w:hanging="440"/>
    </w:pPr>
    <w:rPr>
      <w:rFonts w:ascii="Times New Roman" w:hAnsi="Times New Roman"/>
      <w:sz w:val="27"/>
      <w:szCs w:val="20"/>
      <w:lang w:eastAsia="ru-RU"/>
    </w:rPr>
  </w:style>
  <w:style w:type="character" w:customStyle="1" w:styleId="a4">
    <w:name w:val="Основной текст Знак"/>
    <w:basedOn w:val="a0"/>
    <w:link w:val="a3"/>
    <w:uiPriority w:val="99"/>
    <w:semiHidden/>
    <w:locked/>
    <w:rsid w:val="00A26A6F"/>
    <w:rPr>
      <w:rFonts w:cs="Times New Roman"/>
      <w:lang w:eastAsia="en-US"/>
    </w:rPr>
  </w:style>
  <w:style w:type="character" w:customStyle="1" w:styleId="11">
    <w:name w:val="Основной текст Знак1"/>
    <w:basedOn w:val="a0"/>
    <w:uiPriority w:val="99"/>
    <w:semiHidden/>
    <w:rsid w:val="009616AE"/>
    <w:rPr>
      <w:rFonts w:cs="Times New Roman"/>
    </w:rPr>
  </w:style>
  <w:style w:type="character" w:customStyle="1" w:styleId="4">
    <w:name w:val="Заголовок №4_"/>
    <w:link w:val="40"/>
    <w:uiPriority w:val="99"/>
    <w:locked/>
    <w:rsid w:val="009616AE"/>
    <w:rPr>
      <w:rFonts w:ascii="Times New Roman" w:hAnsi="Times New Roman"/>
      <w:b/>
      <w:sz w:val="28"/>
      <w:shd w:val="clear" w:color="auto" w:fill="FFFFFF"/>
    </w:rPr>
  </w:style>
  <w:style w:type="paragraph" w:customStyle="1" w:styleId="40">
    <w:name w:val="Заголовок №4"/>
    <w:basedOn w:val="a"/>
    <w:link w:val="4"/>
    <w:uiPriority w:val="99"/>
    <w:rsid w:val="009616AE"/>
    <w:pPr>
      <w:widowControl w:val="0"/>
      <w:shd w:val="clear" w:color="auto" w:fill="FFFFFF"/>
      <w:spacing w:after="720" w:line="240" w:lineRule="atLeast"/>
      <w:jc w:val="center"/>
      <w:outlineLvl w:val="3"/>
    </w:pPr>
    <w:rPr>
      <w:rFonts w:ascii="Times New Roman" w:hAnsi="Times New Roman"/>
      <w:b/>
      <w:sz w:val="28"/>
      <w:szCs w:val="20"/>
      <w:lang w:eastAsia="ru-RU"/>
    </w:rPr>
  </w:style>
  <w:style w:type="paragraph" w:styleId="a5">
    <w:name w:val="List Paragraph"/>
    <w:basedOn w:val="a"/>
    <w:link w:val="a6"/>
    <w:uiPriority w:val="99"/>
    <w:qFormat/>
    <w:rsid w:val="00765CE1"/>
    <w:pPr>
      <w:ind w:left="720"/>
      <w:contextualSpacing/>
    </w:pPr>
  </w:style>
  <w:style w:type="character" w:customStyle="1" w:styleId="apple-converted-space">
    <w:name w:val="apple-converted-space"/>
    <w:uiPriority w:val="99"/>
    <w:rsid w:val="00AD091C"/>
  </w:style>
  <w:style w:type="character" w:customStyle="1" w:styleId="12">
    <w:name w:val="Заголовок №1_"/>
    <w:link w:val="13"/>
    <w:uiPriority w:val="99"/>
    <w:locked/>
    <w:rsid w:val="00C825BB"/>
    <w:rPr>
      <w:rFonts w:ascii="Times New Roman" w:hAnsi="Times New Roman"/>
      <w:sz w:val="20"/>
      <w:shd w:val="clear" w:color="auto" w:fill="FFFFFF"/>
      <w:lang w:eastAsia="ru-RU"/>
    </w:rPr>
  </w:style>
  <w:style w:type="character" w:customStyle="1" w:styleId="Arial7">
    <w:name w:val="Основной текст + Arial7"/>
    <w:aliases w:val="10,5 pt10"/>
    <w:uiPriority w:val="99"/>
    <w:rsid w:val="00C825BB"/>
    <w:rPr>
      <w:rFonts w:ascii="Arial" w:hAnsi="Arial"/>
      <w:sz w:val="21"/>
      <w:u w:val="none"/>
    </w:rPr>
  </w:style>
  <w:style w:type="character" w:customStyle="1" w:styleId="Arial6">
    <w:name w:val="Основной текст + Arial6"/>
    <w:aliases w:val="103,5 pt9,Курсив5"/>
    <w:uiPriority w:val="99"/>
    <w:rsid w:val="00C825BB"/>
    <w:rPr>
      <w:rFonts w:ascii="Arial" w:hAnsi="Arial"/>
      <w:i/>
      <w:noProof/>
      <w:sz w:val="21"/>
      <w:u w:val="none"/>
    </w:rPr>
  </w:style>
  <w:style w:type="paragraph" w:customStyle="1" w:styleId="13">
    <w:name w:val="Заголовок №1"/>
    <w:basedOn w:val="a"/>
    <w:link w:val="12"/>
    <w:uiPriority w:val="99"/>
    <w:rsid w:val="00C825BB"/>
    <w:pPr>
      <w:widowControl w:val="0"/>
      <w:shd w:val="clear" w:color="auto" w:fill="FFFFFF"/>
      <w:spacing w:after="0" w:line="240" w:lineRule="atLeast"/>
      <w:outlineLvl w:val="0"/>
    </w:pPr>
    <w:rPr>
      <w:rFonts w:ascii="Times New Roman" w:hAnsi="Times New Roman"/>
      <w:sz w:val="20"/>
      <w:szCs w:val="20"/>
      <w:lang w:eastAsia="ru-RU"/>
    </w:rPr>
  </w:style>
  <w:style w:type="paragraph" w:customStyle="1" w:styleId="rvps12">
    <w:name w:val="rvps12"/>
    <w:basedOn w:val="a"/>
    <w:uiPriority w:val="99"/>
    <w:rsid w:val="00C825BB"/>
    <w:pPr>
      <w:spacing w:before="100" w:beforeAutospacing="1" w:after="100" w:afterAutospacing="1" w:line="240" w:lineRule="auto"/>
    </w:pPr>
    <w:rPr>
      <w:rFonts w:eastAsia="Times New Roman" w:cs="Calibri"/>
      <w:sz w:val="24"/>
      <w:szCs w:val="24"/>
      <w:lang w:eastAsia="ru-RU"/>
    </w:rPr>
  </w:style>
  <w:style w:type="character" w:customStyle="1" w:styleId="8">
    <w:name w:val="Основной текст (8)_"/>
    <w:link w:val="80"/>
    <w:uiPriority w:val="99"/>
    <w:locked/>
    <w:rsid w:val="00EC18F6"/>
    <w:rPr>
      <w:rFonts w:ascii="Times New Roman" w:hAnsi="Times New Roman"/>
      <w:b/>
      <w:sz w:val="27"/>
      <w:shd w:val="clear" w:color="auto" w:fill="FFFFFF"/>
    </w:rPr>
  </w:style>
  <w:style w:type="character" w:customStyle="1" w:styleId="Arial5">
    <w:name w:val="Основной текст + Arial5"/>
    <w:aliases w:val="102,5 pt8,Полужирный6"/>
    <w:uiPriority w:val="99"/>
    <w:rsid w:val="00EC18F6"/>
    <w:rPr>
      <w:rFonts w:ascii="Arial" w:hAnsi="Arial"/>
      <w:b/>
      <w:sz w:val="21"/>
      <w:u w:val="none"/>
    </w:rPr>
  </w:style>
  <w:style w:type="character" w:customStyle="1" w:styleId="2">
    <w:name w:val="Подпись к таблице (2)_"/>
    <w:link w:val="20"/>
    <w:uiPriority w:val="99"/>
    <w:locked/>
    <w:rsid w:val="00EC18F6"/>
    <w:rPr>
      <w:rFonts w:ascii="Times New Roman" w:hAnsi="Times New Roman"/>
      <w:i/>
      <w:sz w:val="27"/>
      <w:shd w:val="clear" w:color="auto" w:fill="FFFFFF"/>
    </w:rPr>
  </w:style>
  <w:style w:type="character" w:customStyle="1" w:styleId="3">
    <w:name w:val="Подпись к таблице (3)_"/>
    <w:link w:val="30"/>
    <w:uiPriority w:val="99"/>
    <w:locked/>
    <w:rsid w:val="00EC18F6"/>
    <w:rPr>
      <w:rFonts w:ascii="Times New Roman" w:hAnsi="Times New Roman"/>
      <w:b/>
      <w:sz w:val="27"/>
      <w:shd w:val="clear" w:color="auto" w:fill="FFFFFF"/>
    </w:rPr>
  </w:style>
  <w:style w:type="character" w:customStyle="1" w:styleId="100">
    <w:name w:val="Основной текст (10)_"/>
    <w:link w:val="101"/>
    <w:uiPriority w:val="99"/>
    <w:locked/>
    <w:rsid w:val="00EC18F6"/>
    <w:rPr>
      <w:rFonts w:ascii="Times New Roman" w:hAnsi="Times New Roman"/>
      <w:i/>
      <w:sz w:val="27"/>
      <w:shd w:val="clear" w:color="auto" w:fill="FFFFFF"/>
    </w:rPr>
  </w:style>
  <w:style w:type="character" w:customStyle="1" w:styleId="81">
    <w:name w:val="Основной текст (8) + Не полужирный"/>
    <w:aliases w:val="Курсив3"/>
    <w:uiPriority w:val="99"/>
    <w:rsid w:val="00EC18F6"/>
    <w:rPr>
      <w:rFonts w:ascii="Times New Roman" w:hAnsi="Times New Roman"/>
      <w:b/>
      <w:i/>
      <w:sz w:val="27"/>
      <w:u w:val="none"/>
    </w:rPr>
  </w:style>
  <w:style w:type="paragraph" w:customStyle="1" w:styleId="80">
    <w:name w:val="Основной текст (8)"/>
    <w:basedOn w:val="a"/>
    <w:link w:val="8"/>
    <w:uiPriority w:val="99"/>
    <w:rsid w:val="00EC18F6"/>
    <w:pPr>
      <w:widowControl w:val="0"/>
      <w:shd w:val="clear" w:color="auto" w:fill="FFFFFF"/>
      <w:spacing w:before="360" w:after="0" w:line="240" w:lineRule="atLeast"/>
      <w:jc w:val="center"/>
    </w:pPr>
    <w:rPr>
      <w:rFonts w:ascii="Times New Roman" w:hAnsi="Times New Roman"/>
      <w:b/>
      <w:sz w:val="27"/>
      <w:szCs w:val="20"/>
      <w:lang w:eastAsia="ru-RU"/>
    </w:rPr>
  </w:style>
  <w:style w:type="paragraph" w:customStyle="1" w:styleId="20">
    <w:name w:val="Подпись к таблице (2)"/>
    <w:basedOn w:val="a"/>
    <w:link w:val="2"/>
    <w:uiPriority w:val="99"/>
    <w:rsid w:val="00EC18F6"/>
    <w:pPr>
      <w:widowControl w:val="0"/>
      <w:shd w:val="clear" w:color="auto" w:fill="FFFFFF"/>
      <w:spacing w:after="180" w:line="240" w:lineRule="atLeast"/>
      <w:jc w:val="right"/>
    </w:pPr>
    <w:rPr>
      <w:rFonts w:ascii="Times New Roman" w:hAnsi="Times New Roman"/>
      <w:i/>
      <w:sz w:val="27"/>
      <w:szCs w:val="20"/>
      <w:lang w:eastAsia="ru-RU"/>
    </w:rPr>
  </w:style>
  <w:style w:type="paragraph" w:customStyle="1" w:styleId="30">
    <w:name w:val="Подпись к таблице (3)"/>
    <w:basedOn w:val="a"/>
    <w:link w:val="3"/>
    <w:uiPriority w:val="99"/>
    <w:rsid w:val="00EC18F6"/>
    <w:pPr>
      <w:widowControl w:val="0"/>
      <w:shd w:val="clear" w:color="auto" w:fill="FFFFFF"/>
      <w:spacing w:before="180" w:after="0" w:line="240" w:lineRule="atLeast"/>
    </w:pPr>
    <w:rPr>
      <w:rFonts w:ascii="Times New Roman" w:hAnsi="Times New Roman"/>
      <w:b/>
      <w:sz w:val="27"/>
      <w:szCs w:val="20"/>
      <w:lang w:eastAsia="ru-RU"/>
    </w:rPr>
  </w:style>
  <w:style w:type="paragraph" w:customStyle="1" w:styleId="101">
    <w:name w:val="Основной текст (10)"/>
    <w:basedOn w:val="a"/>
    <w:link w:val="100"/>
    <w:uiPriority w:val="99"/>
    <w:rsid w:val="00EC18F6"/>
    <w:pPr>
      <w:widowControl w:val="0"/>
      <w:shd w:val="clear" w:color="auto" w:fill="FFFFFF"/>
      <w:spacing w:after="0" w:line="418" w:lineRule="exact"/>
      <w:ind w:hanging="880"/>
      <w:jc w:val="right"/>
    </w:pPr>
    <w:rPr>
      <w:rFonts w:ascii="Times New Roman" w:hAnsi="Times New Roman"/>
      <w:i/>
      <w:sz w:val="27"/>
      <w:szCs w:val="20"/>
      <w:lang w:eastAsia="ru-RU"/>
    </w:rPr>
  </w:style>
  <w:style w:type="paragraph" w:styleId="a7">
    <w:name w:val="annotation text"/>
    <w:basedOn w:val="a"/>
    <w:link w:val="a8"/>
    <w:semiHidden/>
    <w:rsid w:val="005147FD"/>
    <w:pPr>
      <w:spacing w:after="160" w:line="240" w:lineRule="auto"/>
    </w:pPr>
    <w:rPr>
      <w:rFonts w:eastAsia="Times New Roman" w:cs="Calibri"/>
      <w:sz w:val="20"/>
      <w:szCs w:val="20"/>
      <w:lang w:val="en-US"/>
    </w:rPr>
  </w:style>
  <w:style w:type="character" w:customStyle="1" w:styleId="a8">
    <w:name w:val="Текст примечания Знак"/>
    <w:basedOn w:val="a0"/>
    <w:link w:val="a7"/>
    <w:locked/>
    <w:rsid w:val="005147FD"/>
    <w:rPr>
      <w:rFonts w:ascii="Calibri" w:hAnsi="Calibri" w:cs="Calibri"/>
      <w:sz w:val="20"/>
      <w:szCs w:val="20"/>
      <w:lang w:val="en-US"/>
    </w:rPr>
  </w:style>
  <w:style w:type="character" w:styleId="a9">
    <w:name w:val="Hyperlink"/>
    <w:basedOn w:val="a0"/>
    <w:uiPriority w:val="99"/>
    <w:rsid w:val="00180720"/>
    <w:rPr>
      <w:rFonts w:cs="Times New Roman"/>
      <w:color w:val="0000FF"/>
      <w:u w:val="single"/>
    </w:rPr>
  </w:style>
  <w:style w:type="paragraph" w:styleId="aa">
    <w:name w:val="Normal (Web)"/>
    <w:basedOn w:val="a"/>
    <w:uiPriority w:val="99"/>
    <w:rsid w:val="0098312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99"/>
    <w:qFormat/>
    <w:rsid w:val="00171B4A"/>
    <w:rPr>
      <w:rFonts w:cs="Times New Roman"/>
      <w:b/>
      <w:bCs/>
    </w:rPr>
  </w:style>
  <w:style w:type="paragraph" w:styleId="ac">
    <w:name w:val="Balloon Text"/>
    <w:basedOn w:val="a"/>
    <w:link w:val="ad"/>
    <w:uiPriority w:val="99"/>
    <w:semiHidden/>
    <w:rsid w:val="000B738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0B738D"/>
    <w:rPr>
      <w:rFonts w:ascii="Tahoma" w:hAnsi="Tahoma" w:cs="Tahoma"/>
      <w:sz w:val="16"/>
      <w:szCs w:val="16"/>
    </w:rPr>
  </w:style>
  <w:style w:type="paragraph" w:customStyle="1" w:styleId="CharCharCharChar">
    <w:name w:val="Char Знак Знак Char Знак Знак Char Знак Знак Char Знак Знак Знак"/>
    <w:basedOn w:val="a"/>
    <w:uiPriority w:val="99"/>
    <w:rsid w:val="00BD3776"/>
    <w:pPr>
      <w:spacing w:after="0" w:line="240" w:lineRule="auto"/>
    </w:pPr>
    <w:rPr>
      <w:rFonts w:ascii="Verdana" w:eastAsia="Times New Roman" w:hAnsi="Verdana" w:cs="Verdana"/>
      <w:sz w:val="20"/>
      <w:szCs w:val="20"/>
      <w:lang w:val="en-US"/>
    </w:rPr>
  </w:style>
  <w:style w:type="paragraph" w:customStyle="1" w:styleId="14">
    <w:name w:val="Абзац списка1"/>
    <w:basedOn w:val="a"/>
    <w:uiPriority w:val="99"/>
    <w:rsid w:val="00BD3776"/>
    <w:pPr>
      <w:ind w:left="720"/>
    </w:pPr>
    <w:rPr>
      <w:rFonts w:eastAsia="Times New Roman" w:cs="Calibri"/>
    </w:rPr>
  </w:style>
  <w:style w:type="character" w:customStyle="1" w:styleId="TitleChar">
    <w:name w:val="Title Char"/>
    <w:aliases w:val="Номер таблиці Char"/>
    <w:uiPriority w:val="99"/>
    <w:locked/>
    <w:rsid w:val="003B0F6E"/>
    <w:rPr>
      <w:b/>
      <w:sz w:val="28"/>
      <w:u w:val="single"/>
      <w:lang w:val="uk-UA"/>
    </w:rPr>
  </w:style>
  <w:style w:type="paragraph" w:styleId="ae">
    <w:name w:val="Title"/>
    <w:aliases w:val="Номер таблиці"/>
    <w:basedOn w:val="a"/>
    <w:link w:val="af"/>
    <w:uiPriority w:val="99"/>
    <w:qFormat/>
    <w:rsid w:val="003B0F6E"/>
    <w:pPr>
      <w:spacing w:after="0" w:line="240" w:lineRule="auto"/>
      <w:jc w:val="center"/>
    </w:pPr>
    <w:rPr>
      <w:b/>
      <w:sz w:val="28"/>
      <w:szCs w:val="20"/>
      <w:u w:val="single"/>
      <w:lang w:val="uk-UA" w:eastAsia="ru-RU"/>
    </w:rPr>
  </w:style>
  <w:style w:type="character" w:customStyle="1" w:styleId="af">
    <w:name w:val="Название Знак"/>
    <w:aliases w:val="Номер таблиці Знак"/>
    <w:basedOn w:val="a0"/>
    <w:link w:val="ae"/>
    <w:uiPriority w:val="99"/>
    <w:locked/>
    <w:rsid w:val="00A26A6F"/>
    <w:rPr>
      <w:rFonts w:ascii="Cambria" w:hAnsi="Cambria" w:cs="Times New Roman"/>
      <w:b/>
      <w:bCs/>
      <w:kern w:val="28"/>
      <w:sz w:val="32"/>
      <w:szCs w:val="32"/>
      <w:lang w:eastAsia="en-US"/>
    </w:rPr>
  </w:style>
  <w:style w:type="character" w:customStyle="1" w:styleId="15">
    <w:name w:val="Название Знак1"/>
    <w:basedOn w:val="a0"/>
    <w:uiPriority w:val="99"/>
    <w:rsid w:val="003B0F6E"/>
    <w:rPr>
      <w:rFonts w:ascii="Cambria" w:hAnsi="Cambria" w:cs="Times New Roman"/>
      <w:color w:val="17365D"/>
      <w:spacing w:val="5"/>
      <w:kern w:val="28"/>
      <w:sz w:val="52"/>
      <w:szCs w:val="52"/>
    </w:rPr>
  </w:style>
  <w:style w:type="character" w:customStyle="1" w:styleId="21">
    <w:name w:val="Основной текст (2)_"/>
    <w:basedOn w:val="a0"/>
    <w:link w:val="22"/>
    <w:uiPriority w:val="99"/>
    <w:locked/>
    <w:rsid w:val="0001389E"/>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01389E"/>
    <w:pPr>
      <w:widowControl w:val="0"/>
      <w:shd w:val="clear" w:color="auto" w:fill="FFFFFF"/>
      <w:spacing w:before="840" w:after="0" w:line="648" w:lineRule="exact"/>
      <w:jc w:val="both"/>
    </w:pPr>
    <w:rPr>
      <w:rFonts w:ascii="Times New Roman" w:eastAsia="Times New Roman" w:hAnsi="Times New Roman"/>
      <w:sz w:val="28"/>
      <w:szCs w:val="28"/>
    </w:rPr>
  </w:style>
  <w:style w:type="paragraph" w:customStyle="1" w:styleId="af0">
    <w:name w:val="Знак Знак Знак Знак Знак Знак Знак Знак Знак Знак Знак Знак"/>
    <w:basedOn w:val="a"/>
    <w:uiPriority w:val="99"/>
    <w:rsid w:val="00254116"/>
    <w:pPr>
      <w:spacing w:after="0" w:line="240" w:lineRule="auto"/>
    </w:pPr>
    <w:rPr>
      <w:rFonts w:ascii="Verdana" w:eastAsia="Times New Roman" w:hAnsi="Verdana" w:cs="Verdana"/>
      <w:sz w:val="20"/>
      <w:szCs w:val="20"/>
      <w:lang w:val="en-US"/>
    </w:rPr>
  </w:style>
  <w:style w:type="paragraph" w:customStyle="1" w:styleId="af1">
    <w:name w:val="Знак Знак Знак Знак Знак Знак Знак Знак Знак Знак"/>
    <w:basedOn w:val="a"/>
    <w:uiPriority w:val="99"/>
    <w:rsid w:val="00951B20"/>
    <w:pPr>
      <w:spacing w:after="0" w:line="240" w:lineRule="auto"/>
    </w:pPr>
    <w:rPr>
      <w:rFonts w:ascii="Verdana" w:eastAsia="Times New Roman" w:hAnsi="Verdana" w:cs="Verdana"/>
      <w:sz w:val="20"/>
      <w:szCs w:val="20"/>
      <w:lang w:val="en-US"/>
    </w:rPr>
  </w:style>
  <w:style w:type="paragraph" w:customStyle="1" w:styleId="af2">
    <w:name w:val="Знак Знак Знак Знак Знак Знак Знак"/>
    <w:basedOn w:val="a"/>
    <w:uiPriority w:val="99"/>
    <w:rsid w:val="001B604B"/>
    <w:pPr>
      <w:spacing w:after="0" w:line="240" w:lineRule="auto"/>
    </w:pPr>
    <w:rPr>
      <w:rFonts w:ascii="Verdana" w:eastAsia="Times New Roman" w:hAnsi="Verdana" w:cs="Verdana"/>
      <w:sz w:val="20"/>
      <w:szCs w:val="20"/>
      <w:lang w:val="en-US"/>
    </w:rPr>
  </w:style>
  <w:style w:type="character" w:customStyle="1" w:styleId="2Calibri">
    <w:name w:val="Основной текст (2) + Calibri"/>
    <w:aliases w:val="7,5 pt,Полужирный"/>
    <w:basedOn w:val="21"/>
    <w:uiPriority w:val="99"/>
    <w:rsid w:val="00ED7320"/>
    <w:rPr>
      <w:rFonts w:ascii="Calibri" w:hAnsi="Calibri" w:cs="Calibri"/>
      <w:b/>
      <w:bCs/>
      <w:color w:val="000000"/>
      <w:spacing w:val="0"/>
      <w:w w:val="100"/>
      <w:position w:val="0"/>
      <w:sz w:val="15"/>
      <w:szCs w:val="15"/>
      <w:u w:val="none"/>
      <w:shd w:val="clear" w:color="auto" w:fill="FFFFFF"/>
      <w:lang w:val="uk-UA" w:eastAsia="uk-UA"/>
    </w:rPr>
  </w:style>
  <w:style w:type="character" w:customStyle="1" w:styleId="26pt">
    <w:name w:val="Основной текст (2) + 6 pt"/>
    <w:basedOn w:val="21"/>
    <w:uiPriority w:val="99"/>
    <w:rsid w:val="00ED7320"/>
    <w:rPr>
      <w:rFonts w:ascii="Arial Unicode MS" w:eastAsia="Arial Unicode MS" w:hAnsi="Arial Unicode MS" w:cs="Arial Unicode MS"/>
      <w:color w:val="000000"/>
      <w:spacing w:val="0"/>
      <w:w w:val="100"/>
      <w:position w:val="0"/>
      <w:sz w:val="12"/>
      <w:szCs w:val="12"/>
      <w:u w:val="none"/>
      <w:shd w:val="clear" w:color="auto" w:fill="FFFFFF"/>
      <w:lang w:val="uk-UA" w:eastAsia="uk-UA"/>
    </w:rPr>
  </w:style>
  <w:style w:type="character" w:customStyle="1" w:styleId="2AngsanaUPC">
    <w:name w:val="Основной текст (2) + AngsanaUPC"/>
    <w:aliases w:val="10 pt,Курсив"/>
    <w:basedOn w:val="21"/>
    <w:uiPriority w:val="99"/>
    <w:rsid w:val="00ED7320"/>
    <w:rPr>
      <w:rFonts w:ascii="AngsanaUPC" w:hAnsi="AngsanaUPC" w:cs="AngsanaUPC"/>
      <w:i/>
      <w:iCs/>
      <w:color w:val="000000"/>
      <w:spacing w:val="0"/>
      <w:w w:val="100"/>
      <w:position w:val="0"/>
      <w:sz w:val="20"/>
      <w:szCs w:val="20"/>
      <w:u w:val="none"/>
      <w:shd w:val="clear" w:color="auto" w:fill="FFFFFF"/>
      <w:lang w:val="uk-UA" w:eastAsia="uk-UA"/>
    </w:rPr>
  </w:style>
  <w:style w:type="character" w:customStyle="1" w:styleId="2Calibri1">
    <w:name w:val="Основной текст (2) + Calibri1"/>
    <w:aliases w:val="7 pt,Полужирный1,Курсив1"/>
    <w:basedOn w:val="21"/>
    <w:uiPriority w:val="99"/>
    <w:rsid w:val="00ED7320"/>
    <w:rPr>
      <w:rFonts w:ascii="Calibri" w:hAnsi="Calibri" w:cs="Calibri"/>
      <w:b/>
      <w:bCs/>
      <w:i/>
      <w:iCs/>
      <w:color w:val="000000"/>
      <w:spacing w:val="0"/>
      <w:w w:val="100"/>
      <w:position w:val="0"/>
      <w:sz w:val="14"/>
      <w:szCs w:val="14"/>
      <w:u w:val="none"/>
      <w:shd w:val="clear" w:color="auto" w:fill="FFFFFF"/>
      <w:lang w:val="uk-UA" w:eastAsia="uk-UA"/>
    </w:rPr>
  </w:style>
  <w:style w:type="table" w:styleId="af3">
    <w:name w:val="Table Grid"/>
    <w:basedOn w:val="a1"/>
    <w:uiPriority w:val="99"/>
    <w:rsid w:val="00276A4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DA421E"/>
  </w:style>
  <w:style w:type="paragraph" w:styleId="af4">
    <w:name w:val="header"/>
    <w:basedOn w:val="a"/>
    <w:link w:val="af5"/>
    <w:uiPriority w:val="99"/>
    <w:rsid w:val="00483A73"/>
    <w:pPr>
      <w:tabs>
        <w:tab w:val="center" w:pos="4677"/>
        <w:tab w:val="right" w:pos="9355"/>
      </w:tabs>
      <w:spacing w:after="0" w:line="240" w:lineRule="auto"/>
    </w:pPr>
  </w:style>
  <w:style w:type="character" w:customStyle="1" w:styleId="af5">
    <w:name w:val="Верхний колонтитул Знак"/>
    <w:basedOn w:val="a0"/>
    <w:link w:val="af4"/>
    <w:uiPriority w:val="99"/>
    <w:locked/>
    <w:rsid w:val="00483A73"/>
    <w:rPr>
      <w:rFonts w:cs="Times New Roman"/>
    </w:rPr>
  </w:style>
  <w:style w:type="paragraph" w:styleId="af6">
    <w:name w:val="footer"/>
    <w:basedOn w:val="a"/>
    <w:link w:val="af7"/>
    <w:uiPriority w:val="99"/>
    <w:rsid w:val="00483A73"/>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483A73"/>
    <w:rPr>
      <w:rFonts w:cs="Times New Roman"/>
    </w:rPr>
  </w:style>
  <w:style w:type="paragraph" w:customStyle="1" w:styleId="112">
    <w:name w:val="Знак Знак Знак Знак Знак Знак Знак Знак Знак Знак Знак Знак1 Знак Знак Знак Знак Знак Знак Знак Знак Знак1 Знак Знак Знак Знак Знак Знак2 Знак Знак"/>
    <w:basedOn w:val="a"/>
    <w:uiPriority w:val="99"/>
    <w:rsid w:val="00CE6EB5"/>
    <w:pPr>
      <w:spacing w:after="0" w:line="240" w:lineRule="auto"/>
    </w:pPr>
    <w:rPr>
      <w:rFonts w:ascii="Verdana" w:eastAsia="Times New Roman" w:hAnsi="Verdana" w:cs="Verdana"/>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5201">
      <w:marLeft w:val="0"/>
      <w:marRight w:val="0"/>
      <w:marTop w:val="0"/>
      <w:marBottom w:val="0"/>
      <w:divBdr>
        <w:top w:val="none" w:sz="0" w:space="0" w:color="auto"/>
        <w:left w:val="none" w:sz="0" w:space="0" w:color="auto"/>
        <w:bottom w:val="none" w:sz="0" w:space="0" w:color="auto"/>
        <w:right w:val="none" w:sz="0" w:space="0" w:color="auto"/>
      </w:divBdr>
    </w:div>
    <w:div w:id="89205202">
      <w:marLeft w:val="0"/>
      <w:marRight w:val="0"/>
      <w:marTop w:val="0"/>
      <w:marBottom w:val="0"/>
      <w:divBdr>
        <w:top w:val="none" w:sz="0" w:space="0" w:color="auto"/>
        <w:left w:val="none" w:sz="0" w:space="0" w:color="auto"/>
        <w:bottom w:val="none" w:sz="0" w:space="0" w:color="auto"/>
        <w:right w:val="none" w:sz="0" w:space="0" w:color="auto"/>
      </w:divBdr>
    </w:div>
    <w:div w:id="89205203">
      <w:marLeft w:val="0"/>
      <w:marRight w:val="0"/>
      <w:marTop w:val="0"/>
      <w:marBottom w:val="0"/>
      <w:divBdr>
        <w:top w:val="none" w:sz="0" w:space="0" w:color="auto"/>
        <w:left w:val="none" w:sz="0" w:space="0" w:color="auto"/>
        <w:bottom w:val="none" w:sz="0" w:space="0" w:color="auto"/>
        <w:right w:val="none" w:sz="0" w:space="0" w:color="auto"/>
      </w:divBdr>
    </w:div>
    <w:div w:id="89205204">
      <w:marLeft w:val="0"/>
      <w:marRight w:val="0"/>
      <w:marTop w:val="0"/>
      <w:marBottom w:val="0"/>
      <w:divBdr>
        <w:top w:val="none" w:sz="0" w:space="0" w:color="auto"/>
        <w:left w:val="none" w:sz="0" w:space="0" w:color="auto"/>
        <w:bottom w:val="none" w:sz="0" w:space="0" w:color="auto"/>
        <w:right w:val="none" w:sz="0" w:space="0" w:color="auto"/>
      </w:divBdr>
    </w:div>
    <w:div w:id="89205205">
      <w:marLeft w:val="0"/>
      <w:marRight w:val="0"/>
      <w:marTop w:val="0"/>
      <w:marBottom w:val="0"/>
      <w:divBdr>
        <w:top w:val="none" w:sz="0" w:space="0" w:color="auto"/>
        <w:left w:val="none" w:sz="0" w:space="0" w:color="auto"/>
        <w:bottom w:val="none" w:sz="0" w:space="0" w:color="auto"/>
        <w:right w:val="none" w:sz="0" w:space="0" w:color="auto"/>
      </w:divBdr>
    </w:div>
    <w:div w:id="89205206">
      <w:marLeft w:val="0"/>
      <w:marRight w:val="0"/>
      <w:marTop w:val="0"/>
      <w:marBottom w:val="0"/>
      <w:divBdr>
        <w:top w:val="none" w:sz="0" w:space="0" w:color="auto"/>
        <w:left w:val="none" w:sz="0" w:space="0" w:color="auto"/>
        <w:bottom w:val="none" w:sz="0" w:space="0" w:color="auto"/>
        <w:right w:val="none" w:sz="0" w:space="0" w:color="auto"/>
      </w:divBdr>
    </w:div>
    <w:div w:id="89205207">
      <w:marLeft w:val="0"/>
      <w:marRight w:val="0"/>
      <w:marTop w:val="0"/>
      <w:marBottom w:val="0"/>
      <w:divBdr>
        <w:top w:val="none" w:sz="0" w:space="0" w:color="auto"/>
        <w:left w:val="none" w:sz="0" w:space="0" w:color="auto"/>
        <w:bottom w:val="none" w:sz="0" w:space="0" w:color="auto"/>
        <w:right w:val="none" w:sz="0" w:space="0" w:color="auto"/>
      </w:divBdr>
    </w:div>
    <w:div w:id="89205208">
      <w:marLeft w:val="0"/>
      <w:marRight w:val="0"/>
      <w:marTop w:val="0"/>
      <w:marBottom w:val="0"/>
      <w:divBdr>
        <w:top w:val="none" w:sz="0" w:space="0" w:color="auto"/>
        <w:left w:val="none" w:sz="0" w:space="0" w:color="auto"/>
        <w:bottom w:val="none" w:sz="0" w:space="0" w:color="auto"/>
        <w:right w:val="none" w:sz="0" w:space="0" w:color="auto"/>
      </w:divBdr>
    </w:div>
    <w:div w:id="89205209">
      <w:marLeft w:val="0"/>
      <w:marRight w:val="0"/>
      <w:marTop w:val="0"/>
      <w:marBottom w:val="0"/>
      <w:divBdr>
        <w:top w:val="none" w:sz="0" w:space="0" w:color="auto"/>
        <w:left w:val="none" w:sz="0" w:space="0" w:color="auto"/>
        <w:bottom w:val="none" w:sz="0" w:space="0" w:color="auto"/>
        <w:right w:val="none" w:sz="0" w:space="0" w:color="auto"/>
      </w:divBdr>
    </w:div>
    <w:div w:id="89205210">
      <w:marLeft w:val="0"/>
      <w:marRight w:val="0"/>
      <w:marTop w:val="0"/>
      <w:marBottom w:val="0"/>
      <w:divBdr>
        <w:top w:val="none" w:sz="0" w:space="0" w:color="auto"/>
        <w:left w:val="none" w:sz="0" w:space="0" w:color="auto"/>
        <w:bottom w:val="none" w:sz="0" w:space="0" w:color="auto"/>
        <w:right w:val="none" w:sz="0" w:space="0" w:color="auto"/>
      </w:divBdr>
    </w:div>
    <w:div w:id="89205211">
      <w:marLeft w:val="0"/>
      <w:marRight w:val="0"/>
      <w:marTop w:val="0"/>
      <w:marBottom w:val="0"/>
      <w:divBdr>
        <w:top w:val="none" w:sz="0" w:space="0" w:color="auto"/>
        <w:left w:val="none" w:sz="0" w:space="0" w:color="auto"/>
        <w:bottom w:val="none" w:sz="0" w:space="0" w:color="auto"/>
        <w:right w:val="none" w:sz="0" w:space="0" w:color="auto"/>
      </w:divBdr>
    </w:div>
    <w:div w:id="89205212">
      <w:marLeft w:val="0"/>
      <w:marRight w:val="0"/>
      <w:marTop w:val="0"/>
      <w:marBottom w:val="0"/>
      <w:divBdr>
        <w:top w:val="none" w:sz="0" w:space="0" w:color="auto"/>
        <w:left w:val="none" w:sz="0" w:space="0" w:color="auto"/>
        <w:bottom w:val="none" w:sz="0" w:space="0" w:color="auto"/>
        <w:right w:val="none" w:sz="0" w:space="0" w:color="auto"/>
      </w:divBdr>
    </w:div>
    <w:div w:id="89205213">
      <w:marLeft w:val="0"/>
      <w:marRight w:val="0"/>
      <w:marTop w:val="0"/>
      <w:marBottom w:val="0"/>
      <w:divBdr>
        <w:top w:val="none" w:sz="0" w:space="0" w:color="auto"/>
        <w:left w:val="none" w:sz="0" w:space="0" w:color="auto"/>
        <w:bottom w:val="none" w:sz="0" w:space="0" w:color="auto"/>
        <w:right w:val="none" w:sz="0" w:space="0" w:color="auto"/>
      </w:divBdr>
    </w:div>
    <w:div w:id="89205214">
      <w:marLeft w:val="0"/>
      <w:marRight w:val="0"/>
      <w:marTop w:val="0"/>
      <w:marBottom w:val="0"/>
      <w:divBdr>
        <w:top w:val="none" w:sz="0" w:space="0" w:color="auto"/>
        <w:left w:val="none" w:sz="0" w:space="0" w:color="auto"/>
        <w:bottom w:val="none" w:sz="0" w:space="0" w:color="auto"/>
        <w:right w:val="none" w:sz="0" w:space="0" w:color="auto"/>
      </w:divBdr>
    </w:div>
    <w:div w:id="89205215">
      <w:marLeft w:val="0"/>
      <w:marRight w:val="0"/>
      <w:marTop w:val="0"/>
      <w:marBottom w:val="0"/>
      <w:divBdr>
        <w:top w:val="none" w:sz="0" w:space="0" w:color="auto"/>
        <w:left w:val="none" w:sz="0" w:space="0" w:color="auto"/>
        <w:bottom w:val="none" w:sz="0" w:space="0" w:color="auto"/>
        <w:right w:val="none" w:sz="0" w:space="0" w:color="auto"/>
      </w:divBdr>
    </w:div>
    <w:div w:id="89205216">
      <w:marLeft w:val="0"/>
      <w:marRight w:val="0"/>
      <w:marTop w:val="0"/>
      <w:marBottom w:val="0"/>
      <w:divBdr>
        <w:top w:val="none" w:sz="0" w:space="0" w:color="auto"/>
        <w:left w:val="none" w:sz="0" w:space="0" w:color="auto"/>
        <w:bottom w:val="none" w:sz="0" w:space="0" w:color="auto"/>
        <w:right w:val="none" w:sz="0" w:space="0" w:color="auto"/>
      </w:divBdr>
    </w:div>
    <w:div w:id="89205217">
      <w:marLeft w:val="0"/>
      <w:marRight w:val="0"/>
      <w:marTop w:val="0"/>
      <w:marBottom w:val="0"/>
      <w:divBdr>
        <w:top w:val="none" w:sz="0" w:space="0" w:color="auto"/>
        <w:left w:val="none" w:sz="0" w:space="0" w:color="auto"/>
        <w:bottom w:val="none" w:sz="0" w:space="0" w:color="auto"/>
        <w:right w:val="none" w:sz="0" w:space="0" w:color="auto"/>
      </w:divBdr>
    </w:div>
    <w:div w:id="89205218">
      <w:marLeft w:val="0"/>
      <w:marRight w:val="0"/>
      <w:marTop w:val="0"/>
      <w:marBottom w:val="0"/>
      <w:divBdr>
        <w:top w:val="none" w:sz="0" w:space="0" w:color="auto"/>
        <w:left w:val="none" w:sz="0" w:space="0" w:color="auto"/>
        <w:bottom w:val="none" w:sz="0" w:space="0" w:color="auto"/>
        <w:right w:val="none" w:sz="0" w:space="0" w:color="auto"/>
      </w:divBdr>
    </w:div>
    <w:div w:id="89205219">
      <w:marLeft w:val="0"/>
      <w:marRight w:val="0"/>
      <w:marTop w:val="0"/>
      <w:marBottom w:val="0"/>
      <w:divBdr>
        <w:top w:val="none" w:sz="0" w:space="0" w:color="auto"/>
        <w:left w:val="none" w:sz="0" w:space="0" w:color="auto"/>
        <w:bottom w:val="none" w:sz="0" w:space="0" w:color="auto"/>
        <w:right w:val="none" w:sz="0" w:space="0" w:color="auto"/>
      </w:divBdr>
    </w:div>
    <w:div w:id="89205220">
      <w:marLeft w:val="0"/>
      <w:marRight w:val="0"/>
      <w:marTop w:val="0"/>
      <w:marBottom w:val="0"/>
      <w:divBdr>
        <w:top w:val="none" w:sz="0" w:space="0" w:color="auto"/>
        <w:left w:val="none" w:sz="0" w:space="0" w:color="auto"/>
        <w:bottom w:val="none" w:sz="0" w:space="0" w:color="auto"/>
        <w:right w:val="none" w:sz="0" w:space="0" w:color="auto"/>
      </w:divBdr>
    </w:div>
    <w:div w:id="89205221">
      <w:marLeft w:val="0"/>
      <w:marRight w:val="0"/>
      <w:marTop w:val="0"/>
      <w:marBottom w:val="0"/>
      <w:divBdr>
        <w:top w:val="none" w:sz="0" w:space="0" w:color="auto"/>
        <w:left w:val="none" w:sz="0" w:space="0" w:color="auto"/>
        <w:bottom w:val="none" w:sz="0" w:space="0" w:color="auto"/>
        <w:right w:val="none" w:sz="0" w:space="0" w:color="auto"/>
      </w:divBdr>
    </w:div>
    <w:div w:id="89205222">
      <w:marLeft w:val="0"/>
      <w:marRight w:val="0"/>
      <w:marTop w:val="0"/>
      <w:marBottom w:val="0"/>
      <w:divBdr>
        <w:top w:val="none" w:sz="0" w:space="0" w:color="auto"/>
        <w:left w:val="none" w:sz="0" w:space="0" w:color="auto"/>
        <w:bottom w:val="none" w:sz="0" w:space="0" w:color="auto"/>
        <w:right w:val="none" w:sz="0" w:space="0" w:color="auto"/>
      </w:divBdr>
    </w:div>
    <w:div w:id="318659250">
      <w:bodyDiv w:val="1"/>
      <w:marLeft w:val="0"/>
      <w:marRight w:val="0"/>
      <w:marTop w:val="0"/>
      <w:marBottom w:val="0"/>
      <w:divBdr>
        <w:top w:val="none" w:sz="0" w:space="0" w:color="auto"/>
        <w:left w:val="none" w:sz="0" w:space="0" w:color="auto"/>
        <w:bottom w:val="none" w:sz="0" w:space="0" w:color="auto"/>
        <w:right w:val="none" w:sz="0" w:space="0" w:color="auto"/>
      </w:divBdr>
    </w:div>
    <w:div w:id="453450920">
      <w:bodyDiv w:val="1"/>
      <w:marLeft w:val="0"/>
      <w:marRight w:val="0"/>
      <w:marTop w:val="0"/>
      <w:marBottom w:val="0"/>
      <w:divBdr>
        <w:top w:val="none" w:sz="0" w:space="0" w:color="auto"/>
        <w:left w:val="none" w:sz="0" w:space="0" w:color="auto"/>
        <w:bottom w:val="none" w:sz="0" w:space="0" w:color="auto"/>
        <w:right w:val="none" w:sz="0" w:space="0" w:color="auto"/>
      </w:divBdr>
    </w:div>
    <w:div w:id="805126151">
      <w:bodyDiv w:val="1"/>
      <w:marLeft w:val="0"/>
      <w:marRight w:val="0"/>
      <w:marTop w:val="0"/>
      <w:marBottom w:val="0"/>
      <w:divBdr>
        <w:top w:val="none" w:sz="0" w:space="0" w:color="auto"/>
        <w:left w:val="none" w:sz="0" w:space="0" w:color="auto"/>
        <w:bottom w:val="none" w:sz="0" w:space="0" w:color="auto"/>
        <w:right w:val="none" w:sz="0" w:space="0" w:color="auto"/>
      </w:divBdr>
    </w:div>
    <w:div w:id="1064913324">
      <w:bodyDiv w:val="1"/>
      <w:marLeft w:val="0"/>
      <w:marRight w:val="0"/>
      <w:marTop w:val="0"/>
      <w:marBottom w:val="0"/>
      <w:divBdr>
        <w:top w:val="none" w:sz="0" w:space="0" w:color="auto"/>
        <w:left w:val="none" w:sz="0" w:space="0" w:color="auto"/>
        <w:bottom w:val="none" w:sz="0" w:space="0" w:color="auto"/>
        <w:right w:val="none" w:sz="0" w:space="0" w:color="auto"/>
      </w:divBdr>
    </w:div>
    <w:div w:id="1696232692">
      <w:bodyDiv w:val="1"/>
      <w:marLeft w:val="0"/>
      <w:marRight w:val="0"/>
      <w:marTop w:val="0"/>
      <w:marBottom w:val="0"/>
      <w:divBdr>
        <w:top w:val="none" w:sz="0" w:space="0" w:color="auto"/>
        <w:left w:val="none" w:sz="0" w:space="0" w:color="auto"/>
        <w:bottom w:val="none" w:sz="0" w:space="0" w:color="auto"/>
        <w:right w:val="none" w:sz="0" w:space="0" w:color="auto"/>
      </w:divBdr>
    </w:div>
    <w:div w:id="1746342492">
      <w:bodyDiv w:val="1"/>
      <w:marLeft w:val="0"/>
      <w:marRight w:val="0"/>
      <w:marTop w:val="0"/>
      <w:marBottom w:val="0"/>
      <w:divBdr>
        <w:top w:val="none" w:sz="0" w:space="0" w:color="auto"/>
        <w:left w:val="none" w:sz="0" w:space="0" w:color="auto"/>
        <w:bottom w:val="none" w:sz="0" w:space="0" w:color="auto"/>
        <w:right w:val="none" w:sz="0" w:space="0" w:color="auto"/>
      </w:divBdr>
    </w:div>
    <w:div w:id="1756826994">
      <w:bodyDiv w:val="1"/>
      <w:marLeft w:val="0"/>
      <w:marRight w:val="0"/>
      <w:marTop w:val="0"/>
      <w:marBottom w:val="0"/>
      <w:divBdr>
        <w:top w:val="none" w:sz="0" w:space="0" w:color="auto"/>
        <w:left w:val="none" w:sz="0" w:space="0" w:color="auto"/>
        <w:bottom w:val="none" w:sz="0" w:space="0" w:color="auto"/>
        <w:right w:val="none" w:sz="0" w:space="0" w:color="auto"/>
      </w:divBdr>
    </w:div>
    <w:div w:id="180257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lumachrada.if.ua"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2.gov.if.u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zakon4.rada.gov.ua/laws/show/2456-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ua/url?sa=t&amp;rct=j&amp;q=&amp;esrc=s&amp;source=web&amp;cd=1&amp;cad=rja&amp;uact=8&amp;ved=0ahUKEwiRzfylup3PAhXHlCwKHZnVCHMQFggbMAA&amp;url=http%3A%2F%2Fwww.oe.if.ua%2F&amp;usg=AFQjCNGRnYp5bnapAywsNoqWaxGZYwy-pA&amp;sig2=R6bOQRZz81ZaQ-A943laRA" TargetMode="External"/><Relationship Id="rId5" Type="http://schemas.openxmlformats.org/officeDocument/2006/relationships/webSettings" Target="webSettings.xml"/><Relationship Id="rId15" Type="http://schemas.openxmlformats.org/officeDocument/2006/relationships/hyperlink" Target="http://zakon4.rada.gov.ua/laws/show/2456-17"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dirty="0" smtClean="0"/>
              <a:t>Гендерний розподіл</a:t>
            </a:r>
            <a:endParaRPr lang="uk-UA" dirty="0"/>
          </a:p>
        </c:rich>
      </c:tx>
      <c:layout>
        <c:manualLayout>
          <c:xMode val="edge"/>
          <c:yMode val="edge"/>
          <c:x val="0.14803552295689068"/>
          <c:y val="2.7100404822278573E-2"/>
        </c:manualLayout>
      </c:layout>
      <c:overlay val="0"/>
      <c:spPr>
        <a:noFill/>
        <a:ln w="25400">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629623345343543E-2"/>
          <c:y val="0.21862752538668187"/>
          <c:w val="0.67020214317407456"/>
          <c:h val="0.72354092985838103"/>
        </c:manualLayout>
      </c:layout>
      <c:pie3DChart>
        <c:varyColors val="1"/>
        <c:ser>
          <c:idx val="0"/>
          <c:order val="0"/>
          <c:tx>
            <c:strRef>
              <c:f>Лист1!$B$1</c:f>
              <c:strCache>
                <c:ptCount val="1"/>
                <c:pt idx="0">
                  <c:v>Продажи</c:v>
                </c:pt>
              </c:strCache>
            </c:strRef>
          </c:tx>
          <c:dPt>
            <c:idx val="0"/>
            <c:bubble3D val="0"/>
            <c:explosion val="13"/>
          </c:dPt>
          <c:dPt>
            <c:idx val="1"/>
            <c:bubble3D val="0"/>
          </c:dPt>
          <c:dPt>
            <c:idx val="2"/>
            <c:bubble3D val="0"/>
          </c:dPt>
          <c:dPt>
            <c:idx val="3"/>
            <c:bubble3D val="0"/>
          </c:dPt>
          <c:cat>
            <c:strRef>
              <c:f>Лист1!$A$2:$A$5</c:f>
              <c:strCache>
                <c:ptCount val="2"/>
                <c:pt idx="0">
                  <c:v>Чоловіки</c:v>
                </c:pt>
                <c:pt idx="1">
                  <c:v>Жінки</c:v>
                </c:pt>
              </c:strCache>
            </c:strRef>
          </c:cat>
          <c:val>
            <c:numRef>
              <c:f>Лист1!$B$2:$B$5</c:f>
              <c:numCache>
                <c:formatCode>General</c:formatCode>
                <c:ptCount val="4"/>
                <c:pt idx="0">
                  <c:v>46.61</c:v>
                </c:pt>
                <c:pt idx="1">
                  <c:v>55.39</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1600"/>
            </a:pPr>
            <a:endParaRPr lang="ru-RU"/>
          </a:p>
        </c:txPr>
      </c:legendEntry>
      <c:legendEntry>
        <c:idx val="2"/>
        <c:delete val="1"/>
      </c:legendEntry>
      <c:legendEntry>
        <c:idx val="3"/>
        <c:delete val="1"/>
      </c:legendEntry>
      <c:overlay val="0"/>
      <c:txPr>
        <a:bodyPr/>
        <a:lstStyle/>
        <a:p>
          <a:pPr>
            <a:defRPr sz="1600"/>
          </a:pPr>
          <a:endParaRPr lang="ru-RU"/>
        </a:p>
      </c:txPr>
    </c:legend>
    <c:plotVisOnly val="1"/>
    <c:dispBlanksAs val="zero"/>
    <c:showDLblsOverMax val="0"/>
  </c:chart>
  <c:txPr>
    <a:bodyPr/>
    <a:lstStyle/>
    <a:p>
      <a:pPr>
        <a:defRPr sz="1800"/>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0.15152</cdr:x>
      <cdr:y>0.37952</cdr:y>
    </cdr:from>
    <cdr:to>
      <cdr:x>0.30152</cdr:x>
      <cdr:y>0.60452</cdr:y>
    </cdr:to>
    <cdr:sp macro="" textlink="">
      <cdr:nvSpPr>
        <cdr:cNvPr id="2" name="TextBox 1"/>
        <cdr:cNvSpPr txBox="1"/>
      </cdr:nvSpPr>
      <cdr:spPr>
        <a:xfrm xmlns:a="http://schemas.openxmlformats.org/drawingml/2006/main">
          <a:off x="714380" y="1000132"/>
          <a:ext cx="707231" cy="59292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600" dirty="0" err="1" smtClean="0">
              <a:solidFill>
                <a:schemeClr val="bg1"/>
              </a:solidFill>
            </a:rPr>
            <a:t>Жінки-</a:t>
          </a:r>
          <a:r>
            <a:rPr lang="uk-UA" sz="1600" dirty="0" smtClean="0">
              <a:solidFill>
                <a:schemeClr val="bg1"/>
              </a:solidFill>
            </a:rPr>
            <a:t> </a:t>
          </a:r>
        </a:p>
        <a:p xmlns:a="http://schemas.openxmlformats.org/drawingml/2006/main">
          <a:r>
            <a:rPr lang="uk-UA" sz="1600" dirty="0" smtClean="0">
              <a:solidFill>
                <a:schemeClr val="bg1"/>
              </a:solidFill>
            </a:rPr>
            <a:t>53,6%</a:t>
          </a:r>
          <a:endParaRPr lang="uk-UA" sz="1600" dirty="0">
            <a:solidFill>
              <a:schemeClr val="bg1"/>
            </a:solidFill>
          </a:endParaRPr>
        </a:p>
      </cdr:txBody>
    </cdr:sp>
  </cdr:relSizeAnchor>
  <cdr:relSizeAnchor xmlns:cdr="http://schemas.openxmlformats.org/drawingml/2006/chartDrawing">
    <cdr:from>
      <cdr:x>0.38196</cdr:x>
      <cdr:y>0.3253</cdr:y>
    </cdr:from>
    <cdr:to>
      <cdr:x>0.55909</cdr:x>
      <cdr:y>0.57085</cdr:y>
    </cdr:to>
    <cdr:sp macro="" textlink="">
      <cdr:nvSpPr>
        <cdr:cNvPr id="3" name="TextBox 2"/>
        <cdr:cNvSpPr txBox="1"/>
      </cdr:nvSpPr>
      <cdr:spPr>
        <a:xfrm xmlns:a="http://schemas.openxmlformats.org/drawingml/2006/main">
          <a:off x="1371600" y="765325"/>
          <a:ext cx="636049" cy="577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600" dirty="0" err="1" smtClean="0">
              <a:solidFill>
                <a:schemeClr val="bg1"/>
              </a:solidFill>
            </a:rPr>
            <a:t>Чоловіки-</a:t>
          </a:r>
          <a:r>
            <a:rPr lang="uk-UA" sz="1600" dirty="0" smtClean="0">
              <a:solidFill>
                <a:schemeClr val="bg1"/>
              </a:solidFill>
            </a:rPr>
            <a:t> </a:t>
          </a:r>
        </a:p>
        <a:p xmlns:a="http://schemas.openxmlformats.org/drawingml/2006/main">
          <a:r>
            <a:rPr lang="uk-UA" sz="1600" dirty="0" smtClean="0">
              <a:solidFill>
                <a:schemeClr val="bg1"/>
              </a:solidFill>
            </a:rPr>
            <a:t>    46,4%</a:t>
          </a:r>
          <a:endParaRPr lang="uk-UA" sz="1600" dirty="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1004</TotalTime>
  <Pages>30</Pages>
  <Words>8008</Words>
  <Characters>45651</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sekretar</cp:lastModifiedBy>
  <cp:revision>63</cp:revision>
  <cp:lastPrinted>2018-01-17T11:51:00Z</cp:lastPrinted>
  <dcterms:created xsi:type="dcterms:W3CDTF">2017-12-05T07:45:00Z</dcterms:created>
  <dcterms:modified xsi:type="dcterms:W3CDTF">2018-02-01T10:45:00Z</dcterms:modified>
</cp:coreProperties>
</file>