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3470BD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F8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00590B" w:rsidRPr="00F60F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F25EF" w:rsidRPr="00F60F8D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="002F25EF" w:rsidRPr="00F60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0E2" w:rsidRPr="00F60F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140E2" w:rsidRPr="00F60F8D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F60F8D" w:rsidRPr="00F60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40E2" w:rsidRPr="00F60F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F60F8D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F60F8D" w:rsidRPr="00F60F8D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D210B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60F8D">
        <w:rPr>
          <w:rFonts w:ascii="Times New Roman" w:hAnsi="Times New Roman" w:cs="Times New Roman"/>
          <w:sz w:val="28"/>
          <w:szCs w:val="28"/>
          <w:lang w:val="uk-UA"/>
        </w:rPr>
        <w:t xml:space="preserve"> 312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87681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4 пункту «б» частини 1 статті 34, статті 59 Закону України «Про місцеве самоврядування в Україні»,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76813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пп.22-24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 від 22.10.2018 року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рішення Носівського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11.09.2018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876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відносно сина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12.10.2018 року);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відомості про батька в свідоцтві про народження дитини записані за вказівкою матері, (згідно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04.05.2018 року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proofErr w:type="spellStart"/>
      <w:r w:rsidR="002F25EF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держаної реєстрації актів цивільного стану громадян Головного територіального управління юстиції у Чернігівській області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7403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манітарної сфери Міщенко Л.В. та начальника служби у справах дітей Пустовгар І.І.</w:t>
      </w:r>
    </w:p>
    <w:p w:rsidR="00EF3542" w:rsidRPr="00E47403" w:rsidRDefault="00876813" w:rsidP="00EF35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F35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F3542" w:rsidRPr="00EF3542" w:rsidRDefault="00EF3542" w:rsidP="00EF35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3542">
        <w:rPr>
          <w:rFonts w:ascii="Times New Roman" w:hAnsi="Times New Roman" w:cs="Times New Roman"/>
          <w:b/>
          <w:i/>
          <w:sz w:val="28"/>
          <w:szCs w:val="28"/>
        </w:rPr>
        <w:t>Керуючий</w:t>
      </w:r>
      <w:proofErr w:type="spellEnd"/>
      <w:r w:rsidRPr="00EF3542">
        <w:rPr>
          <w:rFonts w:ascii="Times New Roman" w:hAnsi="Times New Roman" w:cs="Times New Roman"/>
          <w:b/>
          <w:i/>
          <w:sz w:val="28"/>
          <w:szCs w:val="28"/>
        </w:rPr>
        <w:t xml:space="preserve"> справами </w:t>
      </w:r>
      <w:proofErr w:type="spellStart"/>
      <w:r w:rsidRPr="00EF3542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</w:p>
    <w:p w:rsidR="00EF3542" w:rsidRPr="00EF3542" w:rsidRDefault="00EF3542" w:rsidP="00EF354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F3542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EF35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F3542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F3542">
        <w:rPr>
          <w:rFonts w:ascii="Times New Roman" w:hAnsi="Times New Roman" w:cs="Times New Roman"/>
          <w:b/>
          <w:i/>
          <w:sz w:val="28"/>
          <w:szCs w:val="28"/>
        </w:rPr>
        <w:t xml:space="preserve">  ради                                                             І.І. Власенко</w:t>
      </w:r>
    </w:p>
    <w:sectPr w:rsidR="00EF3542" w:rsidRPr="00EF3542" w:rsidSect="008768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B9" w:rsidRDefault="006833B9" w:rsidP="002530EE">
      <w:pPr>
        <w:spacing w:after="0" w:line="240" w:lineRule="auto"/>
      </w:pPr>
      <w:r>
        <w:separator/>
      </w:r>
    </w:p>
  </w:endnote>
  <w:endnote w:type="continuationSeparator" w:id="0">
    <w:p w:rsidR="006833B9" w:rsidRDefault="006833B9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B9" w:rsidRDefault="006833B9" w:rsidP="002530EE">
      <w:pPr>
        <w:spacing w:after="0" w:line="240" w:lineRule="auto"/>
      </w:pPr>
      <w:r>
        <w:separator/>
      </w:r>
    </w:p>
  </w:footnote>
  <w:footnote w:type="continuationSeparator" w:id="0">
    <w:p w:rsidR="006833B9" w:rsidRDefault="006833B9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60912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7BE"/>
    <w:rsid w:val="002E6C81"/>
    <w:rsid w:val="002F25EF"/>
    <w:rsid w:val="002F269F"/>
    <w:rsid w:val="00306A70"/>
    <w:rsid w:val="0031506B"/>
    <w:rsid w:val="00335531"/>
    <w:rsid w:val="0034045E"/>
    <w:rsid w:val="00345666"/>
    <w:rsid w:val="003470BD"/>
    <w:rsid w:val="00350807"/>
    <w:rsid w:val="00382C98"/>
    <w:rsid w:val="003E51E1"/>
    <w:rsid w:val="00404C2F"/>
    <w:rsid w:val="0043469F"/>
    <w:rsid w:val="00457FA1"/>
    <w:rsid w:val="00472D3A"/>
    <w:rsid w:val="004D74E6"/>
    <w:rsid w:val="004F70BF"/>
    <w:rsid w:val="00531421"/>
    <w:rsid w:val="0053235E"/>
    <w:rsid w:val="00606AA9"/>
    <w:rsid w:val="006156E7"/>
    <w:rsid w:val="00615A12"/>
    <w:rsid w:val="006833B9"/>
    <w:rsid w:val="006903A1"/>
    <w:rsid w:val="006A26F6"/>
    <w:rsid w:val="007029EA"/>
    <w:rsid w:val="00727D7A"/>
    <w:rsid w:val="007417B8"/>
    <w:rsid w:val="00744542"/>
    <w:rsid w:val="00754D4B"/>
    <w:rsid w:val="00793FB9"/>
    <w:rsid w:val="007B26CC"/>
    <w:rsid w:val="007D3DF4"/>
    <w:rsid w:val="008067F7"/>
    <w:rsid w:val="00810799"/>
    <w:rsid w:val="00850842"/>
    <w:rsid w:val="00876813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933C6"/>
    <w:rsid w:val="00AB03AC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CE30FC"/>
    <w:rsid w:val="00D210BE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47403"/>
    <w:rsid w:val="00E57DC9"/>
    <w:rsid w:val="00E655E0"/>
    <w:rsid w:val="00E75D38"/>
    <w:rsid w:val="00E953A1"/>
    <w:rsid w:val="00E958F2"/>
    <w:rsid w:val="00EA3840"/>
    <w:rsid w:val="00EE7A3A"/>
    <w:rsid w:val="00EF3542"/>
    <w:rsid w:val="00EF368F"/>
    <w:rsid w:val="00F07F9B"/>
    <w:rsid w:val="00F20F78"/>
    <w:rsid w:val="00F31C0B"/>
    <w:rsid w:val="00F44AA0"/>
    <w:rsid w:val="00F51308"/>
    <w:rsid w:val="00F60960"/>
    <w:rsid w:val="00F60F8D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EF35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F3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EF35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F3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2018-10-22T10:00:00Z</cp:lastPrinted>
  <dcterms:created xsi:type="dcterms:W3CDTF">2018-10-30T09:42:00Z</dcterms:created>
  <dcterms:modified xsi:type="dcterms:W3CDTF">2018-10-30T09:45:00Z</dcterms:modified>
</cp:coreProperties>
</file>