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7D2ADB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                     </w:t>
      </w:r>
      <w:r w:rsidR="00F15E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</w:t>
      </w:r>
      <w:r w:rsidR="009F7EFB" w:rsidRPr="00215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29170A" w:rsidRPr="0029170A" w:rsidRDefault="00C83C3E" w:rsidP="0030649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2D4A5A" w:rsidRDefault="002D4A5A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порядок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10DF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надання</w:t>
      </w:r>
    </w:p>
    <w:p w:rsidR="002D4A5A" w:rsidRDefault="00B10DF6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платних послуг</w:t>
      </w:r>
      <w:r w:rsidR="002D4A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закладами</w:t>
      </w:r>
      <w:r w:rsidR="00A061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культури </w:t>
      </w:r>
    </w:p>
    <w:p w:rsidR="00CD2A5F" w:rsidRPr="009F7EFB" w:rsidRDefault="00215B10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міської ради</w:t>
      </w:r>
    </w:p>
    <w:p w:rsidR="00F15E4C" w:rsidRPr="00492C18" w:rsidRDefault="00337D0F" w:rsidP="00A06191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F2FFF" w:rsidRDefault="005F2FFF" w:rsidP="005D1B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32,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в Україні», керуючись ст.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26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останови Кабінету М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іністрів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12 грудня 2011 року зі змінами 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10D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1271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bookmarkStart w:id="0" w:name="OLE_LINK1"/>
      <w:bookmarkStart w:id="1" w:name="OLE_LINK2"/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платних послуг, які можуть надаватися державними і комунальними закладами ку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льтури</w:t>
      </w:r>
      <w:bookmarkEnd w:id="0"/>
      <w:bookmarkEnd w:id="1"/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та н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аказу Міністерства культури України, Міністерства ф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нансів України, Міністерства е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кономічного розвитку і торгівлі України від 01 грудня 2015 року №1004/1113/1556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затвердження Порядку визначення вартості та надання платних послуг закладами культури, заснованими на державній та комунальній формі власності»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виконавчий комітет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 вирішив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B10DF6" w:rsidRPr="0030649E" w:rsidRDefault="005D1BB2" w:rsidP="0030649E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="00E930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Схвалити </w:t>
      </w:r>
      <w:r w:rsidR="00B10DF6"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Положення про надання платних послуг закладами культури Носівської міської ради (додаток 1).</w:t>
      </w:r>
    </w:p>
    <w:p w:rsidR="005F2FFF" w:rsidRPr="0030649E" w:rsidRDefault="00B10DF6" w:rsidP="0030649E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E930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Погодити </w:t>
      </w: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перелік та вартість платних послуг, що надаються закладами культури Носівської міської ради (додаток 2</w:t>
      </w:r>
      <w:r w:rsidR="007935DB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F303FE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D4A5A" w:rsidRPr="0030649E" w:rsidRDefault="002D4A5A" w:rsidP="0030649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 w:rsidR="00E930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Схвалити проект </w:t>
      </w: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типов</w:t>
      </w:r>
      <w:r w:rsidR="00E9306C">
        <w:rPr>
          <w:rFonts w:ascii="Times New Roman" w:hAnsi="Times New Roman" w:cs="Times New Roman"/>
          <w:sz w:val="28"/>
          <w:szCs w:val="28"/>
          <w:lang w:val="uk-UA" w:eastAsia="uk-UA"/>
        </w:rPr>
        <w:t>ого</w:t>
      </w: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догов</w:t>
      </w:r>
      <w:r w:rsidR="00E9306C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E9306C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0649E">
        <w:rPr>
          <w:rFonts w:ascii="Times New Roman" w:eastAsia="Calibri" w:hAnsi="Times New Roman" w:cs="Times New Roman"/>
          <w:sz w:val="28"/>
          <w:szCs w:val="28"/>
          <w:lang w:val="uk-UA"/>
        </w:rPr>
        <w:t>оренди транспортного засобу з екіпажем (водієм) (додаток 3).</w:t>
      </w:r>
    </w:p>
    <w:p w:rsidR="0030649E" w:rsidRPr="0030649E" w:rsidRDefault="0030649E" w:rsidP="00306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49E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30649E">
        <w:rPr>
          <w:rFonts w:ascii="Times New Roman" w:hAnsi="Times New Roman" w:cs="Times New Roman"/>
          <w:sz w:val="28"/>
          <w:szCs w:val="28"/>
        </w:rPr>
        <w:t xml:space="preserve"> </w:t>
      </w:r>
      <w:r w:rsidR="00E9306C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6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49E">
        <w:rPr>
          <w:rFonts w:ascii="Times New Roman" w:hAnsi="Times New Roman" w:cs="Times New Roman"/>
          <w:sz w:val="28"/>
          <w:szCs w:val="28"/>
        </w:rPr>
        <w:t xml:space="preserve">про порядок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автобусу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Носівської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0649E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4).</w:t>
      </w:r>
    </w:p>
    <w:p w:rsidR="004E4738" w:rsidRDefault="0030649E" w:rsidP="0030649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5D1BB2"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967310"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гуманітарної сфери Л.В.Міщенко</w:t>
      </w:r>
      <w:r w:rsidR="00FF75DE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7CF" w:rsidRDefault="001927CF" w:rsidP="00A06191">
      <w:pPr>
        <w:tabs>
          <w:tab w:val="num" w:pos="0"/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31FC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іський голова                                               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</w:t>
      </w:r>
      <w:r w:rsidR="00A061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bookmarkStart w:id="2" w:name="_GoBack"/>
      <w:bookmarkEnd w:id="2"/>
    </w:p>
    <w:sectPr w:rsidR="003431FC" w:rsidSect="003064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00"/>
    <w:rsid w:val="00023887"/>
    <w:rsid w:val="00093190"/>
    <w:rsid w:val="000A4777"/>
    <w:rsid w:val="000B43B4"/>
    <w:rsid w:val="001927CF"/>
    <w:rsid w:val="001D3501"/>
    <w:rsid w:val="001D3E3C"/>
    <w:rsid w:val="00215B10"/>
    <w:rsid w:val="00281C38"/>
    <w:rsid w:val="0029170A"/>
    <w:rsid w:val="002D4A5A"/>
    <w:rsid w:val="002E500B"/>
    <w:rsid w:val="0030649E"/>
    <w:rsid w:val="00337D0F"/>
    <w:rsid w:val="00342CD7"/>
    <w:rsid w:val="003431FC"/>
    <w:rsid w:val="00390877"/>
    <w:rsid w:val="003D1F69"/>
    <w:rsid w:val="003F511A"/>
    <w:rsid w:val="004841A3"/>
    <w:rsid w:val="00492C18"/>
    <w:rsid w:val="004E4738"/>
    <w:rsid w:val="005B7B47"/>
    <w:rsid w:val="005D1BB2"/>
    <w:rsid w:val="005F2A56"/>
    <w:rsid w:val="005F2FFF"/>
    <w:rsid w:val="00634BC8"/>
    <w:rsid w:val="0064398C"/>
    <w:rsid w:val="007935DB"/>
    <w:rsid w:val="007A6628"/>
    <w:rsid w:val="007D2ADB"/>
    <w:rsid w:val="008048FC"/>
    <w:rsid w:val="00810796"/>
    <w:rsid w:val="009351D7"/>
    <w:rsid w:val="00967310"/>
    <w:rsid w:val="009F7EFB"/>
    <w:rsid w:val="00A06191"/>
    <w:rsid w:val="00A43D78"/>
    <w:rsid w:val="00A90FF7"/>
    <w:rsid w:val="00A968C3"/>
    <w:rsid w:val="00AE24A3"/>
    <w:rsid w:val="00B10DF6"/>
    <w:rsid w:val="00B349AB"/>
    <w:rsid w:val="00B35DE9"/>
    <w:rsid w:val="00BB04A5"/>
    <w:rsid w:val="00BB494D"/>
    <w:rsid w:val="00C06D0E"/>
    <w:rsid w:val="00C345B2"/>
    <w:rsid w:val="00C83C3E"/>
    <w:rsid w:val="00CD2A5F"/>
    <w:rsid w:val="00CF0A22"/>
    <w:rsid w:val="00D52600"/>
    <w:rsid w:val="00DE301C"/>
    <w:rsid w:val="00E9306C"/>
    <w:rsid w:val="00EE7BC3"/>
    <w:rsid w:val="00F15E4C"/>
    <w:rsid w:val="00F303FE"/>
    <w:rsid w:val="00F715B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DD16-45A1-4C96-A4BE-A76C9671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9</cp:revision>
  <cp:lastPrinted>2018-10-19T06:14:00Z</cp:lastPrinted>
  <dcterms:created xsi:type="dcterms:W3CDTF">2018-07-23T06:36:00Z</dcterms:created>
  <dcterms:modified xsi:type="dcterms:W3CDTF">2018-10-19T06:46:00Z</dcterms:modified>
</cp:coreProperties>
</file>