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C543B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lang w:val="uk-UA"/>
        </w:rPr>
        <w:t>ПРОЕКТ</w:t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3B9429" wp14:editId="16AFD5D8">
            <wp:simplePos x="0" y="0"/>
            <wp:positionH relativeFrom="column">
              <wp:posOffset>2663190</wp:posOffset>
            </wp:positionH>
            <wp:positionV relativeFrom="paragraph">
              <wp:posOffset>46990</wp:posOffset>
            </wp:positionV>
            <wp:extent cx="551815" cy="68580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BD5388" w:rsidRPr="00BD5388" w:rsidRDefault="00BD5388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Default="00BD5388" w:rsidP="00361E65">
      <w:pPr>
        <w:tabs>
          <w:tab w:val="left" w:pos="3969"/>
          <w:tab w:val="left" w:pos="8080"/>
        </w:tabs>
        <w:rPr>
          <w:sz w:val="28"/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09</w:t>
      </w:r>
      <w:r w:rsidR="00361E65" w:rsidRPr="00861A4F">
        <w:rPr>
          <w:sz w:val="28"/>
          <w:szCs w:val="28"/>
          <w:u w:val="single"/>
        </w:rPr>
        <w:t xml:space="preserve">  </w:t>
      </w:r>
      <w:r w:rsidR="00361E65">
        <w:rPr>
          <w:sz w:val="28"/>
          <w:szCs w:val="28"/>
          <w:u w:val="single"/>
          <w:lang w:val="uk-UA"/>
        </w:rPr>
        <w:t>жовтня</w:t>
      </w:r>
      <w:proofErr w:type="gramEnd"/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 xml:space="preserve">м. </w:t>
      </w:r>
      <w:proofErr w:type="spellStart"/>
      <w:r w:rsidR="00361E65">
        <w:rPr>
          <w:sz w:val="28"/>
        </w:rPr>
        <w:t>Носівка</w:t>
      </w:r>
      <w:proofErr w:type="spellEnd"/>
      <w:r w:rsidR="00361E65">
        <w:rPr>
          <w:sz w:val="28"/>
        </w:rPr>
        <w:tab/>
        <w:t>№</w:t>
      </w:r>
      <w:r w:rsidR="00FA1A46">
        <w:rPr>
          <w:sz w:val="28"/>
          <w:lang w:val="en-US"/>
        </w:rPr>
        <w:t xml:space="preserve"> </w:t>
      </w:r>
    </w:p>
    <w:p w:rsidR="00FA1A46" w:rsidRPr="00FA1A46" w:rsidRDefault="00FA1A46" w:rsidP="00361E65">
      <w:pPr>
        <w:tabs>
          <w:tab w:val="left" w:pos="3969"/>
          <w:tab w:val="left" w:pos="8080"/>
        </w:tabs>
        <w:rPr>
          <w:sz w:val="28"/>
          <w:u w:val="single"/>
          <w:lang w:val="en-US"/>
        </w:rPr>
      </w:pPr>
    </w:p>
    <w:p w:rsidR="000B2195" w:rsidRDefault="00361E6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604B3A">
        <w:rPr>
          <w:b/>
          <w:i/>
          <w:sz w:val="28"/>
          <w:szCs w:val="28"/>
          <w:lang w:val="uk-UA"/>
        </w:rPr>
        <w:t xml:space="preserve">Про </w:t>
      </w:r>
      <w:r w:rsidR="000B2195" w:rsidRPr="000B2195">
        <w:rPr>
          <w:b/>
          <w:i/>
          <w:sz w:val="28"/>
          <w:szCs w:val="28"/>
          <w:lang w:val="uk-UA"/>
        </w:rPr>
        <w:t xml:space="preserve">вилучення з оперативного </w:t>
      </w:r>
      <w:r w:rsidR="000B2195">
        <w:rPr>
          <w:b/>
          <w:i/>
          <w:sz w:val="28"/>
          <w:szCs w:val="28"/>
          <w:lang w:val="uk-UA"/>
        </w:rPr>
        <w:t xml:space="preserve"> </w:t>
      </w:r>
      <w:r w:rsidR="000B2195" w:rsidRPr="000B2195">
        <w:rPr>
          <w:b/>
          <w:i/>
          <w:sz w:val="28"/>
          <w:szCs w:val="28"/>
          <w:lang w:val="uk-UA"/>
        </w:rPr>
        <w:t>управління</w:t>
      </w:r>
    </w:p>
    <w:p w:rsidR="000B2195" w:rsidRDefault="000B219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0B2195">
        <w:rPr>
          <w:b/>
          <w:i/>
          <w:sz w:val="28"/>
          <w:szCs w:val="28"/>
          <w:lang w:val="uk-UA"/>
        </w:rPr>
        <w:t>відділу культури і туризму  міської ради</w:t>
      </w:r>
    </w:p>
    <w:p w:rsidR="00361E65" w:rsidRPr="000B2195" w:rsidRDefault="000B2195" w:rsidP="000B2195">
      <w:pPr>
        <w:pStyle w:val="a9"/>
        <w:keepLines/>
        <w:spacing w:after="0"/>
        <w:ind w:left="119" w:hanging="119"/>
        <w:rPr>
          <w:b/>
          <w:i/>
          <w:sz w:val="28"/>
          <w:szCs w:val="28"/>
          <w:lang w:val="uk-UA"/>
        </w:rPr>
      </w:pPr>
      <w:r w:rsidRPr="000B2195">
        <w:rPr>
          <w:b/>
          <w:i/>
          <w:sz w:val="28"/>
          <w:szCs w:val="28"/>
          <w:lang w:val="uk-UA"/>
        </w:rPr>
        <w:t>комунального майна</w:t>
      </w:r>
    </w:p>
    <w:p w:rsidR="00361E65" w:rsidRPr="000B2195" w:rsidRDefault="00361E65" w:rsidP="00361E65">
      <w:pPr>
        <w:jc w:val="both"/>
        <w:rPr>
          <w:b/>
          <w:i/>
          <w:sz w:val="28"/>
          <w:lang w:val="uk-UA"/>
        </w:rPr>
      </w:pPr>
    </w:p>
    <w:p w:rsidR="00361E65" w:rsidRPr="00D62929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A0F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31F97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FA1A46">
        <w:rPr>
          <w:color w:val="000000" w:themeColor="text1"/>
          <w:sz w:val="28"/>
          <w:szCs w:val="28"/>
          <w:lang w:val="uk-UA"/>
        </w:rPr>
        <w:t xml:space="preserve"> 1. Погодити припинення права  оперативного управління відділу культури  і туризму Носівської міської ради </w:t>
      </w:r>
      <w:r w:rsidR="00FA1A46">
        <w:rPr>
          <w:color w:val="000000" w:themeColor="text1"/>
          <w:sz w:val="28"/>
          <w:szCs w:val="28"/>
          <w:lang w:val="uk-UA"/>
        </w:rPr>
        <w:t xml:space="preserve">на </w:t>
      </w:r>
      <w:r w:rsidR="00FA1A46" w:rsidRPr="00FA1A46">
        <w:rPr>
          <w:color w:val="000000" w:themeColor="text1"/>
          <w:sz w:val="28"/>
          <w:szCs w:val="28"/>
          <w:lang w:val="uk-UA"/>
        </w:rPr>
        <w:t xml:space="preserve">комунальне </w:t>
      </w:r>
      <w:r w:rsidRPr="00FA1A46">
        <w:rPr>
          <w:color w:val="000000" w:themeColor="text1"/>
          <w:sz w:val="28"/>
          <w:szCs w:val="28"/>
          <w:lang w:val="uk-UA"/>
        </w:rPr>
        <w:t xml:space="preserve"> майно  згідно     додатку 1.</w:t>
      </w: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61E65" w:rsidRPr="00FA1A46" w:rsidRDefault="00361E65" w:rsidP="00361E6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FA1A46">
        <w:rPr>
          <w:color w:val="000000" w:themeColor="text1"/>
          <w:sz w:val="28"/>
          <w:szCs w:val="28"/>
          <w:lang w:val="uk-UA"/>
        </w:rPr>
        <w:t xml:space="preserve"> 2. Погодити п</w:t>
      </w:r>
      <w:proofErr w:type="spellStart"/>
      <w:r w:rsidRPr="00FA1A46">
        <w:rPr>
          <w:sz w:val="28"/>
          <w:szCs w:val="28"/>
        </w:rPr>
        <w:t>ереда</w:t>
      </w:r>
      <w:r w:rsidRPr="00FA1A46">
        <w:rPr>
          <w:sz w:val="28"/>
          <w:szCs w:val="28"/>
          <w:lang w:val="uk-UA"/>
        </w:rPr>
        <w:t>чу</w:t>
      </w:r>
      <w:proofErr w:type="spellEnd"/>
      <w:r w:rsidRPr="00FA1A46">
        <w:rPr>
          <w:sz w:val="28"/>
          <w:szCs w:val="28"/>
        </w:rPr>
        <w:t xml:space="preserve"> в </w:t>
      </w:r>
      <w:proofErr w:type="spellStart"/>
      <w:r w:rsidRPr="00FA1A46">
        <w:rPr>
          <w:sz w:val="28"/>
          <w:szCs w:val="28"/>
        </w:rPr>
        <w:t>господарське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відання</w:t>
      </w:r>
      <w:proofErr w:type="spellEnd"/>
      <w:r w:rsidRPr="00FA1A46">
        <w:rPr>
          <w:sz w:val="28"/>
          <w:szCs w:val="28"/>
        </w:rPr>
        <w:t xml:space="preserve"> з </w:t>
      </w:r>
      <w:proofErr w:type="spellStart"/>
      <w:r w:rsidRPr="00FA1A46">
        <w:rPr>
          <w:sz w:val="28"/>
          <w:szCs w:val="28"/>
        </w:rPr>
        <w:t>постановкою</w:t>
      </w:r>
      <w:proofErr w:type="spellEnd"/>
      <w:r w:rsidRPr="00FA1A46">
        <w:rPr>
          <w:sz w:val="28"/>
          <w:szCs w:val="28"/>
        </w:rPr>
        <w:t xml:space="preserve"> на баланс КП «</w:t>
      </w:r>
      <w:proofErr w:type="spellStart"/>
      <w:r w:rsidRPr="00FA1A46">
        <w:rPr>
          <w:sz w:val="28"/>
          <w:szCs w:val="28"/>
        </w:rPr>
        <w:t>Носівські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теплові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мережі</w:t>
      </w:r>
      <w:proofErr w:type="spellEnd"/>
      <w:r w:rsidRPr="00FA1A46">
        <w:rPr>
          <w:sz w:val="28"/>
          <w:szCs w:val="28"/>
        </w:rPr>
        <w:t xml:space="preserve">» </w:t>
      </w:r>
      <w:proofErr w:type="spellStart"/>
      <w:r w:rsidRPr="00FA1A46">
        <w:rPr>
          <w:sz w:val="28"/>
          <w:szCs w:val="28"/>
        </w:rPr>
        <w:t>Носівської</w:t>
      </w:r>
      <w:proofErr w:type="spellEnd"/>
      <w:r w:rsidRPr="00FA1A46">
        <w:rPr>
          <w:sz w:val="28"/>
          <w:szCs w:val="28"/>
        </w:rPr>
        <w:t xml:space="preserve"> </w:t>
      </w:r>
      <w:proofErr w:type="spellStart"/>
      <w:r w:rsidRPr="00FA1A46">
        <w:rPr>
          <w:sz w:val="28"/>
          <w:szCs w:val="28"/>
        </w:rPr>
        <w:t>міської</w:t>
      </w:r>
      <w:proofErr w:type="spellEnd"/>
      <w:r w:rsidRPr="00FA1A46">
        <w:rPr>
          <w:sz w:val="28"/>
          <w:szCs w:val="28"/>
        </w:rPr>
        <w:t xml:space="preserve"> ради </w:t>
      </w:r>
      <w:r w:rsidR="00FA1A46" w:rsidRPr="00FA1A46">
        <w:rPr>
          <w:sz w:val="28"/>
          <w:szCs w:val="28"/>
          <w:lang w:val="uk-UA"/>
        </w:rPr>
        <w:t>комунальн</w:t>
      </w:r>
      <w:r w:rsidR="004A775C" w:rsidRPr="00FA1A46">
        <w:rPr>
          <w:sz w:val="28"/>
          <w:szCs w:val="28"/>
          <w:lang w:val="uk-UA"/>
        </w:rPr>
        <w:t>ого</w:t>
      </w:r>
      <w:r w:rsidRPr="00FA1A46">
        <w:rPr>
          <w:sz w:val="28"/>
          <w:szCs w:val="28"/>
        </w:rPr>
        <w:t xml:space="preserve"> </w:t>
      </w:r>
      <w:r w:rsidRPr="00FA1A46">
        <w:rPr>
          <w:color w:val="000000" w:themeColor="text1"/>
          <w:sz w:val="28"/>
          <w:szCs w:val="28"/>
          <w:lang w:val="uk-UA"/>
        </w:rPr>
        <w:t>майн</w:t>
      </w:r>
      <w:r w:rsidR="004A775C" w:rsidRPr="00FA1A46">
        <w:rPr>
          <w:color w:val="000000" w:themeColor="text1"/>
          <w:sz w:val="28"/>
          <w:szCs w:val="28"/>
          <w:lang w:val="uk-UA"/>
        </w:rPr>
        <w:t>а</w:t>
      </w:r>
      <w:r w:rsidRPr="00FA1A46">
        <w:rPr>
          <w:color w:val="000000" w:themeColor="text1"/>
          <w:sz w:val="28"/>
          <w:szCs w:val="28"/>
          <w:lang w:val="uk-UA"/>
        </w:rPr>
        <w:t xml:space="preserve">  згідно додатку </w:t>
      </w:r>
      <w:r w:rsidRPr="00FA1A46">
        <w:rPr>
          <w:color w:val="000000" w:themeColor="text1"/>
          <w:sz w:val="28"/>
          <w:szCs w:val="28"/>
        </w:rPr>
        <w:t>2</w:t>
      </w:r>
      <w:r w:rsidRPr="00FA1A46">
        <w:rPr>
          <w:color w:val="000000" w:themeColor="text1"/>
          <w:sz w:val="28"/>
          <w:szCs w:val="28"/>
          <w:lang w:val="uk-UA"/>
        </w:rPr>
        <w:t>.</w:t>
      </w:r>
    </w:p>
    <w:p w:rsidR="00361E65" w:rsidRPr="00EA3677" w:rsidRDefault="00361E65" w:rsidP="00361E65">
      <w:pPr>
        <w:pStyle w:val="a9"/>
        <w:keepLines/>
        <w:spacing w:after="0"/>
        <w:ind w:left="0" w:firstLine="709"/>
        <w:jc w:val="both"/>
        <w:rPr>
          <w:b/>
          <w:sz w:val="28"/>
          <w:szCs w:val="28"/>
          <w:u w:val="single"/>
          <w:lang w:val="uk-UA"/>
        </w:rPr>
      </w:pPr>
    </w:p>
    <w:p w:rsidR="00361E65" w:rsidRDefault="00361E65" w:rsidP="00361E65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361E65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FA1A46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A1A46">
        <w:rPr>
          <w:b/>
          <w:i/>
          <w:sz w:val="28"/>
          <w:szCs w:val="28"/>
        </w:rPr>
        <w:t>Міський</w:t>
      </w:r>
      <w:proofErr w:type="spellEnd"/>
      <w:r w:rsidRPr="00FA1A46">
        <w:rPr>
          <w:b/>
          <w:i/>
          <w:sz w:val="28"/>
          <w:szCs w:val="28"/>
        </w:rPr>
        <w:t xml:space="preserve"> голова                                                                  В.М.</w:t>
      </w:r>
      <w:r w:rsidR="00FA1A46" w:rsidRPr="003B7143">
        <w:rPr>
          <w:b/>
          <w:i/>
          <w:sz w:val="28"/>
          <w:szCs w:val="28"/>
        </w:rPr>
        <w:t xml:space="preserve"> </w:t>
      </w:r>
      <w:r w:rsidRPr="00FA1A46">
        <w:rPr>
          <w:b/>
          <w:i/>
          <w:sz w:val="28"/>
          <w:szCs w:val="28"/>
        </w:rPr>
        <w:t xml:space="preserve">Ігнатченко        </w:t>
      </w:r>
    </w:p>
    <w:p w:rsidR="00361E65" w:rsidRPr="00FA1A46" w:rsidRDefault="00361E65" w:rsidP="00361E65">
      <w:pPr>
        <w:rPr>
          <w:b/>
          <w:i/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A80CA6" w:rsidRDefault="00A80CA6" w:rsidP="00361E65">
      <w:pPr>
        <w:rPr>
          <w:sz w:val="28"/>
          <w:szCs w:val="28"/>
          <w:lang w:val="uk-UA"/>
        </w:rPr>
      </w:pPr>
    </w:p>
    <w:p w:rsidR="000714BE" w:rsidRPr="00BD5388" w:rsidRDefault="000714BE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lastRenderedPageBreak/>
        <w:t>Додаток 1</w:t>
      </w:r>
    </w:p>
    <w:p w:rsidR="000714BE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д</w:t>
      </w:r>
      <w:r w:rsidR="000714BE" w:rsidRPr="00BD5388">
        <w:rPr>
          <w:i/>
          <w:lang w:val="uk-UA"/>
        </w:rPr>
        <w:t>о</w:t>
      </w:r>
      <w:r w:rsidRPr="00BD5388">
        <w:rPr>
          <w:i/>
          <w:lang w:val="uk-UA"/>
        </w:rPr>
        <w:t xml:space="preserve"> рішення виконавчого комітету</w:t>
      </w:r>
    </w:p>
    <w:p w:rsidR="000714BE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від 09</w:t>
      </w:r>
      <w:r w:rsidR="000714BE" w:rsidRPr="00BD5388">
        <w:rPr>
          <w:i/>
          <w:lang w:val="uk-UA"/>
        </w:rPr>
        <w:t xml:space="preserve"> жовтня  2018 №</w:t>
      </w:r>
    </w:p>
    <w:p w:rsidR="00BD5388" w:rsidRPr="00BD5388" w:rsidRDefault="00BD5388" w:rsidP="000714BE">
      <w:pPr>
        <w:pStyle w:val="a9"/>
        <w:keepLines/>
        <w:spacing w:after="0"/>
        <w:ind w:left="5670"/>
        <w:rPr>
          <w:i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D5388" w:rsidRP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майна, підлягає вилученню з оперативного управління відділу культури і туризму Носівської міської ради</w:t>
      </w:r>
    </w:p>
    <w:p w:rsidR="00BD5388" w:rsidRDefault="00BD5388" w:rsidP="000714BE">
      <w:pPr>
        <w:jc w:val="right"/>
        <w:rPr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Од.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10640,00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942,00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67,50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sz w:val="20"/>
                <w:szCs w:val="20"/>
                <w:lang w:val="en-US"/>
              </w:rPr>
              <w:t>ALTEP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KT</w:t>
            </w:r>
            <w:r w:rsidRPr="00145F94">
              <w:rPr>
                <w:sz w:val="20"/>
                <w:szCs w:val="20"/>
                <w:lang w:val="uk-UA"/>
              </w:rPr>
              <w:t>-2</w:t>
            </w:r>
            <w:r w:rsidRPr="00145F94">
              <w:rPr>
                <w:sz w:val="20"/>
                <w:szCs w:val="20"/>
                <w:lang w:val="en-US"/>
              </w:rPr>
              <w:t>E</w:t>
            </w:r>
            <w:r w:rsidRPr="00145F94">
              <w:rPr>
                <w:sz w:val="20"/>
                <w:szCs w:val="20"/>
                <w:lang w:val="uk-UA"/>
              </w:rPr>
              <w:t>-95 кВт (</w:t>
            </w:r>
            <w:r w:rsidRPr="00145F94">
              <w:rPr>
                <w:sz w:val="20"/>
                <w:szCs w:val="20"/>
                <w:lang w:val="en-US"/>
              </w:rPr>
              <w:t>DUO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Plus</w:t>
            </w:r>
            <w:r w:rsidRPr="00145F9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195,00</w:t>
            </w:r>
          </w:p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B7143" w:rsidRPr="00145F94" w:rsidRDefault="003B7143" w:rsidP="003B7143">
      <w:pPr>
        <w:rPr>
          <w:sz w:val="20"/>
          <w:szCs w:val="20"/>
          <w:lang w:val="uk-UA"/>
        </w:rPr>
      </w:pPr>
    </w:p>
    <w:p w:rsidR="003B7143" w:rsidRDefault="003B7143" w:rsidP="003B7143">
      <w:pPr>
        <w:rPr>
          <w:lang w:val="uk-UA"/>
        </w:rPr>
      </w:pPr>
    </w:p>
    <w:p w:rsidR="000714BE" w:rsidRPr="00FA1A46" w:rsidRDefault="003B7143" w:rsidP="003B7143">
      <w:pPr>
        <w:tabs>
          <w:tab w:val="left" w:pos="7537"/>
        </w:tabs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0714BE" w:rsidRPr="00FA1A46">
        <w:rPr>
          <w:b/>
          <w:i/>
          <w:sz w:val="28"/>
          <w:szCs w:val="28"/>
          <w:lang w:val="uk-UA"/>
        </w:rPr>
        <w:t xml:space="preserve">Заступник міського голови </w:t>
      </w:r>
    </w:p>
    <w:p w:rsidR="000714BE" w:rsidRPr="00FA1A46" w:rsidRDefault="000714BE" w:rsidP="000714BE">
      <w:pPr>
        <w:pStyle w:val="a9"/>
        <w:keepLines/>
        <w:spacing w:after="0"/>
        <w:ind w:left="0"/>
        <w:jc w:val="both"/>
        <w:rPr>
          <w:b/>
          <w:i/>
          <w:sz w:val="28"/>
          <w:szCs w:val="28"/>
          <w:lang w:val="uk-UA"/>
        </w:rPr>
      </w:pPr>
      <w:r w:rsidRPr="00FA1A46">
        <w:rPr>
          <w:b/>
          <w:i/>
          <w:sz w:val="28"/>
          <w:szCs w:val="28"/>
          <w:lang w:val="uk-UA"/>
        </w:rPr>
        <w:t>з питань ЖКГ                                                                                   О.В.</w:t>
      </w:r>
      <w:r w:rsidR="00FA1A46">
        <w:rPr>
          <w:b/>
          <w:i/>
          <w:sz w:val="28"/>
          <w:szCs w:val="28"/>
          <w:lang w:val="uk-UA"/>
        </w:rPr>
        <w:t xml:space="preserve"> </w:t>
      </w:r>
      <w:r w:rsidRPr="00FA1A46">
        <w:rPr>
          <w:b/>
          <w:i/>
          <w:sz w:val="28"/>
          <w:szCs w:val="28"/>
          <w:lang w:val="uk-UA"/>
        </w:rPr>
        <w:t>Сичов</w:t>
      </w:r>
    </w:p>
    <w:p w:rsidR="000714BE" w:rsidRDefault="000714BE" w:rsidP="000714B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lastRenderedPageBreak/>
        <w:t xml:space="preserve">Додаток </w:t>
      </w:r>
      <w:r w:rsidR="005C543B">
        <w:rPr>
          <w:i/>
          <w:lang w:val="uk-UA"/>
        </w:rPr>
        <w:t>2</w:t>
      </w:r>
      <w:bookmarkStart w:id="0" w:name="_GoBack"/>
      <w:bookmarkEnd w:id="0"/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 xml:space="preserve">до рішення виконавчого комітету </w:t>
      </w: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  <w:r w:rsidRPr="00BD5388">
        <w:rPr>
          <w:i/>
          <w:lang w:val="uk-UA"/>
        </w:rPr>
        <w:t>від 09 жовтня  2018 №</w:t>
      </w:r>
    </w:p>
    <w:p w:rsidR="00BD5388" w:rsidRPr="00BD5388" w:rsidRDefault="00BD5388" w:rsidP="00BD5388">
      <w:pPr>
        <w:pStyle w:val="a9"/>
        <w:keepLines/>
        <w:spacing w:after="0"/>
        <w:ind w:left="5670"/>
        <w:rPr>
          <w:i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</w:p>
    <w:p w:rsid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BD5388" w:rsidRPr="00BD5388" w:rsidRDefault="00BD5388" w:rsidP="00BD53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майна, підлягає передачі в господарське відання КП «Носівські теплові мережі» Носівської міської ради</w:t>
      </w:r>
    </w:p>
    <w:p w:rsidR="000714BE" w:rsidRDefault="000714BE" w:rsidP="000714B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1260"/>
        <w:gridCol w:w="1080"/>
        <w:gridCol w:w="653"/>
        <w:gridCol w:w="826"/>
        <w:gridCol w:w="1269"/>
        <w:gridCol w:w="1131"/>
      </w:tblGrid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b/>
                <w:bCs/>
                <w:sz w:val="20"/>
                <w:szCs w:val="20"/>
                <w:lang w:val="uk-UA"/>
              </w:rPr>
              <w:t>Інвен</w:t>
            </w:r>
            <w:proofErr w:type="spellEnd"/>
            <w:r w:rsidRPr="00145F94"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Номер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субрахунку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Од.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вимір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Балансова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вартість, грн.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Сума зносу,</w:t>
            </w:r>
          </w:p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грн.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Будівля центральної котельні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10310006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15109,00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Котли газ КТБ-100(2)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10490066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10640,00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Насосна станція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10490079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942,00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Насос циркулярний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10490075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6108,00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Редуктор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Лічильник газовий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10490082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1014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1840,00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Вогнегасник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11136003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135,00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67,50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Сигналізатор газу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11137001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1113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700,00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50 кВт </w:t>
            </w:r>
            <w:r w:rsidRPr="00145F94">
              <w:rPr>
                <w:sz w:val="20"/>
                <w:szCs w:val="20"/>
                <w:lang w:val="en-US"/>
              </w:rPr>
              <w:t>DTM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48820,00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Котел опалювальний твердопаливний водогрійний </w:t>
            </w:r>
            <w:r w:rsidRPr="00145F94">
              <w:rPr>
                <w:sz w:val="20"/>
                <w:szCs w:val="20"/>
                <w:lang w:val="en-US"/>
              </w:rPr>
              <w:t>ALTEP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KT</w:t>
            </w:r>
            <w:r w:rsidRPr="00145F94">
              <w:rPr>
                <w:sz w:val="20"/>
                <w:szCs w:val="20"/>
                <w:lang w:val="uk-UA"/>
              </w:rPr>
              <w:t>-2</w:t>
            </w:r>
            <w:r w:rsidRPr="00145F94">
              <w:rPr>
                <w:sz w:val="20"/>
                <w:szCs w:val="20"/>
                <w:lang w:val="en-US"/>
              </w:rPr>
              <w:t>E</w:t>
            </w:r>
            <w:r w:rsidRPr="00145F94">
              <w:rPr>
                <w:sz w:val="20"/>
                <w:szCs w:val="20"/>
                <w:lang w:val="uk-UA"/>
              </w:rPr>
              <w:t>-95 кВт (</w:t>
            </w:r>
            <w:r w:rsidRPr="00145F94">
              <w:rPr>
                <w:sz w:val="20"/>
                <w:szCs w:val="20"/>
                <w:lang w:val="en-US"/>
              </w:rPr>
              <w:t>DUO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r w:rsidRPr="00145F94">
              <w:rPr>
                <w:sz w:val="20"/>
                <w:szCs w:val="20"/>
                <w:lang w:val="en-US"/>
              </w:rPr>
              <w:t>Plus</w:t>
            </w:r>
            <w:r w:rsidRPr="00145F9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1311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176200,00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Кран 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1312</w:t>
            </w: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384,00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-</w:t>
            </w: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Різьба 15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102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2208,00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Залізо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чорн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(2)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лист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7400,00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Електроди (2,5)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п.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Круг 230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117,50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мінвата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2390,00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Труба 50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1854,00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Батерфляй ДУ80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4385,36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ДУ80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2114,16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 Група безпеки </w:t>
            </w:r>
            <w:proofErr w:type="spellStart"/>
            <w:r w:rsidRPr="00145F94">
              <w:rPr>
                <w:sz w:val="20"/>
                <w:szCs w:val="20"/>
                <w:lang w:val="en-US"/>
              </w:rPr>
              <w:t>Herz</w:t>
            </w:r>
            <w:proofErr w:type="spellEnd"/>
            <w:r w:rsidRPr="00145F94">
              <w:rPr>
                <w:sz w:val="20"/>
                <w:szCs w:val="20"/>
                <w:lang w:val="en-US"/>
              </w:rPr>
              <w:t xml:space="preserve"> G1</w:t>
            </w:r>
            <w:r w:rsidRPr="00145F9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2459,90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ДУ65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1036,80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Болт М16х120цинк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728,50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Гайка М16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оцинк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291,40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Шайба плоска М16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кг</w:t>
            </w: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145,70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Відведення сталеве ДУ 108х5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573,32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Манометр ДМ 05-МП_ЗУ 600кПа-15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укр</w:t>
            </w:r>
            <w:proofErr w:type="spellEnd"/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366,22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Тонометр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прям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>. ТТЖ-М (0-150С)240/103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202,80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 xml:space="preserve">Оправа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захистна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2П 265/100 6,3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195,00</w:t>
            </w:r>
          </w:p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Бобика для термометра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70,20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Повітре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відвідник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автоматичний 1/2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476,00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Флянець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сталевий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плоск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ДУ50 </w:t>
            </w:r>
            <w:proofErr w:type="spellStart"/>
            <w:r w:rsidRPr="00145F94">
              <w:rPr>
                <w:sz w:val="20"/>
                <w:szCs w:val="20"/>
                <w:lang w:val="uk-UA"/>
              </w:rPr>
              <w:t>Ру</w:t>
            </w:r>
            <w:proofErr w:type="spellEnd"/>
            <w:r w:rsidRPr="00145F94">
              <w:rPr>
                <w:sz w:val="20"/>
                <w:szCs w:val="20"/>
                <w:lang w:val="uk-UA"/>
              </w:rPr>
              <w:t xml:space="preserve"> 1,6МПа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45F94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 w:rsidRPr="00145F94">
              <w:rPr>
                <w:sz w:val="20"/>
                <w:szCs w:val="20"/>
                <w:lang w:val="uk-UA"/>
              </w:rPr>
              <w:t>734,00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B7143" w:rsidRPr="00145F94" w:rsidTr="004C2C7F">
        <w:tc>
          <w:tcPr>
            <w:tcW w:w="568" w:type="dxa"/>
          </w:tcPr>
          <w:p w:rsidR="003B7143" w:rsidRPr="00145F94" w:rsidRDefault="003B7143" w:rsidP="004C2C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60" w:type="dxa"/>
          </w:tcPr>
          <w:p w:rsidR="003B7143" w:rsidRPr="00145F94" w:rsidRDefault="003B7143" w:rsidP="004C2C7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45F94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26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3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6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269" w:type="dxa"/>
          </w:tcPr>
          <w:p w:rsidR="003B7143" w:rsidRPr="00145F94" w:rsidRDefault="003B7143" w:rsidP="004C2C7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311470,86</w:t>
            </w:r>
          </w:p>
        </w:tc>
        <w:tc>
          <w:tcPr>
            <w:tcW w:w="1131" w:type="dxa"/>
          </w:tcPr>
          <w:p w:rsidR="003B7143" w:rsidRPr="00145F94" w:rsidRDefault="003B7143" w:rsidP="004C2C7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B7143" w:rsidRPr="00145F94" w:rsidRDefault="003B7143" w:rsidP="003B7143">
      <w:pPr>
        <w:rPr>
          <w:sz w:val="20"/>
          <w:szCs w:val="20"/>
          <w:lang w:val="uk-UA"/>
        </w:rPr>
      </w:pPr>
    </w:p>
    <w:p w:rsidR="003B7143" w:rsidRDefault="003B7143" w:rsidP="003B7143">
      <w:pPr>
        <w:rPr>
          <w:lang w:val="uk-UA"/>
        </w:rPr>
      </w:pPr>
    </w:p>
    <w:p w:rsidR="000714BE" w:rsidRPr="00FA1A46" w:rsidRDefault="003B7143" w:rsidP="003B7143">
      <w:pPr>
        <w:tabs>
          <w:tab w:val="left" w:pos="7537"/>
        </w:tabs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0714BE" w:rsidRPr="00FA1A46">
        <w:rPr>
          <w:b/>
          <w:i/>
          <w:sz w:val="28"/>
          <w:szCs w:val="28"/>
          <w:lang w:val="uk-UA"/>
        </w:rPr>
        <w:t xml:space="preserve">Заступник міського голови </w:t>
      </w:r>
    </w:p>
    <w:p w:rsidR="000714BE" w:rsidRPr="00FA1A46" w:rsidRDefault="000714BE" w:rsidP="003B7143">
      <w:pPr>
        <w:pStyle w:val="a9"/>
        <w:keepLines/>
        <w:tabs>
          <w:tab w:val="left" w:pos="2835"/>
        </w:tabs>
        <w:spacing w:after="0"/>
        <w:ind w:left="0"/>
        <w:jc w:val="both"/>
        <w:rPr>
          <w:b/>
          <w:i/>
          <w:sz w:val="28"/>
          <w:szCs w:val="28"/>
          <w:lang w:val="uk-UA"/>
        </w:rPr>
      </w:pPr>
      <w:r w:rsidRPr="00FA1A46">
        <w:rPr>
          <w:b/>
          <w:i/>
          <w:sz w:val="28"/>
          <w:szCs w:val="28"/>
          <w:lang w:val="uk-UA"/>
        </w:rPr>
        <w:t>з питань ЖКГ                                                                                   О.В.</w:t>
      </w:r>
      <w:r w:rsidR="00FA1A46" w:rsidRPr="00FA1A46">
        <w:rPr>
          <w:b/>
          <w:i/>
          <w:sz w:val="28"/>
          <w:szCs w:val="28"/>
          <w:lang w:val="uk-UA"/>
        </w:rPr>
        <w:t xml:space="preserve"> </w:t>
      </w:r>
      <w:r w:rsidRPr="00FA1A46">
        <w:rPr>
          <w:b/>
          <w:i/>
          <w:sz w:val="28"/>
          <w:szCs w:val="28"/>
          <w:lang w:val="uk-UA"/>
        </w:rPr>
        <w:t>Сичов</w:t>
      </w:r>
    </w:p>
    <w:sectPr w:rsidR="000714BE" w:rsidRPr="00FA1A4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561D8"/>
    <w:rsid w:val="00070F18"/>
    <w:rsid w:val="000714BE"/>
    <w:rsid w:val="00095DA6"/>
    <w:rsid w:val="000A4486"/>
    <w:rsid w:val="000B2195"/>
    <w:rsid w:val="000B2F94"/>
    <w:rsid w:val="000D5903"/>
    <w:rsid w:val="001642F0"/>
    <w:rsid w:val="001719CD"/>
    <w:rsid w:val="00187503"/>
    <w:rsid w:val="001C3CC1"/>
    <w:rsid w:val="001C4684"/>
    <w:rsid w:val="001C6B69"/>
    <w:rsid w:val="001D49F5"/>
    <w:rsid w:val="001D4BFF"/>
    <w:rsid w:val="00260721"/>
    <w:rsid w:val="00275B26"/>
    <w:rsid w:val="002B2493"/>
    <w:rsid w:val="002C5294"/>
    <w:rsid w:val="002C7AF7"/>
    <w:rsid w:val="002E2027"/>
    <w:rsid w:val="00312A28"/>
    <w:rsid w:val="0031345C"/>
    <w:rsid w:val="003250DD"/>
    <w:rsid w:val="003252CA"/>
    <w:rsid w:val="00361E65"/>
    <w:rsid w:val="00397A33"/>
    <w:rsid w:val="003A5538"/>
    <w:rsid w:val="003A7890"/>
    <w:rsid w:val="003B10AC"/>
    <w:rsid w:val="003B385C"/>
    <w:rsid w:val="003B7143"/>
    <w:rsid w:val="004302EF"/>
    <w:rsid w:val="00442CF6"/>
    <w:rsid w:val="00454459"/>
    <w:rsid w:val="0045589F"/>
    <w:rsid w:val="00460778"/>
    <w:rsid w:val="00477619"/>
    <w:rsid w:val="004A13E3"/>
    <w:rsid w:val="004A775C"/>
    <w:rsid w:val="004C515B"/>
    <w:rsid w:val="004E3107"/>
    <w:rsid w:val="005004B6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FC7"/>
    <w:rsid w:val="005A4BF8"/>
    <w:rsid w:val="005B4E55"/>
    <w:rsid w:val="005C12E8"/>
    <w:rsid w:val="005C543B"/>
    <w:rsid w:val="005D2F7D"/>
    <w:rsid w:val="005E2B18"/>
    <w:rsid w:val="006130A6"/>
    <w:rsid w:val="0062099A"/>
    <w:rsid w:val="006542C0"/>
    <w:rsid w:val="00690EFD"/>
    <w:rsid w:val="006B26F4"/>
    <w:rsid w:val="006C13AC"/>
    <w:rsid w:val="0072392E"/>
    <w:rsid w:val="0075652F"/>
    <w:rsid w:val="00794E52"/>
    <w:rsid w:val="007D707C"/>
    <w:rsid w:val="007F2772"/>
    <w:rsid w:val="00816495"/>
    <w:rsid w:val="0082626E"/>
    <w:rsid w:val="00831C15"/>
    <w:rsid w:val="00850CB2"/>
    <w:rsid w:val="00854E3D"/>
    <w:rsid w:val="00881656"/>
    <w:rsid w:val="00892E49"/>
    <w:rsid w:val="008B3EA5"/>
    <w:rsid w:val="008C1191"/>
    <w:rsid w:val="008F5722"/>
    <w:rsid w:val="0099488C"/>
    <w:rsid w:val="00996C24"/>
    <w:rsid w:val="009A41FA"/>
    <w:rsid w:val="009B1748"/>
    <w:rsid w:val="009D2353"/>
    <w:rsid w:val="009E4FF6"/>
    <w:rsid w:val="009F7CDB"/>
    <w:rsid w:val="00A30E6D"/>
    <w:rsid w:val="00A449FD"/>
    <w:rsid w:val="00A50941"/>
    <w:rsid w:val="00A66DB1"/>
    <w:rsid w:val="00A80CA6"/>
    <w:rsid w:val="00A95705"/>
    <w:rsid w:val="00A97325"/>
    <w:rsid w:val="00AB56E2"/>
    <w:rsid w:val="00AD07C2"/>
    <w:rsid w:val="00AD70B2"/>
    <w:rsid w:val="00B1507B"/>
    <w:rsid w:val="00B257EF"/>
    <w:rsid w:val="00B539ED"/>
    <w:rsid w:val="00B81638"/>
    <w:rsid w:val="00B8705F"/>
    <w:rsid w:val="00B94967"/>
    <w:rsid w:val="00BB4F91"/>
    <w:rsid w:val="00BB67D4"/>
    <w:rsid w:val="00BC3A0A"/>
    <w:rsid w:val="00BC56CB"/>
    <w:rsid w:val="00BD5388"/>
    <w:rsid w:val="00BE35CA"/>
    <w:rsid w:val="00C033A9"/>
    <w:rsid w:val="00C06400"/>
    <w:rsid w:val="00C3382B"/>
    <w:rsid w:val="00C37B1C"/>
    <w:rsid w:val="00C70D71"/>
    <w:rsid w:val="00C740A1"/>
    <w:rsid w:val="00C92EF4"/>
    <w:rsid w:val="00CE7708"/>
    <w:rsid w:val="00D12DF9"/>
    <w:rsid w:val="00D62929"/>
    <w:rsid w:val="00D632B9"/>
    <w:rsid w:val="00D650C5"/>
    <w:rsid w:val="00DC4609"/>
    <w:rsid w:val="00E125FB"/>
    <w:rsid w:val="00E3605C"/>
    <w:rsid w:val="00E51671"/>
    <w:rsid w:val="00E9149B"/>
    <w:rsid w:val="00EA3677"/>
    <w:rsid w:val="00EC47BF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A1A46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2018-10-02T10:03:00Z</cp:lastPrinted>
  <dcterms:created xsi:type="dcterms:W3CDTF">2018-10-10T09:36:00Z</dcterms:created>
  <dcterms:modified xsi:type="dcterms:W3CDTF">2018-10-10T11:01:00Z</dcterms:modified>
</cp:coreProperties>
</file>