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69" w:rsidRPr="00F6018A" w:rsidRDefault="006A3480" w:rsidP="00B36EC0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noProof/>
        </w:rPr>
        <w:drawing>
          <wp:inline distT="0" distB="0" distL="0" distR="0" wp14:anchorId="14D212AF" wp14:editId="5A238DC1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F6018A" w:rsidRDefault="00F6018A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BB6E8C">
      <w:pPr>
        <w:ind w:firstLine="567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BB6E8C" w:rsidRPr="006578F2" w:rsidRDefault="00BB6E8C" w:rsidP="00BB6E8C">
      <w:pPr>
        <w:rPr>
          <w:sz w:val="28"/>
        </w:rPr>
      </w:pPr>
      <w:r w:rsidRPr="007E27DC">
        <w:rPr>
          <w:sz w:val="28"/>
          <w:u w:val="single"/>
        </w:rPr>
        <w:t xml:space="preserve">02 </w:t>
      </w:r>
      <w:r>
        <w:rPr>
          <w:sz w:val="28"/>
          <w:u w:val="single"/>
        </w:rPr>
        <w:t xml:space="preserve">листопада </w:t>
      </w:r>
      <w:r w:rsidRPr="007E27DC">
        <w:rPr>
          <w:sz w:val="28"/>
          <w:u w:val="single"/>
        </w:rPr>
        <w:t>2018 року</w:t>
      </w:r>
      <w:r>
        <w:rPr>
          <w:sz w:val="28"/>
        </w:rPr>
        <w:t xml:space="preserve">  </w:t>
      </w:r>
      <w:r>
        <w:rPr>
          <w:sz w:val="28"/>
        </w:rPr>
        <w:tab/>
        <w:t xml:space="preserve">   </w:t>
      </w:r>
      <w:r w:rsidR="00B36EC0" w:rsidRPr="006578F2">
        <w:rPr>
          <w:sz w:val="28"/>
        </w:rPr>
        <w:t xml:space="preserve">     </w:t>
      </w:r>
      <w:r>
        <w:rPr>
          <w:sz w:val="28"/>
        </w:rPr>
        <w:t xml:space="preserve">   </w:t>
      </w:r>
      <w:r w:rsidR="00B36EC0" w:rsidRPr="006578F2">
        <w:rPr>
          <w:sz w:val="28"/>
        </w:rPr>
        <w:t xml:space="preserve">  </w:t>
      </w:r>
      <w:r>
        <w:rPr>
          <w:sz w:val="28"/>
        </w:rPr>
        <w:t xml:space="preserve">  м. Носівка</w:t>
      </w:r>
      <w:r>
        <w:rPr>
          <w:sz w:val="28"/>
        </w:rPr>
        <w:tab/>
        <w:t xml:space="preserve">  </w:t>
      </w:r>
      <w:r w:rsidRPr="00BB6E8C">
        <w:rPr>
          <w:sz w:val="28"/>
        </w:rPr>
        <w:t xml:space="preserve"> </w:t>
      </w:r>
      <w:r w:rsidR="004A49B0">
        <w:rPr>
          <w:sz w:val="28"/>
          <w:lang w:val="uk-UA"/>
        </w:rPr>
        <w:t xml:space="preserve">  </w:t>
      </w:r>
      <w:r w:rsidR="00B36EC0" w:rsidRPr="006578F2">
        <w:rPr>
          <w:sz w:val="28"/>
        </w:rPr>
        <w:t xml:space="preserve">     </w:t>
      </w:r>
      <w:r w:rsidR="004A49B0">
        <w:rPr>
          <w:sz w:val="28"/>
          <w:lang w:val="uk-UA"/>
        </w:rPr>
        <w:t xml:space="preserve">  </w:t>
      </w:r>
      <w:r w:rsidRPr="00BB6E8C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ab/>
      </w:r>
      <w:r w:rsidR="00B36EC0" w:rsidRPr="006578F2">
        <w:rPr>
          <w:sz w:val="28"/>
        </w:rPr>
        <w:t xml:space="preserve">    </w:t>
      </w:r>
      <w:r>
        <w:rPr>
          <w:sz w:val="28"/>
        </w:rPr>
        <w:tab/>
      </w:r>
      <w:r w:rsidR="00B36EC0" w:rsidRPr="006578F2">
        <w:rPr>
          <w:sz w:val="28"/>
        </w:rPr>
        <w:t xml:space="preserve">    </w:t>
      </w:r>
      <w:r w:rsidRPr="00FD7717">
        <w:rPr>
          <w:sz w:val="28"/>
        </w:rPr>
        <w:t>№</w:t>
      </w:r>
      <w:r>
        <w:rPr>
          <w:sz w:val="28"/>
        </w:rPr>
        <w:t xml:space="preserve"> </w:t>
      </w:r>
      <w:r w:rsidR="00B36EC0" w:rsidRPr="006578F2">
        <w:rPr>
          <w:sz w:val="28"/>
        </w:rPr>
        <w:t>333</w:t>
      </w:r>
    </w:p>
    <w:p w:rsidR="00BB6E8C" w:rsidRDefault="00BB6E8C" w:rsidP="00BB6E8C">
      <w:pPr>
        <w:ind w:right="4719"/>
        <w:rPr>
          <w:sz w:val="28"/>
        </w:rPr>
      </w:pPr>
    </w:p>
    <w:p w:rsidR="00BB6E8C" w:rsidRPr="00BB6E8C" w:rsidRDefault="006A3480" w:rsidP="00BB6E8C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надання </w:t>
      </w:r>
      <w:r w:rsidR="00BB6E8C"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 w:rsidR="00E01965">
        <w:rPr>
          <w:b/>
          <w:bCs/>
          <w:i/>
          <w:color w:val="000000"/>
          <w:kern w:val="36"/>
          <w:sz w:val="28"/>
          <w:szCs w:val="28"/>
          <w:lang w:val="uk-UA"/>
        </w:rPr>
        <w:t>згоди</w:t>
      </w:r>
      <w:r w:rsidR="00BB6E8C"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укладання</w:t>
      </w:r>
    </w:p>
    <w:p w:rsidR="006A3480" w:rsidRPr="002824F8" w:rsidRDefault="006A3480" w:rsidP="00BB6E8C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договору </w:t>
      </w:r>
      <w:r w:rsidR="00BB6E8C" w:rsidRPr="002824F8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 w:rsidR="001901CF">
        <w:rPr>
          <w:b/>
          <w:bCs/>
          <w:i/>
          <w:color w:val="000000"/>
          <w:kern w:val="36"/>
          <w:sz w:val="28"/>
          <w:szCs w:val="28"/>
          <w:lang w:val="uk-UA"/>
        </w:rPr>
        <w:t>купівлі-продажу</w:t>
      </w:r>
    </w:p>
    <w:p w:rsidR="00BB6E8C" w:rsidRPr="004A49B0" w:rsidRDefault="00BB6E8C" w:rsidP="00BB6E8C">
      <w:pPr>
        <w:rPr>
          <w:bCs/>
          <w:i/>
          <w:color w:val="000000"/>
          <w:kern w:val="36"/>
          <w:sz w:val="28"/>
          <w:szCs w:val="28"/>
        </w:rPr>
      </w:pPr>
    </w:p>
    <w:p w:rsidR="006A3480" w:rsidRDefault="006A3480" w:rsidP="00BB6E8C">
      <w:pPr>
        <w:ind w:firstLine="567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6A3480" w:rsidP="00BB6E8C">
      <w:pPr>
        <w:ind w:firstLine="567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CC27CE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</w:t>
      </w:r>
      <w:r w:rsidR="000E684A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</w:t>
      </w:r>
      <w:r w:rsidR="00655873">
        <w:rPr>
          <w:bCs/>
          <w:sz w:val="28"/>
          <w:szCs w:val="28"/>
          <w:lang w:val="uk-UA" w:eastAsia="ar-SA"/>
        </w:rPr>
        <w:t xml:space="preserve">нь захисту прав дитини від </w:t>
      </w:r>
      <w:r w:rsidR="00655873" w:rsidRPr="00655873">
        <w:rPr>
          <w:bCs/>
          <w:sz w:val="28"/>
          <w:szCs w:val="28"/>
          <w:lang w:val="uk-UA" w:eastAsia="ar-SA"/>
        </w:rPr>
        <w:t>30</w:t>
      </w:r>
      <w:r w:rsidR="00655873">
        <w:rPr>
          <w:bCs/>
          <w:sz w:val="28"/>
          <w:szCs w:val="28"/>
          <w:lang w:val="uk-UA" w:eastAsia="ar-SA"/>
        </w:rPr>
        <w:t>.10.2018 року протокол №10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6A3480" w:rsidRDefault="006A3480" w:rsidP="00BB6E8C">
      <w:pPr>
        <w:ind w:firstLine="567"/>
        <w:jc w:val="both"/>
        <w:rPr>
          <w:lang w:val="uk-UA" w:eastAsia="uk-UA"/>
        </w:rPr>
      </w:pPr>
    </w:p>
    <w:p w:rsidR="00FD32A5" w:rsidRDefault="00655873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FD32A5">
        <w:rPr>
          <w:sz w:val="28"/>
          <w:szCs w:val="28"/>
          <w:lang w:val="uk-UA"/>
        </w:rPr>
        <w:t xml:space="preserve">згоду </w:t>
      </w:r>
      <w:r w:rsidR="001901CF">
        <w:rPr>
          <w:sz w:val="28"/>
          <w:szCs w:val="28"/>
          <w:lang w:val="uk-UA"/>
        </w:rPr>
        <w:t>на укладання договору купівлі</w:t>
      </w:r>
      <w:r w:rsidR="00CD192A" w:rsidRPr="00655873">
        <w:rPr>
          <w:sz w:val="28"/>
          <w:szCs w:val="28"/>
          <w:lang w:val="uk-UA"/>
        </w:rPr>
        <w:t>-</w:t>
      </w:r>
      <w:r w:rsidR="00FD32A5">
        <w:rPr>
          <w:sz w:val="28"/>
          <w:szCs w:val="28"/>
          <w:lang w:val="uk-UA"/>
        </w:rPr>
        <w:t>продажу</w:t>
      </w:r>
      <w:r w:rsidR="007956FE">
        <w:rPr>
          <w:sz w:val="28"/>
          <w:szCs w:val="28"/>
          <w:lang w:val="uk-UA"/>
        </w:rPr>
        <w:t xml:space="preserve"> житлового будинку, </w:t>
      </w:r>
      <w:r w:rsidR="00FD32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яким продавець </w:t>
      </w:r>
      <w:r w:rsidR="00CC27CE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, </w:t>
      </w:r>
      <w:r w:rsidR="00CC27CE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 р. н., </w:t>
      </w:r>
      <w:r>
        <w:rPr>
          <w:sz w:val="28"/>
          <w:szCs w:val="28"/>
          <w:lang w:val="uk-UA"/>
        </w:rPr>
        <w:t xml:space="preserve">  та </w:t>
      </w:r>
      <w:r w:rsidR="00CC27CE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, </w:t>
      </w:r>
      <w:r w:rsidR="00CC27CE">
        <w:rPr>
          <w:sz w:val="28"/>
          <w:szCs w:val="28"/>
          <w:lang w:val="uk-UA"/>
        </w:rPr>
        <w:t>ХХХХ</w:t>
      </w:r>
      <w:r w:rsidR="007956FE">
        <w:rPr>
          <w:sz w:val="28"/>
          <w:szCs w:val="28"/>
          <w:lang w:val="uk-UA"/>
        </w:rPr>
        <w:t xml:space="preserve"> р. н., продає</w:t>
      </w:r>
      <w:r>
        <w:rPr>
          <w:sz w:val="28"/>
          <w:szCs w:val="28"/>
          <w:lang w:val="uk-UA"/>
        </w:rPr>
        <w:t xml:space="preserve"> (передає) у власність </w:t>
      </w:r>
      <w:r w:rsidR="00FD32A5">
        <w:rPr>
          <w:sz w:val="28"/>
          <w:szCs w:val="28"/>
          <w:lang w:val="uk-UA"/>
        </w:rPr>
        <w:t xml:space="preserve">громадянці </w:t>
      </w:r>
      <w:r w:rsidR="00CC27CE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, </w:t>
      </w:r>
      <w:r w:rsidR="00CC27CE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 xml:space="preserve"> р. н.,  житловий будинок по вул. </w:t>
      </w:r>
      <w:r w:rsidR="00CC27CE">
        <w:rPr>
          <w:sz w:val="28"/>
          <w:szCs w:val="28"/>
          <w:lang w:val="uk-UA"/>
        </w:rPr>
        <w:t>ХХХХ</w:t>
      </w:r>
      <w:r w:rsidR="00FD32A5">
        <w:rPr>
          <w:sz w:val="28"/>
          <w:szCs w:val="28"/>
          <w:lang w:val="uk-UA"/>
        </w:rPr>
        <w:t>, 55, м.</w:t>
      </w:r>
      <w:r w:rsidR="007956FE">
        <w:rPr>
          <w:sz w:val="28"/>
          <w:szCs w:val="28"/>
          <w:lang w:val="uk-UA"/>
        </w:rPr>
        <w:t xml:space="preserve"> </w:t>
      </w:r>
      <w:r w:rsidR="00FD32A5">
        <w:rPr>
          <w:sz w:val="28"/>
          <w:szCs w:val="28"/>
          <w:lang w:val="uk-UA"/>
        </w:rPr>
        <w:t xml:space="preserve">Носівка  Чернігівської  області. </w:t>
      </w:r>
    </w:p>
    <w:p w:rsidR="006A3480" w:rsidRDefault="00FD32A5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зареєстровані малолітні </w:t>
      </w:r>
      <w:r w:rsidR="00CC27C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CC27CE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та </w:t>
      </w:r>
      <w:r w:rsidR="00CC27CE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CC27CE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 р. н. </w:t>
      </w:r>
      <w:r w:rsidR="00CD192A"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</w:t>
      </w:r>
      <w:r w:rsidR="00655873">
        <w:rPr>
          <w:sz w:val="28"/>
          <w:szCs w:val="28"/>
          <w:lang w:val="uk-UA"/>
        </w:rPr>
        <w:t>законні інтереси малолітніх дітей</w:t>
      </w:r>
      <w:r w:rsidR="001901CF">
        <w:rPr>
          <w:sz w:val="28"/>
          <w:szCs w:val="28"/>
          <w:lang w:val="uk-UA"/>
        </w:rPr>
        <w:t xml:space="preserve"> порушені не будуть.</w:t>
      </w:r>
    </w:p>
    <w:p w:rsidR="006A3480" w:rsidRDefault="006A3480" w:rsidP="00BB6E8C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6A3480" w:rsidRDefault="006A3480" w:rsidP="00BB6E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CD192A" w:rsidRPr="00CD192A">
        <w:rPr>
          <w:sz w:val="28"/>
          <w:szCs w:val="28"/>
        </w:rPr>
        <w:t xml:space="preserve"> </w:t>
      </w:r>
      <w:r w:rsidR="00CD192A">
        <w:rPr>
          <w:sz w:val="28"/>
          <w:szCs w:val="28"/>
          <w:lang w:val="uk-UA"/>
        </w:rPr>
        <w:t>та начальника служб</w:t>
      </w:r>
      <w:r w:rsidR="00655873">
        <w:rPr>
          <w:sz w:val="28"/>
          <w:szCs w:val="28"/>
          <w:lang w:val="uk-UA"/>
        </w:rPr>
        <w:t xml:space="preserve">и у справах дітей </w:t>
      </w:r>
      <w:r w:rsidR="004A49B0">
        <w:rPr>
          <w:sz w:val="28"/>
          <w:szCs w:val="28"/>
          <w:lang w:val="uk-UA"/>
        </w:rPr>
        <w:t xml:space="preserve">міської ради  </w:t>
      </w:r>
      <w:proofErr w:type="spellStart"/>
      <w:r w:rsidR="00655873">
        <w:rPr>
          <w:sz w:val="28"/>
          <w:szCs w:val="28"/>
          <w:lang w:val="uk-UA"/>
        </w:rPr>
        <w:t>Пустовгар</w:t>
      </w:r>
      <w:proofErr w:type="spellEnd"/>
      <w:r w:rsidR="00655873">
        <w:rPr>
          <w:sz w:val="28"/>
          <w:szCs w:val="28"/>
          <w:lang w:val="uk-UA"/>
        </w:rPr>
        <w:t xml:space="preserve"> І.І.</w:t>
      </w:r>
    </w:p>
    <w:p w:rsidR="00655873" w:rsidRDefault="00655873" w:rsidP="00BB6E8C">
      <w:pPr>
        <w:ind w:firstLine="567"/>
        <w:jc w:val="both"/>
        <w:rPr>
          <w:sz w:val="28"/>
          <w:szCs w:val="28"/>
          <w:lang w:val="uk-UA"/>
        </w:rPr>
      </w:pPr>
    </w:p>
    <w:p w:rsidR="00B36EC0" w:rsidRDefault="00B36EC0" w:rsidP="00B36EC0">
      <w:pPr>
        <w:tabs>
          <w:tab w:val="left" w:pos="7655"/>
        </w:tabs>
        <w:jc w:val="both"/>
        <w:rPr>
          <w:b/>
          <w:i/>
          <w:sz w:val="28"/>
        </w:rPr>
      </w:pPr>
      <w:r w:rsidRPr="006578F2">
        <w:rPr>
          <w:b/>
          <w:i/>
          <w:sz w:val="28"/>
        </w:rPr>
        <w:t xml:space="preserve"> </w:t>
      </w:r>
      <w:r>
        <w:rPr>
          <w:b/>
          <w:i/>
          <w:sz w:val="28"/>
        </w:rPr>
        <w:t>Перший заступник</w:t>
      </w:r>
    </w:p>
    <w:p w:rsidR="006578F2" w:rsidRPr="006578F2" w:rsidRDefault="00B36EC0" w:rsidP="00B36EC0">
      <w:pPr>
        <w:tabs>
          <w:tab w:val="left" w:pos="7655"/>
        </w:tabs>
        <w:jc w:val="both"/>
        <w:rPr>
          <w:i/>
          <w:sz w:val="28"/>
          <w:lang w:val="uk-UA"/>
        </w:rPr>
      </w:pPr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м</w:t>
      </w:r>
      <w:proofErr w:type="gramEnd"/>
      <w:r>
        <w:rPr>
          <w:b/>
          <w:i/>
          <w:sz w:val="28"/>
        </w:rPr>
        <w:t>іського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голови</w:t>
      </w:r>
      <w:proofErr w:type="spellEnd"/>
      <w:r>
        <w:rPr>
          <w:b/>
          <w:i/>
          <w:sz w:val="28"/>
        </w:rPr>
        <w:t xml:space="preserve">                                                                   О.В. </w:t>
      </w:r>
      <w:proofErr w:type="spellStart"/>
      <w:r>
        <w:rPr>
          <w:b/>
          <w:i/>
          <w:sz w:val="28"/>
        </w:rPr>
        <w:t>Яловський</w:t>
      </w:r>
      <w:bookmarkStart w:id="0" w:name="_GoBack"/>
      <w:bookmarkEnd w:id="0"/>
      <w:proofErr w:type="spellEnd"/>
    </w:p>
    <w:sectPr w:rsidR="006578F2" w:rsidRPr="006578F2" w:rsidSect="004A49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87921"/>
    <w:rsid w:val="000E684A"/>
    <w:rsid w:val="001901CF"/>
    <w:rsid w:val="002824F8"/>
    <w:rsid w:val="004A49B0"/>
    <w:rsid w:val="00530669"/>
    <w:rsid w:val="00595897"/>
    <w:rsid w:val="00655873"/>
    <w:rsid w:val="006578F2"/>
    <w:rsid w:val="006A3480"/>
    <w:rsid w:val="006D2F89"/>
    <w:rsid w:val="006D7193"/>
    <w:rsid w:val="007956FE"/>
    <w:rsid w:val="009A68A2"/>
    <w:rsid w:val="00A1083B"/>
    <w:rsid w:val="00B36EC0"/>
    <w:rsid w:val="00BB6E8C"/>
    <w:rsid w:val="00CC27CE"/>
    <w:rsid w:val="00CD192A"/>
    <w:rsid w:val="00E01965"/>
    <w:rsid w:val="00F6018A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2018-11-06T14:04:00Z</cp:lastPrinted>
  <dcterms:created xsi:type="dcterms:W3CDTF">2018-11-07T09:01:00Z</dcterms:created>
  <dcterms:modified xsi:type="dcterms:W3CDTF">2018-11-07T09:01:00Z</dcterms:modified>
</cp:coreProperties>
</file>