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D26FDF" w:rsidRPr="001C2472">
        <w:rPr>
          <w:b/>
          <w:szCs w:val="28"/>
        </w:rPr>
        <w:t>Україна</w:t>
      </w:r>
      <w:r w:rsidR="00D26FDF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D2058" w:rsidRDefault="00A73809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73809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2A32" w:rsidRPr="00FC3320" w:rsidRDefault="00363FB7" w:rsidP="00792580">
      <w:pPr>
        <w:pStyle w:val="a7"/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</w:pPr>
      <w:r w:rsidRPr="00FC3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FC3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2DDF" w:rsidRPr="00FC33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Програм</w:t>
      </w:r>
      <w:r w:rsidR="00B92AA3" w:rsidRPr="00FC33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FC33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2D2DDF" w:rsidRPr="00FC33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792580" w:rsidRPr="00FC332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 xml:space="preserve"> соціальної </w:t>
      </w:r>
      <w:r w:rsidR="00202A32" w:rsidRPr="00FC332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92580" w:rsidRPr="00FC332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 xml:space="preserve">підтримки </w:t>
      </w:r>
    </w:p>
    <w:p w:rsidR="00792580" w:rsidRPr="00FC3320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</w:pPr>
      <w:r w:rsidRPr="00FC332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>населення Носівської ОТГ «Турбота»</w:t>
      </w:r>
      <w:bookmarkStart w:id="0" w:name="_GoBack"/>
      <w:bookmarkEnd w:id="0"/>
    </w:p>
    <w:p w:rsidR="00B92AA3" w:rsidRPr="00FC3320" w:rsidRDefault="00792580" w:rsidP="00792580">
      <w:pPr>
        <w:pStyle w:val="a7"/>
        <w:rPr>
          <w:b/>
          <w:color w:val="222222"/>
          <w:sz w:val="28"/>
          <w:szCs w:val="28"/>
          <w:lang w:val="uk-UA"/>
        </w:rPr>
      </w:pPr>
      <w:r w:rsidRPr="00FC332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>на 2019 – 2020 роки</w:t>
      </w:r>
      <w:r w:rsidRPr="00FC332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C3320">
        <w:rPr>
          <w:b/>
          <w:color w:val="222222"/>
          <w:sz w:val="28"/>
          <w:szCs w:val="28"/>
          <w:lang w:val="uk-UA"/>
        </w:rPr>
        <w:t xml:space="preserve"> </w:t>
      </w:r>
    </w:p>
    <w:p w:rsidR="00792580" w:rsidRPr="00D26FDF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Pr="00792580" w:rsidRDefault="00DD676A" w:rsidP="00792580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5E5">
        <w:rPr>
          <w:szCs w:val="28"/>
          <w:lang w:val="uk-UA"/>
        </w:rPr>
        <w:tab/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2580"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еруючись статтею </w:t>
      </w:r>
      <w:r w:rsidR="00792580" w:rsidRP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 Закону України «Про місцеве самоврядування в Україні»</w:t>
      </w:r>
      <w:r w:rsid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</w:t>
      </w:r>
      <w:r w:rsid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92580" w:rsidRPr="00792580">
        <w:rPr>
          <w:rFonts w:ascii="Times New Roman" w:hAnsi="Times New Roman" w:cs="Times New Roman"/>
          <w:sz w:val="28"/>
          <w:szCs w:val="28"/>
          <w:lang w:val="uk-UA"/>
        </w:rPr>
        <w:t>доповнення до державного соціального забезпечення</w:t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 xml:space="preserve"> та міських програм соціальної підтримки населення громади, </w:t>
      </w:r>
      <w:r w:rsidR="00792580" w:rsidRPr="00792580">
        <w:rPr>
          <w:rFonts w:ascii="Times New Roman" w:hAnsi="Times New Roman" w:cs="Times New Roman"/>
          <w:sz w:val="28"/>
          <w:szCs w:val="28"/>
          <w:lang w:val="uk-UA"/>
        </w:rPr>
        <w:t>для поліпшення становища жителів громади, що потребують соціального захисту, формування у членів територіальної громади гуманного ставлення до людей з особливими потребами</w:t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 xml:space="preserve"> та людей, що потребують додаткової підтримки та піклування</w:t>
      </w:r>
      <w:r w:rsidR="003415E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>и вирішив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2058" w:rsidRPr="00F8148D" w:rsidRDefault="00F8148D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48D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F8148D">
        <w:rPr>
          <w:rFonts w:ascii="Times New Roman" w:hAnsi="Times New Roman" w:cs="Times New Roman"/>
          <w:sz w:val="28"/>
          <w:szCs w:val="28"/>
        </w:rPr>
        <w:t xml:space="preserve"> </w:t>
      </w:r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рядку фінансування </w:t>
      </w:r>
      <w:r w:rsidR="003E09D9" w:rsidRPr="003E09D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рограми </w:t>
      </w:r>
      <w:proofErr w:type="gramStart"/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соц</w:t>
      </w:r>
      <w:proofErr w:type="gramEnd"/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іальної підтримки населення </w:t>
      </w:r>
      <w:proofErr w:type="spellStart"/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</w:t>
      </w:r>
      <w:proofErr w:type="spellEnd"/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ОТГ «Турбота» на 2019 – 2020 роки</w:t>
      </w:r>
      <w:r w:rsidR="003E09D9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E09D9" w:rsidRPr="002418BB">
        <w:rPr>
          <w:color w:val="222222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(дода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D676A" w:rsidRPr="00F8148D" w:rsidRDefault="002119F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9D9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3E09D9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Порядку фінансування </w:t>
      </w:r>
      <w:r w:rsidR="003E09D9" w:rsidRPr="003E09D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рограми соціальної підтримки населення Носівської ОТГ «Турбота» на 2019 – 2020 роки</w:t>
      </w:r>
      <w:r w:rsidR="003E09D9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="00DD676A" w:rsidRPr="00F814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Default="00DD676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02A32"/>
    <w:rsid w:val="002119FA"/>
    <w:rsid w:val="00230A36"/>
    <w:rsid w:val="002B743A"/>
    <w:rsid w:val="002D2DDF"/>
    <w:rsid w:val="002E7516"/>
    <w:rsid w:val="00311F8E"/>
    <w:rsid w:val="003127FE"/>
    <w:rsid w:val="003415E5"/>
    <w:rsid w:val="00363FB7"/>
    <w:rsid w:val="003C48AA"/>
    <w:rsid w:val="003E09D9"/>
    <w:rsid w:val="003F6663"/>
    <w:rsid w:val="00407028"/>
    <w:rsid w:val="004972B5"/>
    <w:rsid w:val="004B26CE"/>
    <w:rsid w:val="004D2058"/>
    <w:rsid w:val="007253BB"/>
    <w:rsid w:val="00752A8C"/>
    <w:rsid w:val="00792580"/>
    <w:rsid w:val="008D40B7"/>
    <w:rsid w:val="008E0FD6"/>
    <w:rsid w:val="00A70CD4"/>
    <w:rsid w:val="00A73809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8148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4</cp:revision>
  <dcterms:created xsi:type="dcterms:W3CDTF">2018-11-26T12:43:00Z</dcterms:created>
  <dcterms:modified xsi:type="dcterms:W3CDTF">2018-11-26T14:29:00Z</dcterms:modified>
</cp:coreProperties>
</file>