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4476A6" w:rsidRDefault="00E26E9E" w:rsidP="004476A6">
      <w:pPr>
        <w:tabs>
          <w:tab w:val="left" w:pos="720"/>
          <w:tab w:val="left" w:pos="1260"/>
        </w:tabs>
        <w:jc w:val="right"/>
        <w:rPr>
          <w:sz w:val="28"/>
          <w:szCs w:val="28"/>
        </w:rPr>
      </w:pP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F6AF9" w:rsidRDefault="008F6AF9" w:rsidP="00E26E9E">
      <w:pPr>
        <w:pStyle w:val="1"/>
        <w:rPr>
          <w:szCs w:val="28"/>
        </w:rPr>
      </w:pP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4476A6" w:rsidP="00E26E9E">
      <w:r w:rsidRPr="004476A6">
        <w:rPr>
          <w:sz w:val="28"/>
          <w:szCs w:val="28"/>
          <w:u w:val="single"/>
        </w:rPr>
        <w:t xml:space="preserve">29 грудня  2018 </w:t>
      </w:r>
      <w:r w:rsidR="00E26E9E" w:rsidRPr="004476A6">
        <w:rPr>
          <w:sz w:val="28"/>
          <w:szCs w:val="28"/>
          <w:u w:val="single"/>
        </w:rPr>
        <w:t>р</w:t>
      </w:r>
      <w:r w:rsidRPr="004476A6">
        <w:rPr>
          <w:sz w:val="28"/>
          <w:szCs w:val="28"/>
          <w:u w:val="single"/>
        </w:rPr>
        <w:t>оку</w:t>
      </w:r>
      <w:r w:rsidR="00E26E9E">
        <w:rPr>
          <w:sz w:val="28"/>
          <w:szCs w:val="28"/>
        </w:rPr>
        <w:t xml:space="preserve">                      м.</w:t>
      </w:r>
      <w:r>
        <w:rPr>
          <w:sz w:val="28"/>
          <w:szCs w:val="28"/>
        </w:rPr>
        <w:t xml:space="preserve"> </w:t>
      </w:r>
      <w:r w:rsidR="00E26E9E">
        <w:rPr>
          <w:sz w:val="28"/>
          <w:szCs w:val="28"/>
        </w:rPr>
        <w:t>Носівка                                         №</w:t>
      </w:r>
      <w:r w:rsidR="008564A0">
        <w:rPr>
          <w:sz w:val="28"/>
          <w:szCs w:val="28"/>
        </w:rPr>
        <w:t xml:space="preserve"> 424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1"/>
      </w:tblGrid>
      <w:tr w:rsidR="00E26E9E" w:rsidRPr="008F6AF9" w:rsidTr="00E26E9E">
        <w:tc>
          <w:tcPr>
            <w:tcW w:w="4928" w:type="dxa"/>
            <w:hideMark/>
          </w:tcPr>
          <w:p w:rsidR="00E26E9E" w:rsidRPr="008F6AF9" w:rsidRDefault="00E26E9E">
            <w:pPr>
              <w:jc w:val="both"/>
              <w:rPr>
                <w:b/>
                <w:i/>
                <w:sz w:val="28"/>
                <w:szCs w:val="28"/>
              </w:rPr>
            </w:pPr>
            <w:r w:rsidRPr="008F6AF9">
              <w:rPr>
                <w:b/>
                <w:i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Pr="008F6AF9" w:rsidRDefault="00E26E9E">
            <w:pPr>
              <w:rPr>
                <w:i/>
              </w:rPr>
            </w:pPr>
          </w:p>
        </w:tc>
      </w:tr>
    </w:tbl>
    <w:p w:rsidR="00E26E9E" w:rsidRPr="008F6AF9" w:rsidRDefault="00E26E9E" w:rsidP="00E26E9E">
      <w:pPr>
        <w:jc w:val="both"/>
        <w:rPr>
          <w:b/>
          <w:i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</w:t>
      </w:r>
      <w:r w:rsidR="00AB7102">
        <w:rPr>
          <w:sz w:val="28"/>
          <w:lang w:val="uk-UA"/>
        </w:rPr>
        <w:t>»</w:t>
      </w:r>
      <w:r w:rsidR="004476A6">
        <w:rPr>
          <w:sz w:val="28"/>
          <w:lang w:val="uk-UA"/>
        </w:rPr>
        <w:t>,</w:t>
      </w:r>
      <w:r w:rsidR="00AB7102">
        <w:rPr>
          <w:sz w:val="28"/>
          <w:lang w:val="uk-UA"/>
        </w:rPr>
        <w:t xml:space="preserve"> 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4476A6">
        <w:rPr>
          <w:sz w:val="28"/>
          <w:szCs w:val="28"/>
        </w:rPr>
        <w:t xml:space="preserve">        </w:t>
      </w:r>
      <w:r w:rsidR="00F23F47" w:rsidRPr="004476A6">
        <w:rPr>
          <w:b/>
          <w:sz w:val="28"/>
          <w:szCs w:val="28"/>
          <w:lang w:val="ru-RU"/>
        </w:rPr>
        <w:t>6</w:t>
      </w:r>
      <w:r w:rsidRPr="004476A6">
        <w:rPr>
          <w:b/>
          <w:sz w:val="28"/>
          <w:szCs w:val="28"/>
        </w:rPr>
        <w:t>,</w:t>
      </w:r>
      <w:r w:rsidR="00F23F47" w:rsidRPr="004476A6">
        <w:rPr>
          <w:b/>
          <w:sz w:val="28"/>
          <w:szCs w:val="28"/>
          <w:lang w:val="ru-RU"/>
        </w:rPr>
        <w:t>5</w:t>
      </w:r>
      <w:r w:rsidRPr="004476A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476A6">
        <w:rPr>
          <w:b/>
          <w:sz w:val="28"/>
          <w:szCs w:val="28"/>
        </w:rPr>
        <w:t>грн</w:t>
      </w:r>
      <w:r>
        <w:rPr>
          <w:sz w:val="28"/>
          <w:szCs w:val="28"/>
        </w:rPr>
        <w:t>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 w:rsidRPr="004476A6">
        <w:rPr>
          <w:b/>
          <w:sz w:val="28"/>
          <w:szCs w:val="28"/>
        </w:rPr>
        <w:t>2</w:t>
      </w:r>
      <w:r w:rsidRPr="004476A6">
        <w:rPr>
          <w:b/>
          <w:sz w:val="28"/>
          <w:szCs w:val="28"/>
        </w:rPr>
        <w:t>,</w:t>
      </w:r>
      <w:r w:rsidR="00E83CB5" w:rsidRPr="004476A6">
        <w:rPr>
          <w:b/>
          <w:sz w:val="28"/>
          <w:szCs w:val="28"/>
        </w:rPr>
        <w:t>0</w:t>
      </w:r>
      <w:r w:rsidRPr="004476A6">
        <w:rPr>
          <w:b/>
          <w:sz w:val="28"/>
          <w:szCs w:val="28"/>
        </w:rPr>
        <w:t>0  грн</w:t>
      </w:r>
      <w:r>
        <w:rPr>
          <w:sz w:val="28"/>
          <w:szCs w:val="28"/>
        </w:rPr>
        <w:t>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>. Рішення викон</w:t>
      </w:r>
      <w:r w:rsidR="008F6AF9">
        <w:rPr>
          <w:sz w:val="28"/>
          <w:szCs w:val="28"/>
        </w:rPr>
        <w:t xml:space="preserve">авчого </w:t>
      </w:r>
      <w:r w:rsidR="00E26E9E">
        <w:rPr>
          <w:sz w:val="28"/>
          <w:szCs w:val="28"/>
        </w:rPr>
        <w:t>ком</w:t>
      </w:r>
      <w:r w:rsidR="008F6AF9">
        <w:rPr>
          <w:sz w:val="28"/>
          <w:szCs w:val="28"/>
        </w:rPr>
        <w:t>ітет</w:t>
      </w:r>
      <w:r w:rsidR="00E26E9E">
        <w:rPr>
          <w:sz w:val="28"/>
          <w:szCs w:val="28"/>
        </w:rPr>
        <w:t xml:space="preserve">у від </w:t>
      </w:r>
      <w:r w:rsidR="003D1F00">
        <w:rPr>
          <w:sz w:val="28"/>
          <w:szCs w:val="28"/>
        </w:rPr>
        <w:t>2</w:t>
      </w:r>
      <w:r w:rsidR="000160CA">
        <w:rPr>
          <w:sz w:val="28"/>
          <w:szCs w:val="28"/>
        </w:rPr>
        <w:t>0</w:t>
      </w:r>
      <w:r w:rsidR="00E26E9E">
        <w:rPr>
          <w:sz w:val="28"/>
          <w:szCs w:val="28"/>
        </w:rPr>
        <w:t>.0</w:t>
      </w:r>
      <w:r w:rsidR="003D1F00">
        <w:rPr>
          <w:sz w:val="28"/>
          <w:szCs w:val="28"/>
        </w:rPr>
        <w:t>2</w:t>
      </w:r>
      <w:r w:rsidR="00E26E9E">
        <w:rPr>
          <w:sz w:val="28"/>
          <w:szCs w:val="28"/>
        </w:rPr>
        <w:t>.201</w:t>
      </w:r>
      <w:r w:rsidR="003D1F00">
        <w:rPr>
          <w:sz w:val="28"/>
          <w:szCs w:val="28"/>
        </w:rPr>
        <w:t>8</w:t>
      </w:r>
      <w:r w:rsidR="000160CA">
        <w:rPr>
          <w:sz w:val="28"/>
          <w:szCs w:val="28"/>
        </w:rPr>
        <w:t xml:space="preserve"> р</w:t>
      </w:r>
      <w:r w:rsidR="008F6AF9">
        <w:rPr>
          <w:sz w:val="28"/>
          <w:szCs w:val="28"/>
        </w:rPr>
        <w:t>оку</w:t>
      </w:r>
      <w:r w:rsidR="000160CA">
        <w:rPr>
          <w:sz w:val="28"/>
          <w:szCs w:val="28"/>
        </w:rPr>
        <w:t xml:space="preserve"> № </w:t>
      </w:r>
      <w:r w:rsidR="00F23F47" w:rsidRPr="00F23F47">
        <w:rPr>
          <w:sz w:val="28"/>
          <w:szCs w:val="28"/>
          <w:lang w:val="ru-RU"/>
        </w:rPr>
        <w:t>5</w:t>
      </w:r>
      <w:r w:rsidR="007753C2" w:rsidRPr="00F23F47">
        <w:rPr>
          <w:sz w:val="28"/>
          <w:szCs w:val="28"/>
        </w:rPr>
        <w:t>1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 xml:space="preserve">. Дане рішення набуває чинності з </w:t>
      </w:r>
      <w:r w:rsidR="009869D4">
        <w:rPr>
          <w:sz w:val="28"/>
          <w:szCs w:val="28"/>
        </w:rPr>
        <w:t>02 січня 201</w:t>
      </w:r>
      <w:bookmarkStart w:id="0" w:name="_GoBack"/>
      <w:bookmarkEnd w:id="0"/>
      <w:r w:rsidR="009869D4">
        <w:rPr>
          <w:sz w:val="28"/>
          <w:szCs w:val="28"/>
        </w:rPr>
        <w:t>9 року</w:t>
      </w:r>
      <w:r w:rsidR="00E26E9E">
        <w:rPr>
          <w:sz w:val="28"/>
          <w:szCs w:val="28"/>
        </w:rPr>
        <w:t>.</w:t>
      </w:r>
    </w:p>
    <w:p w:rsidR="004476A6" w:rsidRDefault="004476A6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76A6">
        <w:rPr>
          <w:sz w:val="28"/>
        </w:rPr>
        <w:t xml:space="preserve"> </w:t>
      </w:r>
      <w:r w:rsidRPr="00B55D27">
        <w:rPr>
          <w:sz w:val="28"/>
        </w:rPr>
        <w:t xml:space="preserve">Контроль за виконанням </w:t>
      </w:r>
      <w:r>
        <w:rPr>
          <w:sz w:val="28"/>
        </w:rPr>
        <w:t xml:space="preserve">даного </w:t>
      </w:r>
      <w:r w:rsidRPr="00B55D27">
        <w:rPr>
          <w:sz w:val="28"/>
        </w:rPr>
        <w:t xml:space="preserve">рішення покласти на </w:t>
      </w:r>
      <w:r>
        <w:rPr>
          <w:sz w:val="28"/>
        </w:rPr>
        <w:t>виконавчий комітет Носівської міської ради.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Pr="008F6AF9" w:rsidRDefault="00D86C5F" w:rsidP="00E26E9E">
      <w:pPr>
        <w:jc w:val="both"/>
        <w:rPr>
          <w:b/>
          <w:i/>
          <w:sz w:val="28"/>
        </w:rPr>
      </w:pPr>
      <w:r w:rsidRPr="008F6AF9">
        <w:rPr>
          <w:b/>
          <w:i/>
          <w:sz w:val="28"/>
          <w:lang w:val="ru-RU"/>
        </w:rPr>
        <w:t xml:space="preserve">     </w:t>
      </w:r>
      <w:r w:rsidR="00E26E9E" w:rsidRPr="008F6AF9">
        <w:rPr>
          <w:b/>
          <w:i/>
          <w:sz w:val="28"/>
        </w:rPr>
        <w:t xml:space="preserve">Міський голова                            </w:t>
      </w:r>
      <w:r w:rsidRPr="004476A6">
        <w:rPr>
          <w:b/>
          <w:i/>
          <w:sz w:val="28"/>
          <w:lang w:val="ru-RU"/>
        </w:rPr>
        <w:t xml:space="preserve">        </w:t>
      </w:r>
      <w:r w:rsidR="00E26E9E" w:rsidRPr="008F6AF9">
        <w:rPr>
          <w:b/>
          <w:i/>
          <w:sz w:val="28"/>
        </w:rPr>
        <w:t xml:space="preserve">                         </w:t>
      </w:r>
      <w:r w:rsidR="000160CA" w:rsidRPr="008F6AF9">
        <w:rPr>
          <w:b/>
          <w:i/>
          <w:sz w:val="28"/>
        </w:rPr>
        <w:t xml:space="preserve"> В</w:t>
      </w:r>
      <w:r w:rsidR="00E26E9E" w:rsidRPr="008F6AF9">
        <w:rPr>
          <w:b/>
          <w:i/>
          <w:sz w:val="28"/>
        </w:rPr>
        <w:t>.</w:t>
      </w:r>
      <w:r w:rsidR="000160CA" w:rsidRPr="008F6AF9">
        <w:rPr>
          <w:b/>
          <w:i/>
          <w:sz w:val="28"/>
        </w:rPr>
        <w:t>М</w:t>
      </w:r>
      <w:r w:rsidR="00E26E9E" w:rsidRPr="008F6AF9">
        <w:rPr>
          <w:b/>
          <w:i/>
          <w:sz w:val="28"/>
        </w:rPr>
        <w:t xml:space="preserve">. </w:t>
      </w:r>
      <w:r w:rsidR="000160CA" w:rsidRPr="008F6AF9">
        <w:rPr>
          <w:b/>
          <w:i/>
          <w:sz w:val="28"/>
        </w:rPr>
        <w:t>Ігнатченко</w:t>
      </w:r>
      <w:r w:rsidR="00E26E9E" w:rsidRPr="008F6AF9">
        <w:rPr>
          <w:b/>
          <w:i/>
          <w:sz w:val="28"/>
        </w:rPr>
        <w:t xml:space="preserve"> </w:t>
      </w:r>
    </w:p>
    <w:sectPr w:rsidR="00E26E9E" w:rsidRPr="008F6AF9" w:rsidSect="00856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332B2"/>
    <w:rsid w:val="00144BB4"/>
    <w:rsid w:val="001A4F00"/>
    <w:rsid w:val="002803DF"/>
    <w:rsid w:val="002979A9"/>
    <w:rsid w:val="003D1F00"/>
    <w:rsid w:val="004476A6"/>
    <w:rsid w:val="004760CA"/>
    <w:rsid w:val="004E5576"/>
    <w:rsid w:val="0053767D"/>
    <w:rsid w:val="0058025A"/>
    <w:rsid w:val="006B1C88"/>
    <w:rsid w:val="00747C1A"/>
    <w:rsid w:val="007753C2"/>
    <w:rsid w:val="0079219F"/>
    <w:rsid w:val="007E4529"/>
    <w:rsid w:val="008564A0"/>
    <w:rsid w:val="008F6AF9"/>
    <w:rsid w:val="009869D4"/>
    <w:rsid w:val="009D2047"/>
    <w:rsid w:val="00AA6FDF"/>
    <w:rsid w:val="00AB7102"/>
    <w:rsid w:val="00B05C83"/>
    <w:rsid w:val="00C05DD9"/>
    <w:rsid w:val="00C35EA4"/>
    <w:rsid w:val="00C83F48"/>
    <w:rsid w:val="00D86C5F"/>
    <w:rsid w:val="00D917DF"/>
    <w:rsid w:val="00D97486"/>
    <w:rsid w:val="00DC4DEF"/>
    <w:rsid w:val="00E26E9E"/>
    <w:rsid w:val="00E55507"/>
    <w:rsid w:val="00E83CB5"/>
    <w:rsid w:val="00E86893"/>
    <w:rsid w:val="00EC3A53"/>
    <w:rsid w:val="00F23F47"/>
    <w:rsid w:val="00F61CF5"/>
    <w:rsid w:val="00F9458A"/>
    <w:rsid w:val="00FC0C1D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DB40-1D9B-42B5-9090-2060C0A5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10</cp:revision>
  <cp:lastPrinted>2017-07-04T13:48:00Z</cp:lastPrinted>
  <dcterms:created xsi:type="dcterms:W3CDTF">2018-11-09T13:58:00Z</dcterms:created>
  <dcterms:modified xsi:type="dcterms:W3CDTF">2018-12-29T09:11:00Z</dcterms:modified>
</cp:coreProperties>
</file>