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95" w:rsidRPr="000F780D" w:rsidRDefault="005D6B95" w:rsidP="00295279">
      <w:pPr>
        <w:ind w:left="-1276"/>
        <w:jc w:val="center"/>
        <w:rPr>
          <w:rFonts w:ascii="Arial" w:hAnsi="Arial" w:cs="Arial"/>
          <w:b/>
          <w:i/>
          <w:sz w:val="44"/>
          <w:szCs w:val="44"/>
          <w:lang w:val="uk-UA"/>
        </w:rPr>
      </w:pPr>
      <w:r w:rsidRPr="000F780D">
        <w:rPr>
          <w:rFonts w:ascii="Arial" w:hAnsi="Arial" w:cs="Arial"/>
          <w:b/>
          <w:i/>
          <w:sz w:val="44"/>
          <w:szCs w:val="44"/>
          <w:lang w:val="uk-UA"/>
        </w:rPr>
        <w:t>Шановні земляки!</w:t>
      </w:r>
      <w:r w:rsidR="005C6015">
        <w:rPr>
          <w:rFonts w:ascii="Arial" w:hAnsi="Arial" w:cs="Arial"/>
          <w:b/>
          <w:i/>
          <w:sz w:val="44"/>
          <w:szCs w:val="44"/>
          <w:lang w:val="uk-UA"/>
        </w:rPr>
        <w:t xml:space="preserve">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Минуло два роки  з часу  створення об’єднаної територіальної громади. Буду відвертим, вони не були простими для всіх нас. Адже з одного боку реформа  децентралізації влади надала можливості бути господарями на своїй самоврядній території, а з іншого – все майно, що переходить у власність ОТГ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- </w:t>
      </w:r>
      <w:r w:rsidR="00BD7E5D">
        <w:rPr>
          <w:rFonts w:ascii="Arial" w:hAnsi="Arial" w:cs="Arial"/>
          <w:b/>
          <w:sz w:val="44"/>
          <w:szCs w:val="44"/>
          <w:lang w:val="uk-UA"/>
        </w:rPr>
        <w:t xml:space="preserve"> у вкрай незадовільному стані, і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ми змушені вкладати значні кошти, аби підтримувати йо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го у належному стані.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035F" w:rsidRDefault="005C6015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</w:t>
      </w:r>
      <w:r w:rsidR="008E035F">
        <w:rPr>
          <w:rFonts w:ascii="Arial" w:hAnsi="Arial" w:cs="Arial"/>
          <w:b/>
          <w:sz w:val="44"/>
          <w:szCs w:val="44"/>
          <w:lang w:val="uk-UA"/>
        </w:rPr>
        <w:t xml:space="preserve">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За рік, що минув, зроблено  не стільки, як хотілося б, як планували, проте маємо  що вам  презентувати, адже робота місцевої влади – на видноті,  ми завж</w:t>
      </w:r>
      <w:r w:rsidR="00F04AC0">
        <w:rPr>
          <w:rFonts w:ascii="Arial" w:hAnsi="Arial" w:cs="Arial"/>
          <w:b/>
          <w:sz w:val="44"/>
          <w:szCs w:val="44"/>
          <w:lang w:val="uk-UA"/>
        </w:rPr>
        <w:t>ди відкриті до спілкування і  розраховуємо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на вашу активність у конкретних справах</w:t>
      </w:r>
      <w:r w:rsidR="00F04AC0">
        <w:rPr>
          <w:rFonts w:ascii="Arial" w:hAnsi="Arial" w:cs="Arial"/>
          <w:b/>
          <w:sz w:val="44"/>
          <w:szCs w:val="44"/>
          <w:lang w:val="uk-UA"/>
        </w:rPr>
        <w:t xml:space="preserve"> для розвитку громади.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Адже головні засади децентралізації надають таку можливість  жителям громади. Ви маєте можливість брати участь у вирішенні важливих питань життєдіяльності громади.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Ось і наприкінці минулого року міська рада</w:t>
      </w:r>
      <w:r w:rsidR="00BD7E5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ініціювала впровадження програми  бюджету участі. Пропонуйте свої ініціативи, збирайте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lastRenderedPageBreak/>
        <w:t>однодумців,  ставайте активними  у розвитку  рідного краю на ділі. Причому міська рада готова до співпраці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>, передбачивш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и на   ті проекти, які  ви </w:t>
      </w:r>
      <w:r w:rsidR="00E43BD8" w:rsidRPr="000F780D">
        <w:rPr>
          <w:rFonts w:ascii="Arial" w:hAnsi="Arial" w:cs="Arial"/>
          <w:b/>
          <w:sz w:val="44"/>
          <w:szCs w:val="44"/>
          <w:lang w:val="uk-UA"/>
        </w:rPr>
        <w:t>бажає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те реалізувати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>,</w:t>
      </w:r>
      <w:r w:rsidR="00BD7E5D">
        <w:rPr>
          <w:rFonts w:ascii="Arial" w:hAnsi="Arial" w:cs="Arial"/>
          <w:b/>
          <w:sz w:val="44"/>
          <w:szCs w:val="44"/>
          <w:lang w:val="uk-UA"/>
        </w:rPr>
        <w:t xml:space="preserve"> на ці потреби виділяємо 1% від власних доходів бюджету, а це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близько 700 тисяч гривень. В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цьому році   чекаємо ваших  проектів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,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які </w:t>
      </w:r>
      <w:proofErr w:type="spellStart"/>
      <w:r w:rsidR="00AF347A" w:rsidRPr="000F780D">
        <w:rPr>
          <w:rFonts w:ascii="Arial" w:hAnsi="Arial" w:cs="Arial"/>
          <w:b/>
          <w:sz w:val="44"/>
          <w:szCs w:val="44"/>
          <w:lang w:val="uk-UA"/>
        </w:rPr>
        <w:t>відбиратимуться</w:t>
      </w:r>
      <w:proofErr w:type="spellEnd"/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на конкурсній основі,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 а в наступному – буде їх реалізація.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035F" w:rsidRDefault="008E035F" w:rsidP="00F04AC0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За звітний період до загального  та спеціального фондів міського бюджету надійшло  майже</w:t>
      </w:r>
      <w:r w:rsidR="00BD7E5D">
        <w:rPr>
          <w:rFonts w:ascii="Arial" w:hAnsi="Arial" w:cs="Arial"/>
          <w:b/>
          <w:sz w:val="44"/>
          <w:szCs w:val="44"/>
          <w:lang w:val="uk-UA"/>
        </w:rPr>
        <w:t xml:space="preserve"> 156 мільйонів гривень.  З них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дотацій та субвенцій в загальній сумі   понад 85 мільйонів. Власні   та закріплені доходи за 2018 рік становлять   понад  70 мільйонів гривень.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035F" w:rsidRDefault="008E035F" w:rsidP="00F04AC0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 порівнянні з минулим  роком  збільшилися на більш як  10 мільйонів.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    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А до об’єднання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BD7E5D">
        <w:rPr>
          <w:rFonts w:ascii="Arial" w:hAnsi="Arial" w:cs="Arial"/>
          <w:b/>
          <w:sz w:val="44"/>
          <w:szCs w:val="44"/>
          <w:lang w:val="uk-UA"/>
        </w:rPr>
        <w:t xml:space="preserve"> всіх сільських рад та міста  в </w:t>
      </w:r>
      <w:proofErr w:type="spellStart"/>
      <w:r w:rsidR="00BD7E5D">
        <w:rPr>
          <w:rFonts w:ascii="Arial" w:hAnsi="Arial" w:cs="Arial"/>
          <w:b/>
          <w:sz w:val="44"/>
          <w:szCs w:val="44"/>
          <w:lang w:val="uk-UA"/>
        </w:rPr>
        <w:t>Носівську</w:t>
      </w:r>
      <w:proofErr w:type="spellEnd"/>
      <w:r w:rsidR="00BD7E5D">
        <w:rPr>
          <w:rFonts w:ascii="Arial" w:hAnsi="Arial" w:cs="Arial"/>
          <w:b/>
          <w:sz w:val="44"/>
          <w:szCs w:val="44"/>
          <w:lang w:val="uk-UA"/>
        </w:rPr>
        <w:t xml:space="preserve"> ОТГ 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бюджет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становив 19,4 мільйона</w:t>
      </w:r>
      <w:r w:rsidR="006357E8" w:rsidRPr="000F780D">
        <w:rPr>
          <w:rFonts w:ascii="Arial" w:hAnsi="Arial" w:cs="Arial"/>
          <w:b/>
          <w:sz w:val="44"/>
          <w:szCs w:val="44"/>
          <w:lang w:val="uk-UA"/>
        </w:rPr>
        <w:t xml:space="preserve"> гривень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F04AC0" w:rsidRDefault="008E035F" w:rsidP="00F04AC0">
      <w:pPr>
        <w:ind w:left="-1276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Основним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джерелом</w:t>
      </w:r>
      <w:proofErr w:type="spellEnd"/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його</w:t>
      </w:r>
      <w:r w:rsidR="00AF347A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AF347A" w:rsidRPr="000F780D">
        <w:rPr>
          <w:rFonts w:ascii="Arial" w:hAnsi="Arial" w:cs="Arial"/>
          <w:b/>
          <w:sz w:val="44"/>
          <w:szCs w:val="44"/>
        </w:rPr>
        <w:t>наповнення</w:t>
      </w:r>
      <w:proofErr w:type="spellEnd"/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є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податок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на доходи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фізичних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осіб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Всього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до</w:t>
      </w:r>
      <w:proofErr w:type="gramEnd"/>
      <w:r w:rsidR="005D6B95" w:rsidRPr="000F780D">
        <w:rPr>
          <w:rFonts w:ascii="Arial" w:hAnsi="Arial" w:cs="Arial"/>
          <w:b/>
          <w:sz w:val="44"/>
          <w:szCs w:val="44"/>
        </w:rPr>
        <w:t xml:space="preserve">  </w:t>
      </w:r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бюджету</w:t>
      </w:r>
      <w:proofErr w:type="gram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міської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ради за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звітний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період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надійшло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майже 35 мільйонів гривень.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Надходження єдиного податку  становлять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lastRenderedPageBreak/>
        <w:t>майже 14 мільйонів гривень. Це  друга позиція в структурі дохідної частини міського бюджету.</w:t>
      </w:r>
    </w:p>
    <w:p w:rsidR="005D6B95" w:rsidRPr="000F780D" w:rsidRDefault="005D6B95" w:rsidP="00BD7E5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8E035F"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Pr="000F780D">
        <w:rPr>
          <w:rFonts w:ascii="Arial" w:hAnsi="Arial" w:cs="Arial"/>
          <w:b/>
          <w:sz w:val="44"/>
          <w:szCs w:val="44"/>
          <w:lang w:val="uk-UA"/>
        </w:rPr>
        <w:t xml:space="preserve">Не менш важливою </w:t>
      </w:r>
      <w:r w:rsidR="000C443F">
        <w:rPr>
          <w:rFonts w:ascii="Arial" w:hAnsi="Arial" w:cs="Arial"/>
          <w:b/>
          <w:sz w:val="44"/>
          <w:szCs w:val="44"/>
          <w:lang w:val="uk-UA"/>
        </w:rPr>
        <w:t>складо</w:t>
      </w:r>
      <w:r w:rsidRPr="000F780D">
        <w:rPr>
          <w:rFonts w:ascii="Arial" w:hAnsi="Arial" w:cs="Arial"/>
          <w:b/>
          <w:sz w:val="44"/>
          <w:szCs w:val="44"/>
          <w:lang w:val="uk-UA"/>
        </w:rPr>
        <w:t>вою наповнення бюджету є  плата за землю. За звітний період від фізичних і юридичних осіб земельного податку і орендної плати надійшло  понад 10 мільйонів.</w:t>
      </w:r>
      <w:r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Видатки загального фонду міського бюджету  за  201</w:t>
      </w:r>
      <w:r w:rsidR="005D6B95" w:rsidRPr="000F780D">
        <w:rPr>
          <w:rFonts w:ascii="Arial" w:hAnsi="Arial" w:cs="Arial"/>
          <w:b/>
          <w:sz w:val="44"/>
          <w:szCs w:val="44"/>
        </w:rPr>
        <w:t>8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рік  склали понад 1</w:t>
      </w:r>
      <w:r w:rsidR="005D6B95" w:rsidRPr="000F780D">
        <w:rPr>
          <w:rFonts w:ascii="Arial" w:hAnsi="Arial" w:cs="Arial"/>
          <w:b/>
          <w:sz w:val="44"/>
          <w:szCs w:val="44"/>
        </w:rPr>
        <w:t>28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мільйонів гривень, та спеціального  - майже 17 мільйонів гривень.  В порівнянні з минулим роком видатки зросли  майже на 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>20 мільйонів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0C443F" w:rsidRPr="000F780D" w:rsidRDefault="008E035F" w:rsidP="000C443F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В структурі видатків, асигнування на освіту склали 56% на культуру – 3,8%, </w:t>
      </w:r>
      <w:r w:rsidR="00E225E4">
        <w:rPr>
          <w:rFonts w:ascii="Arial" w:hAnsi="Arial" w:cs="Arial"/>
          <w:b/>
          <w:sz w:val="44"/>
          <w:szCs w:val="44"/>
          <w:lang w:val="uk-UA"/>
        </w:rPr>
        <w:t xml:space="preserve"> фізичну культуру та спорт – 2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%,  на житло</w:t>
      </w:r>
      <w:r w:rsidR="00E225E4">
        <w:rPr>
          <w:rFonts w:ascii="Arial" w:hAnsi="Arial" w:cs="Arial"/>
          <w:b/>
          <w:sz w:val="44"/>
          <w:szCs w:val="44"/>
          <w:lang w:val="uk-UA"/>
        </w:rPr>
        <w:t>во-комунальне господарство – 5,7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%,  на соціальний захист – </w:t>
      </w:r>
      <w:r w:rsidR="00E225E4">
        <w:rPr>
          <w:rFonts w:ascii="Arial" w:hAnsi="Arial" w:cs="Arial"/>
          <w:b/>
          <w:sz w:val="44"/>
          <w:szCs w:val="44"/>
          <w:lang w:val="uk-UA"/>
        </w:rPr>
        <w:t>3,9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% ,  на утримання доріг комунальної власності – 4,9 %,</w:t>
      </w:r>
      <w:r w:rsidR="00E225E4">
        <w:rPr>
          <w:rFonts w:ascii="Arial" w:hAnsi="Arial" w:cs="Arial"/>
          <w:b/>
          <w:sz w:val="44"/>
          <w:szCs w:val="44"/>
          <w:lang w:val="uk-UA"/>
        </w:rPr>
        <w:t xml:space="preserve"> управління ОМС - 9,3 %</w:t>
      </w:r>
      <w:bookmarkStart w:id="0" w:name="_GoBack"/>
      <w:bookmarkEnd w:id="0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 та близько 14%  - передача коштів до інших бюджетів на утримання закладів бюджетної сфери на умовах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співфінансування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, на заходи у сфері соціального захисту, відповідно до потреби мешканців громади,  на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співфінансування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інвестиційних програм та проектів.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Всі ці показники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свідчать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про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реальне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розширення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ресурсної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бази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BD7E5D">
        <w:rPr>
          <w:rFonts w:ascii="Arial" w:hAnsi="Arial" w:cs="Arial"/>
          <w:b/>
          <w:sz w:val="44"/>
          <w:szCs w:val="44"/>
          <w:lang w:val="uk-UA"/>
        </w:rPr>
        <w:t>бюджету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 xml:space="preserve">  об’</w:t>
      </w:r>
      <w:r w:rsidR="00BD7E5D">
        <w:rPr>
          <w:rFonts w:ascii="Arial" w:hAnsi="Arial" w:cs="Arial"/>
          <w:b/>
          <w:sz w:val="44"/>
          <w:szCs w:val="44"/>
          <w:lang w:val="uk-UA"/>
        </w:rPr>
        <w:t>єднаної територіальної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громад</w:t>
      </w:r>
      <w:r w:rsidR="00BD7E5D">
        <w:rPr>
          <w:rFonts w:ascii="Arial" w:hAnsi="Arial" w:cs="Arial"/>
          <w:b/>
          <w:sz w:val="44"/>
          <w:szCs w:val="44"/>
          <w:lang w:val="uk-UA"/>
        </w:rPr>
        <w:t>и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н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виконання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власних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повноважень</w:t>
      </w:r>
      <w:proofErr w:type="spellEnd"/>
      <w:r w:rsidR="00891788" w:rsidRPr="000F780D">
        <w:rPr>
          <w:rFonts w:ascii="Arial" w:hAnsi="Arial" w:cs="Arial"/>
          <w:b/>
          <w:sz w:val="44"/>
          <w:szCs w:val="44"/>
          <w:lang w:val="uk-UA"/>
        </w:rPr>
        <w:t>,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 в першу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чергу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сфері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житлово-комунального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господарства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, благоустрою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населених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пунктів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та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реалізації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місцевих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програм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соціально-економічного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розвитку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 громад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В 2018 році продовжувалася робота по освітленню вулиць ОТГ.</w:t>
      </w:r>
      <w:r w:rsidR="00AF347A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Мережа вуличного освітлення  громади</w:t>
      </w:r>
      <w:r w:rsidR="00BD7E5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становить  понад 65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кілометрів</w:t>
      </w:r>
      <w:r w:rsidR="00AF347A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.  Виконано 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майже сім кілометрів робіт з реконструкції в рамках  відновлення системи вуличного освітлен</w:t>
      </w:r>
      <w:r w:rsidR="00BD7E5D">
        <w:rPr>
          <w:rFonts w:ascii="Arial" w:hAnsi="Arial" w:cs="Arial"/>
          <w:b/>
          <w:bCs/>
          <w:iCs/>
          <w:sz w:val="44"/>
          <w:szCs w:val="44"/>
          <w:lang w:val="uk-UA"/>
        </w:rPr>
        <w:t>ня вулиць міста та сіл громади на загальну суму майже 1,5 мільйона гривень.</w:t>
      </w:r>
      <w:r w:rsidR="006357E8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</w:t>
      </w:r>
      <w:r w:rsidR="005C6015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 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Для розвитку комунальної служби громади придбано  спеціальну техніку дл</w:t>
      </w:r>
      <w:r w:rsidR="00775907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я підприємства:   трактор МТЗ,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відвал</w:t>
      </w:r>
      <w:r w:rsidR="00775907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для прибирання снігу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, подрібнювач гілок для утилізації хмизу та порослі, також вантажний автомобіль для КП «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Носівські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теплові мережі». На ці потреби  витрачено мільйон гривень.</w:t>
      </w:r>
    </w:p>
    <w:p w:rsidR="008E035F" w:rsidRDefault="005D6B95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lastRenderedPageBreak/>
        <w:t xml:space="preserve"> </w:t>
      </w:r>
      <w:r w:rsidR="008E035F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</w:t>
      </w:r>
      <w:r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У с. </w:t>
      </w:r>
      <w:proofErr w:type="spellStart"/>
      <w:r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Володьковій</w:t>
      </w:r>
      <w:proofErr w:type="spellEnd"/>
      <w:r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Дівиці, запрацював комунальний підрозділ, налагоджений  системний вивіз сміття.</w:t>
      </w:r>
      <w:r w:rsidR="008E035F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Ще одне приємне нововведення у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благоустрої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міста:   з весни центральну площу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Носівки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прикрашали  підвісні  вазони з квітами, облаштована  клумба у центрі міста, виготовляються металеві піраміди для ландшафтного дизайну як у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Носівці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, так і в центральних садибах усіх трьох старостатів.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br/>
      </w:r>
      <w:r w:rsidR="005D6B95" w:rsidRPr="000F780D">
        <w:rPr>
          <w:rFonts w:ascii="Arial" w:hAnsi="Arial" w:cs="Arial"/>
          <w:b/>
          <w:sz w:val="44"/>
          <w:szCs w:val="44"/>
        </w:rPr>
        <w:t xml:space="preserve">За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рахунок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субвенції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з державного бюджету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місцевим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бюджетам на </w:t>
      </w:r>
      <w:proofErr w:type="spellStart"/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соц</w:t>
      </w:r>
      <w:proofErr w:type="gramEnd"/>
      <w:r w:rsidR="005D6B95" w:rsidRPr="000F780D">
        <w:rPr>
          <w:rFonts w:ascii="Arial" w:hAnsi="Arial" w:cs="Arial"/>
          <w:b/>
          <w:sz w:val="44"/>
          <w:szCs w:val="44"/>
        </w:rPr>
        <w:t>іальн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о -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економічний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розвиток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окремих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територій</w:t>
      </w:r>
      <w:proofErr w:type="spellEnd"/>
      <w:r w:rsidR="006357E8" w:rsidRPr="000F780D">
        <w:rPr>
          <w:rFonts w:ascii="Arial" w:hAnsi="Arial" w:cs="Arial"/>
          <w:b/>
          <w:sz w:val="44"/>
          <w:szCs w:val="44"/>
          <w:lang w:val="uk-UA"/>
        </w:rPr>
        <w:t>, у 2018 році виділено  три з половиною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мільйона гривень.</w:t>
      </w:r>
      <w:r w:rsidR="00AF347A" w:rsidRPr="000F780D">
        <w:rPr>
          <w:rFonts w:ascii="Arial" w:hAnsi="Arial" w:cs="Arial"/>
          <w:b/>
          <w:sz w:val="44"/>
          <w:szCs w:val="44"/>
          <w:lang w:val="uk-UA"/>
        </w:rPr>
        <w:t xml:space="preserve">  На ці кошти з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авдяки підтримці  народних депутатів Валерія Давиденка та Олександра Кодоли у  нашій громаді 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 xml:space="preserve">встановлені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інклюзивний та дитячі майданчи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 xml:space="preserve">ки, </w:t>
      </w:r>
      <w:proofErr w:type="spellStart"/>
      <w:r w:rsidR="00891788" w:rsidRPr="000F780D">
        <w:rPr>
          <w:rFonts w:ascii="Arial" w:hAnsi="Arial" w:cs="Arial"/>
          <w:b/>
          <w:sz w:val="44"/>
          <w:szCs w:val="44"/>
          <w:lang w:val="uk-UA"/>
        </w:rPr>
        <w:t>велопарковки</w:t>
      </w:r>
      <w:proofErr w:type="spellEnd"/>
      <w:r w:rsidR="00891788" w:rsidRPr="000F780D">
        <w:rPr>
          <w:rFonts w:ascii="Arial" w:hAnsi="Arial" w:cs="Arial"/>
          <w:b/>
          <w:sz w:val="44"/>
          <w:szCs w:val="44"/>
          <w:lang w:val="uk-UA"/>
        </w:rPr>
        <w:t xml:space="preserve">, інші елементи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благоустрою, зокрема, 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>облаштова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но архітектурно-паркову композицію з сонячними панелями  перед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адмінбудинком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,   в центральному парку та  на дитячому майданчику по вул. Шевченка в  м.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Носівка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 встановлені сонячні батареї, закуплено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піаніно для учнів  гімназії, обладнання для вихованців 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Володьководівицької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ЗОШ та станції юних техніків.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Дороги,  чи не найбільша проблема </w:t>
      </w:r>
      <w:r w:rsidR="00775907" w:rsidRPr="000F780D">
        <w:rPr>
          <w:rFonts w:ascii="Arial" w:hAnsi="Arial" w:cs="Arial"/>
          <w:b/>
          <w:sz w:val="44"/>
          <w:szCs w:val="44"/>
          <w:lang w:val="uk-UA"/>
        </w:rPr>
        <w:t>не лише нашої громади</w:t>
      </w:r>
      <w:r w:rsidR="00775907">
        <w:rPr>
          <w:rFonts w:ascii="Arial" w:hAnsi="Arial" w:cs="Arial"/>
          <w:b/>
          <w:sz w:val="44"/>
          <w:szCs w:val="44"/>
          <w:lang w:val="uk-UA"/>
        </w:rPr>
        <w:t>, а й усієї України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Їхній ремонт -  проблема, яка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дісталася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спадок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 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новоствореним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громадам.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Адже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стан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всіх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ї</w:t>
      </w:r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х</w:t>
      </w:r>
      <w:proofErr w:type="spellEnd"/>
      <w:proofErr w:type="gram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незадовільний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. Так само очевидно,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що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й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відремонтувати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їх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 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одночасно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 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також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неможливо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,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бо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будь -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який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бюджет такого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навантаження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не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витрима</w:t>
      </w:r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є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  <w:proofErr w:type="gram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Ще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одна, не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менш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вагома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проблема: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розмежування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доріг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підпорядкуванні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.   </w:t>
      </w:r>
      <w:r w:rsidR="000C443F">
        <w:rPr>
          <w:rFonts w:ascii="Arial" w:hAnsi="Arial" w:cs="Arial"/>
          <w:b/>
          <w:sz w:val="44"/>
          <w:szCs w:val="44"/>
          <w:lang w:val="uk-UA"/>
        </w:rPr>
        <w:t>Всі ми знаємо, що є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дороги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місцевого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значення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>, є  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обласного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і державного. 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Міська рада може ремонтувати лише  місцеві.  Звичайно,  ми звертаємося до</w:t>
      </w:r>
      <w:r w:rsidR="00775907">
        <w:rPr>
          <w:rFonts w:ascii="Arial" w:hAnsi="Arial" w:cs="Arial"/>
          <w:b/>
          <w:sz w:val="44"/>
          <w:szCs w:val="44"/>
          <w:lang w:val="uk-UA"/>
        </w:rPr>
        <w:t xml:space="preserve"> тих організацій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, у чиєму підпорядкуванні перебувають шляхи, що проходять через територію громади.</w:t>
      </w:r>
    </w:p>
    <w:p w:rsidR="00775907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</w:t>
      </w:r>
      <w:r w:rsidR="00775907">
        <w:rPr>
          <w:rFonts w:ascii="Arial" w:hAnsi="Arial" w:cs="Arial"/>
          <w:b/>
          <w:sz w:val="44"/>
          <w:szCs w:val="44"/>
          <w:lang w:val="uk-UA"/>
        </w:rPr>
        <w:t>В минулому році завдяки спільним зусиллям міської ради, райдержадміністрації, депутатів обласної ради нам вдалося залучити кошти у сумі близько 8 мільйонів гривень та відремонтувати дві дороги обласного значення загальною протяжністю понад 2,2 кілометра.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    </w:t>
      </w:r>
      <w:r w:rsidR="000C443F">
        <w:rPr>
          <w:rFonts w:ascii="Arial" w:hAnsi="Arial" w:cs="Arial"/>
          <w:b/>
          <w:sz w:val="44"/>
          <w:szCs w:val="44"/>
          <w:lang w:val="uk-UA"/>
        </w:rPr>
        <w:t>Також</w:t>
      </w:r>
      <w:r w:rsidR="00775907">
        <w:rPr>
          <w:rFonts w:ascii="Arial" w:hAnsi="Arial" w:cs="Arial"/>
          <w:b/>
          <w:sz w:val="44"/>
          <w:szCs w:val="44"/>
          <w:lang w:val="uk-UA"/>
        </w:rPr>
        <w:t xml:space="preserve"> м</w:t>
      </w:r>
      <w:r w:rsidR="005D6B95" w:rsidRPr="00775907">
        <w:rPr>
          <w:rFonts w:ascii="Arial" w:hAnsi="Arial" w:cs="Arial"/>
          <w:b/>
          <w:sz w:val="44"/>
          <w:szCs w:val="44"/>
          <w:lang w:val="uk-UA"/>
        </w:rPr>
        <w:t>іська рада здійсн</w:t>
      </w:r>
      <w:r w:rsidR="00775907">
        <w:rPr>
          <w:rFonts w:ascii="Arial" w:hAnsi="Arial" w:cs="Arial"/>
          <w:b/>
          <w:sz w:val="44"/>
          <w:szCs w:val="44"/>
          <w:lang w:val="uk-UA"/>
        </w:rPr>
        <w:t>ювала</w:t>
      </w:r>
      <w:r w:rsidR="005D6B95" w:rsidRPr="00775907">
        <w:rPr>
          <w:rFonts w:ascii="Arial" w:hAnsi="Arial" w:cs="Arial"/>
          <w:b/>
          <w:sz w:val="44"/>
          <w:szCs w:val="44"/>
          <w:lang w:val="uk-UA"/>
        </w:rPr>
        <w:t xml:space="preserve"> капітальні ремонти</w:t>
      </w:r>
      <w:r w:rsidR="00775907">
        <w:rPr>
          <w:rFonts w:ascii="Arial" w:hAnsi="Arial" w:cs="Arial"/>
          <w:b/>
          <w:sz w:val="44"/>
          <w:szCs w:val="44"/>
          <w:lang w:val="uk-UA"/>
        </w:rPr>
        <w:t xml:space="preserve"> доріг місцевого значення</w:t>
      </w:r>
      <w:r w:rsidR="00B35C95">
        <w:rPr>
          <w:rFonts w:ascii="Arial" w:hAnsi="Arial" w:cs="Arial"/>
          <w:b/>
          <w:sz w:val="44"/>
          <w:szCs w:val="44"/>
          <w:lang w:val="uk-UA"/>
        </w:rPr>
        <w:t xml:space="preserve"> у </w:t>
      </w:r>
      <w:proofErr w:type="spellStart"/>
      <w:r w:rsidR="00B35C95">
        <w:rPr>
          <w:rFonts w:ascii="Arial" w:hAnsi="Arial" w:cs="Arial"/>
          <w:b/>
          <w:sz w:val="44"/>
          <w:szCs w:val="44"/>
          <w:lang w:val="uk-UA"/>
        </w:rPr>
        <w:t>Носівці</w:t>
      </w:r>
      <w:proofErr w:type="spellEnd"/>
      <w:r w:rsidR="00B35C95">
        <w:rPr>
          <w:rFonts w:ascii="Arial" w:hAnsi="Arial" w:cs="Arial"/>
          <w:b/>
          <w:sz w:val="44"/>
          <w:szCs w:val="44"/>
          <w:lang w:val="uk-UA"/>
        </w:rPr>
        <w:t xml:space="preserve"> та </w:t>
      </w:r>
      <w:proofErr w:type="spellStart"/>
      <w:r w:rsidR="00B35C95">
        <w:rPr>
          <w:rFonts w:ascii="Arial" w:hAnsi="Arial" w:cs="Arial"/>
          <w:b/>
          <w:sz w:val="44"/>
          <w:szCs w:val="44"/>
          <w:lang w:val="uk-UA"/>
        </w:rPr>
        <w:t>Володьковій</w:t>
      </w:r>
      <w:proofErr w:type="spellEnd"/>
      <w:r w:rsidR="00B35C95">
        <w:rPr>
          <w:rFonts w:ascii="Arial" w:hAnsi="Arial" w:cs="Arial"/>
          <w:b/>
          <w:sz w:val="44"/>
          <w:szCs w:val="44"/>
          <w:lang w:val="uk-UA"/>
        </w:rPr>
        <w:t xml:space="preserve"> Дівиці. </w:t>
      </w:r>
      <w:r w:rsidR="00B35C95" w:rsidRPr="000F780D">
        <w:rPr>
          <w:rFonts w:ascii="Arial" w:hAnsi="Arial" w:cs="Arial"/>
          <w:b/>
          <w:sz w:val="44"/>
          <w:szCs w:val="44"/>
          <w:lang w:val="uk-UA"/>
        </w:rPr>
        <w:t xml:space="preserve">Загалом </w:t>
      </w:r>
      <w:proofErr w:type="spellStart"/>
      <w:r w:rsidR="00B35C95" w:rsidRPr="000F780D">
        <w:rPr>
          <w:rFonts w:ascii="Arial" w:hAnsi="Arial" w:cs="Arial"/>
          <w:b/>
          <w:sz w:val="44"/>
          <w:szCs w:val="44"/>
          <w:lang w:val="uk-UA"/>
        </w:rPr>
        <w:t>капітально</w:t>
      </w:r>
      <w:proofErr w:type="spellEnd"/>
      <w:r w:rsidR="00B35C95" w:rsidRPr="000F780D">
        <w:rPr>
          <w:rFonts w:ascii="Arial" w:hAnsi="Arial" w:cs="Arial"/>
          <w:b/>
          <w:sz w:val="44"/>
          <w:szCs w:val="44"/>
          <w:lang w:val="uk-UA"/>
        </w:rPr>
        <w:t xml:space="preserve">  відремонтовано близько 3 кілометрів доріг громади, на  суму майже 5 млн. гривень</w:t>
      </w:r>
      <w:r w:rsidR="00B35C95">
        <w:rPr>
          <w:rFonts w:ascii="Arial" w:hAnsi="Arial" w:cs="Arial"/>
          <w:b/>
          <w:sz w:val="44"/>
          <w:szCs w:val="44"/>
          <w:lang w:val="uk-UA"/>
        </w:rPr>
        <w:t xml:space="preserve">,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здійснювалися також поточні ремонти доріг місцевого значення.  </w:t>
      </w:r>
    </w:p>
    <w:p w:rsidR="005D6B95" w:rsidRPr="000F780D" w:rsidRDefault="008E035F" w:rsidP="005C6015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У 2018 році  суттєво  збільшили обсяги  підсипання вулиць громади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за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рахунок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місцевого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бюджету.  Так,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в період з травня по жовтень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  </w:t>
      </w:r>
      <w:proofErr w:type="spellStart"/>
      <w:proofErr w:type="gramStart"/>
      <w:r w:rsidR="005D6B95" w:rsidRPr="000F780D">
        <w:rPr>
          <w:rFonts w:ascii="Arial" w:hAnsi="Arial" w:cs="Arial"/>
          <w:b/>
          <w:sz w:val="44"/>
          <w:szCs w:val="44"/>
        </w:rPr>
        <w:t>п</w:t>
      </w:r>
      <w:proofErr w:type="gramEnd"/>
      <w:r w:rsidR="005D6B95" w:rsidRPr="000F780D">
        <w:rPr>
          <w:rFonts w:ascii="Arial" w:hAnsi="Arial" w:cs="Arial"/>
          <w:b/>
          <w:sz w:val="44"/>
          <w:szCs w:val="44"/>
        </w:rPr>
        <w:t>ідсипано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понад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шістдесят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вулиць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та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провулків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місті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,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використавши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для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цього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 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майже  шість тисяч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тонн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грун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т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ово-щебенево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ї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суміш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і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. 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Понад  2000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тонн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суміші використали на підсипання  понад тридцяти вулиць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Володьководівицького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старостату, зокрема, у селах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Володькова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Дівиця,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</w:rPr>
        <w:t> 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Дослідне 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Кобилещина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, Криниця, 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Сулак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, Ставок, Козари та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Іржавець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Проводилась підсипання піщаною сумішшю вулиць в с.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Дебрево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та Лісові Хутори, часткове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грейдерування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вулиць громади.</w:t>
      </w:r>
    </w:p>
    <w:p w:rsidR="005D6B95" w:rsidRPr="00295279" w:rsidRDefault="008E035F" w:rsidP="00295279">
      <w:pPr>
        <w:ind w:left="-1276"/>
        <w:jc w:val="both"/>
        <w:rPr>
          <w:rFonts w:ascii="Arial" w:hAnsi="Arial" w:cs="Arial"/>
          <w:b/>
          <w:i/>
          <w:sz w:val="44"/>
          <w:szCs w:val="44"/>
          <w:lang w:val="uk-UA"/>
        </w:rPr>
      </w:pPr>
      <w:r>
        <w:rPr>
          <w:rFonts w:ascii="Arial" w:hAnsi="Arial" w:cs="Arial"/>
          <w:b/>
          <w:i/>
          <w:sz w:val="44"/>
          <w:szCs w:val="44"/>
          <w:lang w:val="uk-UA"/>
        </w:rPr>
        <w:t xml:space="preserve">      </w:t>
      </w:r>
      <w:r w:rsidR="00891788" w:rsidRPr="000F780D">
        <w:rPr>
          <w:rFonts w:ascii="Arial" w:hAnsi="Arial" w:cs="Arial"/>
          <w:b/>
          <w:i/>
          <w:sz w:val="44"/>
          <w:szCs w:val="44"/>
          <w:lang w:val="uk-UA"/>
        </w:rPr>
        <w:t>Освітня галузь  -  в  пріоритеті фінансування</w:t>
      </w:r>
      <w:r w:rsidR="00295279">
        <w:rPr>
          <w:rFonts w:ascii="Arial" w:hAnsi="Arial" w:cs="Arial"/>
          <w:b/>
          <w:i/>
          <w:sz w:val="44"/>
          <w:szCs w:val="44"/>
          <w:lang w:val="uk-UA"/>
        </w:rPr>
        <w:t xml:space="preserve">.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Це підтверджується  в першу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lastRenderedPageBreak/>
        <w:t xml:space="preserve">чергу  фінансуванням. 56 % видатків з бюджету становлять саме на  освіту.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Носівською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міською радою придбано на основі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співфінансування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шкільний автобус для підвезення учнів  з </w:t>
      </w:r>
      <w:proofErr w:type="spellStart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Яблунівки</w:t>
      </w:r>
      <w:proofErr w:type="spellEnd"/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, вартістю  понад 1,7 млн.  На ці потреби виділені кошти з міського  та державного бюджетів.  </w:t>
      </w:r>
      <w:r w:rsidR="005C6015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>За рахунок капітальних видатків міського бюджету у 2018 році завершено  капітальний ремонт  даху покрівлі</w:t>
      </w:r>
      <w:r w:rsidR="000C443F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садочка «Барвінок», який коштував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 понад 1,4 мільйона.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bCs/>
          <w:iCs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Для дітей дошкільного віку з особливими освітніми потребами функціонують групи з інклюзивним навчанням, а в  школах – інклюзивні класи. До речі, д</w:t>
      </w:r>
      <w:r w:rsidR="005D6B95" w:rsidRPr="000F780D">
        <w:rPr>
          <w:rFonts w:ascii="Arial" w:hAnsi="Arial" w:cs="Arial"/>
          <w:b/>
          <w:bCs/>
          <w:sz w:val="44"/>
          <w:szCs w:val="44"/>
          <w:lang w:val="uk-UA"/>
        </w:rPr>
        <w:t>ля подальшого надання послуг дітям з особливими освітніми потребами  сесією міської ради  у грудні 2018 року було прийнято рішення щодо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створення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інклюзивно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-ресурсного</w:t>
      </w:r>
      <w:r w:rsidR="00F04AC0">
        <w:rPr>
          <w:rFonts w:ascii="Arial" w:hAnsi="Arial" w:cs="Arial"/>
          <w:b/>
          <w:sz w:val="44"/>
          <w:szCs w:val="44"/>
          <w:lang w:val="uk-UA"/>
        </w:rPr>
        <w:t xml:space="preserve"> центру </w:t>
      </w:r>
      <w:proofErr w:type="spellStart"/>
      <w:r w:rsidR="00F04AC0">
        <w:rPr>
          <w:rFonts w:ascii="Arial" w:hAnsi="Arial" w:cs="Arial"/>
          <w:b/>
          <w:sz w:val="44"/>
          <w:szCs w:val="44"/>
          <w:lang w:val="uk-UA"/>
        </w:rPr>
        <w:t>Носівської</w:t>
      </w:r>
      <w:proofErr w:type="spellEnd"/>
      <w:r w:rsidR="00F04AC0">
        <w:rPr>
          <w:rFonts w:ascii="Arial" w:hAnsi="Arial" w:cs="Arial"/>
          <w:b/>
          <w:sz w:val="44"/>
          <w:szCs w:val="44"/>
          <w:lang w:val="uk-UA"/>
        </w:rPr>
        <w:t xml:space="preserve"> міської ради, який в цьому році вже запрацює.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r w:rsidR="005D6B95" w:rsidRPr="00B35C95">
        <w:rPr>
          <w:rFonts w:ascii="Arial" w:hAnsi="Arial" w:cs="Arial"/>
          <w:b/>
          <w:sz w:val="44"/>
          <w:szCs w:val="44"/>
          <w:lang w:val="uk-UA"/>
        </w:rPr>
        <w:t>У мин</w:t>
      </w:r>
      <w:r w:rsidR="00F65F7F" w:rsidRPr="00B35C95">
        <w:rPr>
          <w:rFonts w:ascii="Arial" w:hAnsi="Arial" w:cs="Arial"/>
          <w:b/>
          <w:sz w:val="44"/>
          <w:szCs w:val="44"/>
          <w:lang w:val="uk-UA"/>
        </w:rPr>
        <w:t>улому році  спільними зусиллями</w:t>
      </w:r>
      <w:r w:rsidR="005D6B95" w:rsidRPr="00B35C95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0C443F">
        <w:rPr>
          <w:rFonts w:ascii="Arial" w:hAnsi="Arial" w:cs="Arial"/>
          <w:b/>
          <w:sz w:val="44"/>
          <w:szCs w:val="44"/>
          <w:lang w:val="uk-UA"/>
        </w:rPr>
        <w:t xml:space="preserve">небайдужих до розвитку спорту </w:t>
      </w:r>
      <w:r w:rsidR="005D6B95" w:rsidRPr="00B35C95">
        <w:rPr>
          <w:rFonts w:ascii="Arial" w:hAnsi="Arial" w:cs="Arial"/>
          <w:b/>
          <w:sz w:val="44"/>
          <w:szCs w:val="44"/>
          <w:lang w:val="uk-UA"/>
        </w:rPr>
        <w:t xml:space="preserve">громадян, влади та депутатського  корпусу </w:t>
      </w:r>
      <w:r w:rsidR="00F65F7F" w:rsidRPr="00B35C95">
        <w:rPr>
          <w:rFonts w:ascii="Arial" w:hAnsi="Arial" w:cs="Arial"/>
          <w:b/>
          <w:sz w:val="44"/>
          <w:szCs w:val="44"/>
          <w:lang w:val="uk-UA"/>
        </w:rPr>
        <w:t>облаштували</w:t>
      </w:r>
      <w:r w:rsidR="005D6B95" w:rsidRPr="00B35C95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B35C95">
        <w:rPr>
          <w:rFonts w:ascii="Arial" w:hAnsi="Arial" w:cs="Arial"/>
          <w:b/>
          <w:sz w:val="44"/>
          <w:szCs w:val="44"/>
          <w:lang w:val="uk-UA"/>
        </w:rPr>
        <w:lastRenderedPageBreak/>
        <w:t>хокейний майданчик відкритого типу. Він працює і нинішньої зими. Тепер у жителів громади є можливість грати у хокей, просто активно відпочивати  До речі, ковзанка стала місцем відпочинку для дорослих і малечі.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За державною програмою на основі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 рівнозначного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співфінансування</w:t>
      </w:r>
      <w:proofErr w:type="spellEnd"/>
      <w:r w:rsidR="00B35C95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(50\50)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 з державного та міського бюджету на стадіоні ДЮСШ побудовано і відкрито міні - футбольне поле з штучним покриттям,  вартість якого становить 1,5 млн.  грн.  У нинішньому році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>,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сподіваюся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>,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таке ж буде збудоване  і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Володьковій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Дівиці.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Влітку за рахунок місцевого бюджету було оздоровлено більше 700 дітей громади у пришкільних таборах д</w:t>
      </w:r>
      <w:r w:rsidR="00B35C95">
        <w:rPr>
          <w:rFonts w:ascii="Arial" w:hAnsi="Arial" w:cs="Arial"/>
          <w:b/>
          <w:sz w:val="44"/>
          <w:szCs w:val="44"/>
          <w:lang w:val="uk-UA"/>
        </w:rPr>
        <w:t xml:space="preserve">енного перебування дітей </w:t>
      </w:r>
      <w:r w:rsidR="00F04AC0">
        <w:rPr>
          <w:rFonts w:ascii="Arial" w:hAnsi="Arial" w:cs="Arial"/>
          <w:b/>
          <w:sz w:val="44"/>
          <w:szCs w:val="44"/>
          <w:lang w:val="uk-UA"/>
        </w:rPr>
        <w:t xml:space="preserve"> та </w:t>
      </w:r>
      <w:r w:rsidR="00B35C95">
        <w:rPr>
          <w:rFonts w:ascii="Arial" w:hAnsi="Arial" w:cs="Arial"/>
          <w:b/>
          <w:sz w:val="44"/>
          <w:szCs w:val="44"/>
          <w:lang w:val="uk-UA"/>
        </w:rPr>
        <w:t xml:space="preserve">дитячому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заклад</w:t>
      </w:r>
      <w:r w:rsidR="00B35C95">
        <w:rPr>
          <w:rFonts w:ascii="Arial" w:hAnsi="Arial" w:cs="Arial"/>
          <w:b/>
          <w:sz w:val="44"/>
          <w:szCs w:val="44"/>
          <w:lang w:val="uk-UA"/>
        </w:rPr>
        <w:t xml:space="preserve">і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«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Деснянка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».  Для цього  використано  понад  400 тисяч гривень.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У 2018 році  суттєво  зросло фінансування навчальних закладів в  зв’язку з впровадженням  Концепції Нової української школи. Понад два мільйони гривень з міського</w:t>
      </w:r>
      <w:r w:rsidR="000C443F">
        <w:rPr>
          <w:rFonts w:ascii="Arial" w:hAnsi="Arial" w:cs="Arial"/>
          <w:b/>
          <w:sz w:val="44"/>
          <w:szCs w:val="44"/>
          <w:lang w:val="uk-UA"/>
        </w:rPr>
        <w:t xml:space="preserve"> бюджету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та освітньої субвенції значно покращили умови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lastRenderedPageBreak/>
        <w:t>навчання дітей, матеріальне і технічне забезпечення закладів.</w:t>
      </w:r>
    </w:p>
    <w:p w:rsidR="008E035F" w:rsidRDefault="005C6015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8E035F">
        <w:rPr>
          <w:rFonts w:ascii="Arial" w:hAnsi="Arial" w:cs="Arial"/>
          <w:b/>
          <w:sz w:val="44"/>
          <w:szCs w:val="44"/>
          <w:lang w:val="uk-UA"/>
        </w:rPr>
        <w:t xml:space="preserve"> </w:t>
      </w:r>
      <w:r>
        <w:rPr>
          <w:rFonts w:ascii="Arial" w:hAnsi="Arial" w:cs="Arial"/>
          <w:b/>
          <w:sz w:val="44"/>
          <w:szCs w:val="44"/>
          <w:lang w:val="uk-UA"/>
        </w:rPr>
        <w:t xml:space="preserve">Міська рада підтримує аматорів сцени, творчі колективи громади, досягнення яких сприяють розвитку духовності  та збереженню культурної спадщини рідного краю. </w:t>
      </w:r>
    </w:p>
    <w:p w:rsidR="008E035F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>В 2018 році на підтримку соціально незахищених категорій населення  діяло ряд програм.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Всього за  минулий рік адресної допомоги надано 172 жителям громади. Дуже актуальним на сьогодні є реалізації програми «Соціальне таксі». Найближчим часом чекаємо надходження спецтранспорту. </w:t>
      </w:r>
      <w:r w:rsidR="005C6015">
        <w:rPr>
          <w:rFonts w:ascii="Arial" w:hAnsi="Arial" w:cs="Arial"/>
          <w:b/>
          <w:sz w:val="44"/>
          <w:szCs w:val="44"/>
          <w:lang w:val="uk-UA"/>
        </w:rPr>
        <w:t xml:space="preserve"> </w:t>
      </w:r>
    </w:p>
    <w:p w:rsidR="005D6B95" w:rsidRPr="000F780D" w:rsidRDefault="008E035F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 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Фактично</w:t>
      </w:r>
      <w:r w:rsidR="005D6B95" w:rsidRPr="000F780D">
        <w:rPr>
          <w:rFonts w:ascii="Arial" w:hAnsi="Arial" w:cs="Arial"/>
          <w:b/>
          <w:bCs/>
          <w:iCs/>
          <w:sz w:val="44"/>
          <w:szCs w:val="44"/>
          <w:lang w:val="uk-UA"/>
        </w:rPr>
        <w:t xml:space="preserve"> в громаді відсутня м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ережа закладів охорони здоров'я, вони і надалі перебувають у підпорядкуванні району. Однак, це наша принципова позиція, яку підтримують і колеги, і депутати: ми не маємо права бути осторонь проблем медичної галузі, адже  вони обслуговують жителів міста та громади.</w:t>
      </w:r>
      <w:r w:rsidR="00891788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891788" w:rsidRPr="000F780D">
        <w:rPr>
          <w:rFonts w:ascii="Arial" w:hAnsi="Arial" w:cs="Arial"/>
          <w:b/>
          <w:sz w:val="44"/>
          <w:szCs w:val="44"/>
        </w:rPr>
        <w:t>У</w:t>
      </w:r>
      <w:proofErr w:type="gramEnd"/>
      <w:r w:rsidR="00891788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891788" w:rsidRPr="000F780D">
        <w:rPr>
          <w:rFonts w:ascii="Arial" w:hAnsi="Arial" w:cs="Arial"/>
          <w:b/>
          <w:sz w:val="44"/>
          <w:szCs w:val="44"/>
        </w:rPr>
        <w:t>Носівській</w:t>
      </w:r>
      <w:proofErr w:type="spellEnd"/>
      <w:r w:rsidR="00891788" w:rsidRPr="000F780D">
        <w:rPr>
          <w:rFonts w:ascii="Arial" w:hAnsi="Arial" w:cs="Arial"/>
          <w:b/>
          <w:sz w:val="44"/>
          <w:szCs w:val="44"/>
        </w:rPr>
        <w:t xml:space="preserve"> ОТГ </w:t>
      </w:r>
      <w:proofErr w:type="spellStart"/>
      <w:r w:rsidR="00891788" w:rsidRPr="000F780D">
        <w:rPr>
          <w:rFonts w:ascii="Arial" w:hAnsi="Arial" w:cs="Arial"/>
          <w:b/>
          <w:sz w:val="44"/>
          <w:szCs w:val="44"/>
        </w:rPr>
        <w:t>діють</w:t>
      </w:r>
      <w:proofErr w:type="spellEnd"/>
      <w:r w:rsidR="00891788" w:rsidRPr="000F780D">
        <w:rPr>
          <w:rFonts w:ascii="Arial" w:hAnsi="Arial" w:cs="Arial"/>
          <w:b/>
          <w:sz w:val="44"/>
          <w:szCs w:val="44"/>
        </w:rPr>
        <w:t xml:space="preserve"> </w:t>
      </w:r>
      <w:r w:rsidR="00891788" w:rsidRPr="000F780D">
        <w:rPr>
          <w:rFonts w:ascii="Arial" w:hAnsi="Arial" w:cs="Arial"/>
          <w:b/>
          <w:sz w:val="44"/>
          <w:szCs w:val="44"/>
          <w:lang w:val="uk-UA"/>
        </w:rPr>
        <w:t>дві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міські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програми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у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галузі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охорони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здоров’я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</w:p>
    <w:p w:rsidR="00EF0934" w:rsidRPr="00EF0934" w:rsidRDefault="005D6B95" w:rsidP="000F780D">
      <w:pPr>
        <w:ind w:left="-1276"/>
        <w:jc w:val="both"/>
        <w:rPr>
          <w:rFonts w:ascii="Arial" w:hAnsi="Arial" w:cs="Arial"/>
          <w:b/>
          <w:sz w:val="44"/>
          <w:szCs w:val="44"/>
          <w:lang w:val="uk-UA"/>
        </w:rPr>
      </w:pPr>
      <w:r w:rsidRPr="000F780D">
        <w:rPr>
          <w:rFonts w:ascii="Arial" w:hAnsi="Arial" w:cs="Arial"/>
          <w:b/>
          <w:sz w:val="44"/>
          <w:szCs w:val="44"/>
        </w:rPr>
        <w:lastRenderedPageBreak/>
        <w:t xml:space="preserve"> </w:t>
      </w:r>
      <w:r w:rsidR="008E035F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Pr="000F780D">
        <w:rPr>
          <w:rFonts w:ascii="Arial" w:hAnsi="Arial" w:cs="Arial"/>
          <w:b/>
          <w:sz w:val="44"/>
          <w:szCs w:val="44"/>
          <w:lang w:val="uk-UA"/>
        </w:rPr>
        <w:t>Окрім того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, </w:t>
      </w:r>
      <w:r w:rsidRPr="000F780D">
        <w:rPr>
          <w:rFonts w:ascii="Arial" w:hAnsi="Arial" w:cs="Arial"/>
          <w:b/>
          <w:sz w:val="44"/>
          <w:szCs w:val="44"/>
          <w:lang w:val="uk-UA"/>
        </w:rPr>
        <w:t>н</w:t>
      </w:r>
      <w:r w:rsidRPr="000F780D">
        <w:rPr>
          <w:rFonts w:ascii="Arial" w:hAnsi="Arial" w:cs="Arial"/>
          <w:b/>
          <w:sz w:val="44"/>
          <w:szCs w:val="44"/>
        </w:rPr>
        <w:t xml:space="preserve">а </w:t>
      </w:r>
      <w:proofErr w:type="spellStart"/>
      <w:r w:rsidR="00F65F7F" w:rsidRPr="000F780D">
        <w:rPr>
          <w:rFonts w:ascii="Arial" w:hAnsi="Arial" w:cs="Arial"/>
          <w:b/>
          <w:sz w:val="44"/>
          <w:szCs w:val="44"/>
        </w:rPr>
        <w:t>підтримку</w:t>
      </w:r>
      <w:proofErr w:type="spellEnd"/>
      <w:r w:rsidR="00F65F7F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0F780D">
        <w:rPr>
          <w:rFonts w:ascii="Arial" w:hAnsi="Arial" w:cs="Arial"/>
          <w:b/>
          <w:sz w:val="44"/>
          <w:szCs w:val="44"/>
        </w:rPr>
        <w:t>закладів</w:t>
      </w:r>
      <w:proofErr w:type="spellEnd"/>
      <w:r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0F780D">
        <w:rPr>
          <w:rFonts w:ascii="Arial" w:hAnsi="Arial" w:cs="Arial"/>
          <w:b/>
          <w:sz w:val="44"/>
          <w:szCs w:val="44"/>
        </w:rPr>
        <w:t>охорони</w:t>
      </w:r>
      <w:proofErr w:type="spellEnd"/>
      <w:r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0F780D">
        <w:rPr>
          <w:rFonts w:ascii="Arial" w:hAnsi="Arial" w:cs="Arial"/>
          <w:b/>
          <w:sz w:val="44"/>
          <w:szCs w:val="44"/>
        </w:rPr>
        <w:t>здоров'я</w:t>
      </w:r>
      <w:proofErr w:type="spellEnd"/>
      <w:r w:rsidRPr="000F780D">
        <w:rPr>
          <w:rFonts w:ascii="Arial" w:hAnsi="Arial" w:cs="Arial"/>
          <w:b/>
          <w:sz w:val="44"/>
          <w:szCs w:val="44"/>
        </w:rPr>
        <w:t xml:space="preserve">  </w:t>
      </w:r>
      <w:r w:rsidRPr="000F780D">
        <w:rPr>
          <w:rFonts w:ascii="Arial" w:hAnsi="Arial" w:cs="Arial"/>
          <w:b/>
          <w:sz w:val="44"/>
          <w:szCs w:val="44"/>
          <w:lang w:val="uk-UA"/>
        </w:rPr>
        <w:t>передано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 з міського </w:t>
      </w:r>
      <w:r w:rsidRPr="000F780D">
        <w:rPr>
          <w:rFonts w:ascii="Arial" w:hAnsi="Arial" w:cs="Arial"/>
          <w:b/>
          <w:sz w:val="44"/>
          <w:szCs w:val="44"/>
          <w:lang w:val="uk-UA"/>
        </w:rPr>
        <w:t xml:space="preserve"> до районного бюджету кош</w:t>
      </w:r>
      <w:r w:rsidR="004553BA" w:rsidRPr="000F780D">
        <w:rPr>
          <w:rFonts w:ascii="Arial" w:hAnsi="Arial" w:cs="Arial"/>
          <w:b/>
          <w:sz w:val="44"/>
          <w:szCs w:val="44"/>
          <w:lang w:val="uk-UA"/>
        </w:rPr>
        <w:t>тів  в загальній сумі  майже два</w:t>
      </w:r>
      <w:r w:rsidRPr="000F780D">
        <w:rPr>
          <w:rFonts w:ascii="Arial" w:hAnsi="Arial" w:cs="Arial"/>
          <w:b/>
          <w:sz w:val="44"/>
          <w:szCs w:val="44"/>
          <w:lang w:val="uk-UA"/>
        </w:rPr>
        <w:t xml:space="preserve"> мільйони гривень.</w:t>
      </w:r>
      <w:r w:rsidRPr="000F780D">
        <w:rPr>
          <w:rFonts w:ascii="Arial" w:hAnsi="Arial" w:cs="Arial"/>
          <w:b/>
          <w:sz w:val="44"/>
          <w:szCs w:val="44"/>
        </w:rPr>
        <w:t xml:space="preserve"> </w:t>
      </w:r>
    </w:p>
    <w:p w:rsidR="005D6B95" w:rsidRPr="000C443F" w:rsidRDefault="008E035F" w:rsidP="000C443F">
      <w:pPr>
        <w:ind w:left="-1276"/>
        <w:jc w:val="both"/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Зокрема, 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 xml:space="preserve">на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з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абезпечення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централізованих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заходів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з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лікування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хворих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на </w:t>
      </w:r>
      <w:r w:rsidR="00F04AC0">
        <w:rPr>
          <w:rFonts w:ascii="Arial" w:hAnsi="Arial" w:cs="Arial"/>
          <w:b/>
          <w:sz w:val="44"/>
          <w:szCs w:val="44"/>
          <w:lang w:val="uk-UA"/>
        </w:rPr>
        <w:t xml:space="preserve"> цукровий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діабет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, 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н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забезпеченн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я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дітей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-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інвалідів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памперсами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, н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придбання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аналізатора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кров</w:t>
      </w:r>
      <w:r w:rsidR="00473327">
        <w:rPr>
          <w:rFonts w:ascii="Arial" w:hAnsi="Arial" w:cs="Arial"/>
          <w:b/>
          <w:sz w:val="44"/>
          <w:szCs w:val="44"/>
        </w:rPr>
        <w:t>і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, н</w:t>
      </w:r>
      <w:r w:rsidR="005D6B95" w:rsidRPr="000F780D">
        <w:rPr>
          <w:rFonts w:ascii="Arial" w:hAnsi="Arial" w:cs="Arial"/>
          <w:b/>
          <w:sz w:val="44"/>
          <w:szCs w:val="44"/>
        </w:rPr>
        <w:t xml:space="preserve">а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забезпечення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онкохворих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знеболювальними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препаратами для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Носівської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ЦРЛ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, на ут</w:t>
      </w:r>
      <w:r w:rsidR="00F65F7F" w:rsidRPr="000F780D">
        <w:rPr>
          <w:rFonts w:ascii="Arial" w:hAnsi="Arial" w:cs="Arial"/>
          <w:b/>
          <w:sz w:val="44"/>
          <w:szCs w:val="44"/>
          <w:lang w:val="uk-UA"/>
        </w:rPr>
        <w:t>римання закладів охорони здоров’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я та  на програми у сфері соціального захисту жителів громади,  на у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тримання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стаціонарного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відділення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</w:rPr>
        <w:t>територіального</w:t>
      </w:r>
      <w:proofErr w:type="spellEnd"/>
      <w:r w:rsidR="005D6B95" w:rsidRPr="000F780D">
        <w:rPr>
          <w:rFonts w:ascii="Arial" w:hAnsi="Arial" w:cs="Arial"/>
          <w:b/>
          <w:sz w:val="44"/>
          <w:szCs w:val="44"/>
        </w:rPr>
        <w:t xml:space="preserve"> центру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в с. </w:t>
      </w:r>
      <w:proofErr w:type="spellStart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Мрин</w:t>
      </w:r>
      <w:proofErr w:type="spellEnd"/>
      <w:r w:rsidR="005D6B95" w:rsidRPr="000F780D">
        <w:rPr>
          <w:rFonts w:ascii="Arial" w:hAnsi="Arial" w:cs="Arial"/>
          <w:b/>
          <w:sz w:val="44"/>
          <w:szCs w:val="44"/>
          <w:lang w:val="uk-UA"/>
        </w:rPr>
        <w:t>.</w:t>
      </w:r>
      <w:r w:rsidR="006357E8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EF0934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5D6B95" w:rsidRPr="000F780D">
        <w:rPr>
          <w:rFonts w:ascii="Arial" w:hAnsi="Arial" w:cs="Arial"/>
          <w:b/>
          <w:sz w:val="44"/>
          <w:szCs w:val="44"/>
          <w:lang w:val="uk-UA"/>
        </w:rPr>
        <w:t>Окремо хочу наголосити, що міська рада і  в 2018-му продовжила  забезпечення  службовим житлом  лікарів, витративши на ці потреби   350 тисяч гривень.</w:t>
      </w:r>
      <w:r w:rsidR="00473327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473327" w:rsidRPr="000C443F">
        <w:rPr>
          <w:rFonts w:ascii="Arial" w:hAnsi="Arial" w:cs="Arial"/>
          <w:b/>
          <w:sz w:val="40"/>
          <w:szCs w:val="40"/>
          <w:lang w:val="uk-UA"/>
        </w:rPr>
        <w:t xml:space="preserve">Цю програму будемо </w:t>
      </w:r>
      <w:proofErr w:type="spellStart"/>
      <w:r w:rsidR="00473327" w:rsidRPr="000C443F">
        <w:rPr>
          <w:rFonts w:ascii="Arial" w:hAnsi="Arial" w:cs="Arial"/>
          <w:b/>
          <w:sz w:val="40"/>
          <w:szCs w:val="40"/>
          <w:lang w:val="uk-UA"/>
        </w:rPr>
        <w:t>співфінансувати</w:t>
      </w:r>
      <w:proofErr w:type="spellEnd"/>
      <w:r w:rsidR="00473327" w:rsidRPr="000C443F">
        <w:rPr>
          <w:rFonts w:ascii="Arial" w:hAnsi="Arial" w:cs="Arial"/>
          <w:b/>
          <w:sz w:val="40"/>
          <w:szCs w:val="40"/>
          <w:lang w:val="uk-UA"/>
        </w:rPr>
        <w:t xml:space="preserve"> і в цьому році</w:t>
      </w:r>
      <w:r w:rsidR="00F04AC0" w:rsidRPr="000C443F">
        <w:rPr>
          <w:rFonts w:ascii="Arial" w:hAnsi="Arial" w:cs="Arial"/>
          <w:b/>
          <w:sz w:val="40"/>
          <w:szCs w:val="40"/>
          <w:lang w:val="uk-UA"/>
        </w:rPr>
        <w:t>.</w:t>
      </w:r>
      <w:r w:rsidR="000C443F" w:rsidRPr="000C443F">
        <w:rPr>
          <w:rFonts w:ascii="Arial" w:hAnsi="Arial" w:cs="Arial"/>
          <w:b/>
          <w:sz w:val="40"/>
          <w:szCs w:val="40"/>
          <w:lang w:val="uk-UA"/>
        </w:rPr>
        <w:t xml:space="preserve"> Підсумовуючи розмову, хочу зазначити, що завдячуючи процесу децентралізації ми разом з вами розпочали  всі ті якісні  та позитивні зміни, які сприятимуть розвитку самоврядної території, добробуту жителів нашого міста та всієї  громади.</w:t>
      </w:r>
      <w:r w:rsidR="00B87D76">
        <w:rPr>
          <w:rFonts w:ascii="Arial" w:hAnsi="Arial" w:cs="Arial"/>
          <w:b/>
          <w:sz w:val="40"/>
          <w:szCs w:val="40"/>
          <w:lang w:val="uk-UA"/>
        </w:rPr>
        <w:t xml:space="preserve"> </w:t>
      </w:r>
      <w:r w:rsidR="000F780D" w:rsidRPr="000C443F">
        <w:rPr>
          <w:rFonts w:ascii="Arial" w:hAnsi="Arial" w:cs="Arial"/>
          <w:b/>
          <w:sz w:val="40"/>
          <w:szCs w:val="40"/>
          <w:lang w:val="uk-UA"/>
        </w:rPr>
        <w:t>Дуже вдячний  вам за увагу. А тепер готовий почути кожного з вас.</w:t>
      </w:r>
    </w:p>
    <w:p w:rsidR="005D6B95" w:rsidRPr="000C443F" w:rsidRDefault="005D6B95" w:rsidP="000F780D">
      <w:pPr>
        <w:ind w:left="-1276"/>
        <w:jc w:val="both"/>
        <w:rPr>
          <w:rFonts w:ascii="Arial" w:hAnsi="Arial" w:cs="Arial"/>
          <w:b/>
          <w:i/>
          <w:sz w:val="40"/>
          <w:szCs w:val="40"/>
          <w:lang w:val="uk-UA"/>
        </w:rPr>
      </w:pPr>
    </w:p>
    <w:sectPr w:rsidR="005D6B95" w:rsidRPr="000C443F" w:rsidSect="00FB7B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95"/>
    <w:rsid w:val="000C443F"/>
    <w:rsid w:val="000F780D"/>
    <w:rsid w:val="00295279"/>
    <w:rsid w:val="002B0ACD"/>
    <w:rsid w:val="004553BA"/>
    <w:rsid w:val="00473327"/>
    <w:rsid w:val="005C6015"/>
    <w:rsid w:val="005D6B95"/>
    <w:rsid w:val="006357E8"/>
    <w:rsid w:val="006E5A8D"/>
    <w:rsid w:val="00775907"/>
    <w:rsid w:val="00881975"/>
    <w:rsid w:val="00891788"/>
    <w:rsid w:val="008E035F"/>
    <w:rsid w:val="00AF347A"/>
    <w:rsid w:val="00B35C95"/>
    <w:rsid w:val="00B56CA9"/>
    <w:rsid w:val="00B87D76"/>
    <w:rsid w:val="00BD7E5D"/>
    <w:rsid w:val="00C3045C"/>
    <w:rsid w:val="00D71929"/>
    <w:rsid w:val="00E225E4"/>
    <w:rsid w:val="00E43BD8"/>
    <w:rsid w:val="00EF0934"/>
    <w:rsid w:val="00F04AC0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86D0-D0EA-42E4-9584-43A244A3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prsk</dc:creator>
  <cp:lastModifiedBy>prsk</cp:lastModifiedBy>
  <cp:revision>17</cp:revision>
  <cp:lastPrinted>2019-01-25T10:18:00Z</cp:lastPrinted>
  <dcterms:created xsi:type="dcterms:W3CDTF">2019-01-18T06:52:00Z</dcterms:created>
  <dcterms:modified xsi:type="dcterms:W3CDTF">2019-01-31T07:21:00Z</dcterms:modified>
</cp:coreProperties>
</file>