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02"/>
        <w:gridCol w:w="64"/>
        <w:gridCol w:w="2977"/>
        <w:gridCol w:w="15"/>
        <w:gridCol w:w="1119"/>
        <w:gridCol w:w="15"/>
        <w:gridCol w:w="694"/>
        <w:gridCol w:w="15"/>
        <w:gridCol w:w="520"/>
        <w:gridCol w:w="740"/>
        <w:gridCol w:w="1276"/>
        <w:gridCol w:w="315"/>
        <w:gridCol w:w="1087"/>
        <w:gridCol w:w="15"/>
        <w:gridCol w:w="98"/>
        <w:gridCol w:w="1021"/>
        <w:gridCol w:w="15"/>
        <w:gridCol w:w="173"/>
        <w:gridCol w:w="946"/>
        <w:gridCol w:w="15"/>
        <w:gridCol w:w="264"/>
        <w:gridCol w:w="15"/>
        <w:gridCol w:w="840"/>
        <w:gridCol w:w="15"/>
        <w:gridCol w:w="370"/>
        <w:gridCol w:w="15"/>
        <w:gridCol w:w="892"/>
        <w:gridCol w:w="491"/>
        <w:gridCol w:w="15"/>
        <w:gridCol w:w="221"/>
        <w:gridCol w:w="15"/>
        <w:gridCol w:w="121"/>
        <w:gridCol w:w="127"/>
        <w:gridCol w:w="15"/>
        <w:gridCol w:w="271"/>
        <w:gridCol w:w="15"/>
        <w:gridCol w:w="15"/>
        <w:gridCol w:w="721"/>
      </w:tblGrid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8F" w:rsidRDefault="0011598F" w:rsidP="00115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71D35" w:rsidRPr="00024E88" w:rsidRDefault="0011598F" w:rsidP="0011598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 змінами)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805230" w:rsidRDefault="00871D35" w:rsidP="00170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15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Додаток 2</w:t>
            </w:r>
          </w:p>
        </w:tc>
      </w:tr>
      <w:tr w:rsidR="00871D35" w:rsidRPr="00867BC9" w:rsidTr="00170C48">
        <w:trPr>
          <w:gridAfter w:val="1"/>
          <w:wAfter w:w="721" w:type="dxa"/>
          <w:trHeight w:val="10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Перелік проектів розвитку до Плану (програми) соціально-економічного розвитку Носівської міської ради (ОТГ)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trHeight w:val="46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3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на період 2018-2020 роки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823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9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проекту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 проекту, тис. грн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висновку експертизи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висновку експертизи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738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 обсяги та джерела фінансування, тис. грн</w:t>
            </w: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Місцевий </w:t>
            </w:r>
          </w:p>
        </w:tc>
        <w:tc>
          <w:tcPr>
            <w:tcW w:w="129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Інші не заборонені ЗУ кошти в.ч. МТД </w:t>
            </w:r>
          </w:p>
        </w:tc>
      </w:tr>
      <w:tr w:rsidR="00871D35" w:rsidRPr="00867BC9" w:rsidTr="00170C48">
        <w:trPr>
          <w:gridAfter w:val="2"/>
          <w:wAfter w:w="736" w:type="dxa"/>
          <w:trHeight w:val="51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за рахунок субвенції на розвиток інфраст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63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 ДФРР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108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7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Пріоритет 1.Розвиток населених пунктів громади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03511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1.1. Комплексний розвиток Носівської міської ради та територій в інтересах громади</w:t>
            </w:r>
          </w:p>
        </w:tc>
      </w:tr>
      <w:tr w:rsidR="00871D35" w:rsidRPr="00867BC9" w:rsidTr="00170C48">
        <w:trPr>
          <w:gridAfter w:val="2"/>
          <w:wAfter w:w="736" w:type="dxa"/>
          <w:trHeight w:val="390"/>
        </w:trPr>
        <w:tc>
          <w:tcPr>
            <w:tcW w:w="1532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1.1.1. Розробка генеральних планів м.Носівки та населених пунктів громади</w:t>
            </w:r>
          </w:p>
        </w:tc>
      </w:tr>
      <w:tr w:rsidR="00871D35" w:rsidRPr="00867BC9" w:rsidTr="00170C48">
        <w:trPr>
          <w:gridAfter w:val="3"/>
          <w:wAfter w:w="751" w:type="dxa"/>
          <w:trHeight w:val="22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 містобудівної документації Носівської міської ради, що об’єдналася у 2016 році згідно із законом та перспективним планом формування територій громад Чернігівської області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D25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303E" w:rsidRDefault="00871D35" w:rsidP="007D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692A67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D35" w:rsidRPr="00E46AC5" w:rsidRDefault="00871D35" w:rsidP="00E46AC5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Завдання 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2. Інвентаризація земельного фонду</w:t>
      </w:r>
    </w:p>
    <w:tbl>
      <w:tblPr>
        <w:tblW w:w="1549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4"/>
        <w:gridCol w:w="30"/>
        <w:gridCol w:w="83"/>
        <w:gridCol w:w="2855"/>
        <w:gridCol w:w="39"/>
        <w:gridCol w:w="1095"/>
        <w:gridCol w:w="39"/>
        <w:gridCol w:w="995"/>
        <w:gridCol w:w="1275"/>
        <w:gridCol w:w="39"/>
        <w:gridCol w:w="1237"/>
        <w:gridCol w:w="89"/>
        <w:gridCol w:w="1187"/>
        <w:gridCol w:w="76"/>
        <w:gridCol w:w="1200"/>
        <w:gridCol w:w="76"/>
        <w:gridCol w:w="1058"/>
        <w:gridCol w:w="76"/>
        <w:gridCol w:w="1058"/>
        <w:gridCol w:w="76"/>
        <w:gridCol w:w="1059"/>
        <w:gridCol w:w="75"/>
        <w:gridCol w:w="66"/>
        <w:gridCol w:w="1096"/>
        <w:gridCol w:w="39"/>
        <w:gridCol w:w="39"/>
      </w:tblGrid>
      <w:tr w:rsidR="00871D35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Виготовлення документації із землеустрою на кладовища, які розташовані на території громади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нормативної грошової оцінки землі в Володько-Дівицькому, Козарівському та Тертишницькому старостату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EF154E">
        <w:trPr>
          <w:gridAfter w:val="1"/>
          <w:wAfter w:w="39" w:type="dxa"/>
          <w:trHeight w:val="510"/>
        </w:trPr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03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обслуговування інфраструктури  ОТГ</w:t>
            </w:r>
          </w:p>
        </w:tc>
      </w:tr>
      <w:tr w:rsidR="00871D35" w:rsidRPr="00867BC9" w:rsidTr="00EF154E">
        <w:trPr>
          <w:gridAfter w:val="2"/>
          <w:wAfter w:w="78" w:type="dxa"/>
          <w:trHeight w:val="27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2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Придбання спецтехніки та обладнання ( сміттєвоз,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акуумний автомобіль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аварійний автом</w:t>
            </w:r>
            <w:r w:rsidR="00692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біль,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трактор,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автомобіль з маніпулятором,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кун фронтальний,авто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мобіль під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іймач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(автовишка)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тракторний причіп, грейдер, розкидувач соляно- пісчаної суміші, 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подрібнювач гілок</w:t>
            </w:r>
            <w:r w:rsidR="00735C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="00EF02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поріз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дробилка пилесос парковий,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косарки, відвали</w:t>
            </w:r>
            <w:r w:rsidR="009B3ACE" w:rsidRPr="009B3A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нігоочисні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комплект обладнання для поточного ремонту асфальтного покриття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для комуна</w:t>
            </w:r>
            <w:r w:rsidR="00D25EB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льного підприємства  "Носівка-Комунальник"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  <w:p w:rsidR="00CA2C7A" w:rsidRPr="00CA2C7A" w:rsidRDefault="00CA2C7A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7A" w:rsidRDefault="00D32AF4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</w:t>
            </w:r>
            <w:r w:rsidR="00CD6864"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 автобусів та обладнання для  КП "Автотранспортне підприємство" Носівської міської 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71D35" w:rsidRPr="00867BC9" w:rsidTr="00EF154E">
        <w:trPr>
          <w:gridAfter w:val="1"/>
          <w:wAfter w:w="39" w:type="dxa"/>
          <w:trHeight w:val="567"/>
        </w:trPr>
        <w:tc>
          <w:tcPr>
            <w:tcW w:w="1545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B5D0C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1.2.Забезпечення населення якісними житлово- комунальними послугами</w:t>
            </w:r>
          </w:p>
        </w:tc>
      </w:tr>
      <w:tr w:rsidR="00871D35" w:rsidRPr="00867BC9" w:rsidTr="00EF154E">
        <w:trPr>
          <w:gridAfter w:val="1"/>
          <w:wAfter w:w="39" w:type="dxa"/>
          <w:trHeight w:val="555"/>
        </w:trPr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B5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водопостачання та водовідведення</w:t>
            </w:r>
          </w:p>
        </w:tc>
      </w:tr>
      <w:tr w:rsidR="00871D35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A05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Придбання енергозберігаючих насосів для діючих свердловин для комунального підприємства  "Носівка-Комунальник"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EF154E">
        <w:trPr>
          <w:gridAfter w:val="2"/>
          <w:wAfter w:w="78" w:type="dxa"/>
          <w:trHeight w:val="247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автоматичного режиму роботи діючих, свердловин № 1 (вул.Суворова, 55),  № 3 (вул. Попудренка,17) та резервної №5 (вул.Вокзальна, 123а) згідно заданого тиску в мережі та рівня води в водонапірній башті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EF154E">
        <w:trPr>
          <w:gridAfter w:val="2"/>
          <w:wAfter w:w="78" w:type="dxa"/>
          <w:trHeight w:val="87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A75677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обладнання для системи  водопостачання та водовідведення</w:t>
            </w:r>
            <w:r w:rsidR="00A0503C" w:rsidRPr="00A05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пожежні гідранти, люкі колодязні</w:t>
            </w:r>
            <w:r w:rsidR="00364F30" w:rsidRPr="00364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інше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  <w:p w:rsidR="00CA2C7A" w:rsidRPr="00CA2C7A" w:rsidRDefault="00CA2C7A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EF154E">
        <w:trPr>
          <w:gridAfter w:val="2"/>
          <w:wAfter w:w="78" w:type="dxa"/>
          <w:trHeight w:val="19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 робіт  по гідродинамічному очищенню систем самопливного каналізаційного колектора та очищенню каналізаційних шахт в районі КНС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64F30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EF154E">
        <w:trPr>
          <w:gridAfter w:val="2"/>
          <w:wAfter w:w="78" w:type="dxa"/>
          <w:trHeight w:val="15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Проводити роботи по будівництву водопровідних, каналізаційних мереж, будівель та споруд, заміна технологічного обладнання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водопровідної мережі в с.Яблунівка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водопровідних мереж (із закінченим терміном експлуатації) в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F30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F30" w:rsidRPr="00364F30" w:rsidRDefault="00364F30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робіт по геолого- екологічній оцінці експлуатаційних запасів родовищ питних підземних вод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розробка гідравлічного розрахунку та схеми мереж водопостачання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  <w:p w:rsidR="00CA2C7A" w:rsidRPr="00CA2C7A" w:rsidRDefault="00CA2C7A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EF154E">
        <w:trPr>
          <w:gridAfter w:val="2"/>
          <w:wAfter w:w="78" w:type="dxa"/>
          <w:trHeight w:val="567"/>
        </w:trPr>
        <w:tc>
          <w:tcPr>
            <w:tcW w:w="1541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D0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системи зовнішнього освітлення</w:t>
            </w:r>
          </w:p>
        </w:tc>
      </w:tr>
      <w:tr w:rsidR="00871D35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Виготовлення проектно- кошторисної документації та будівництво мереж зовнішнього освітлення вулиць м.Носівки та населених пунктів громади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вул.Ковпака, вул. Зарічна, вул.Яворни</w:t>
            </w:r>
            <w:r w:rsidR="00B403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цького, вул.Шевченка, вул.Героїв Крут, вул.Успенська  від КТП-214 в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47245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4724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вул.Світанкова, пров. Світанковий, вул.Чернігівська від  КТП-144 в 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вул.Зелена, вул. Південна  від КТП-152 в 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вул.Автоколонна, вул. Матросова  від КТП-268 в 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вул.Козацька від КТП-74 в 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871D35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вул.Козацька від КТП-281 в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6C1C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Ковпака від КТП-52 в с. Коробчине,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Корольова, вул. Перемоги, вул. Суворова, вул. Жданова від КТП-71 в с. Криниця,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F154E">
        <w:trPr>
          <w:gridAfter w:val="2"/>
          <w:wAfter w:w="78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Андріївська від КТП-87 в с. Андріївка,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344,418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A43B12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Андріївська від КТП-307 в с. Андріївка,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C611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C61170" w:rsidRPr="00A43B1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Робоча, вул. Петра Сагайдачного від КТП-301 в м. Носівка, Чернігівської області з виділенням черговості: І черга - вул. Робоча; ІІ черга - вул. Петра Сагайдачного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Робоча, вул. Богдана Хмельницького,  вул. Петра Сагайдачного, вул. Короленка від ТП-208 в м. Носівка, Чернігівської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області з виділенням черговості: І черга - вул. Робоча; ІІ черга - вул. Робоча, вул. Богдана Хмельницького, вул. Петра Сагайдачного, вул. Короленка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Заводська, вул. Михайла Заболотного, вул. Автоколонна, вул. Проїжджа, пров. Проїжджий  від КТП-149 в м. Носівка, Чернігівської області з виділенням черговості: І черга - вул. Заводська, вул. Михайла Заболотного, вул. Автоколонна; ІІ черга - вул. Заводська, вул. Автоколонна, вул. Проїжджа, пров. Проїжджий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0E1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0E187F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17741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203,174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F154E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Поліська,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 Розумовського, вул. Лесі Українки, пров. Лесі Українки, вул. Київська, вул. Молодої Гвардії, вул. Українська, пров. Молодої Гвардії від КТП-160 в м. Носівка, Чернігівської області з виділенням черговості: І черга - вул.Поліська, вул. Розумовського, вул.Лесі Українки, пров. Лесі Українки, вул.Київська; ІІ черга – вул.Молодої Гвардії, вул. Українська, пров.Молодої Гвардії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F154E">
        <w:trPr>
          <w:gridAfter w:val="2"/>
          <w:wAfter w:w="78" w:type="dxa"/>
          <w:trHeight w:val="404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Кушнірова, вул. Трудова, вул. Правди від КТП-219 в м.Носівка,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C6117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170">
              <w:rPr>
                <w:rFonts w:ascii="Times New Roman" w:hAnsi="Times New Roman"/>
                <w:sz w:val="24"/>
                <w:szCs w:val="24"/>
              </w:rPr>
              <w:t>268.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EE455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EF154E">
        <w:trPr>
          <w:gridAfter w:val="1"/>
          <w:wAfter w:w="39" w:type="dxa"/>
          <w:trHeight w:val="567"/>
        </w:trPr>
        <w:tc>
          <w:tcPr>
            <w:tcW w:w="1545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F071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1.3.Покращення стану дорожнього покриття</w:t>
            </w:r>
          </w:p>
        </w:tc>
      </w:tr>
      <w:tr w:rsidR="00871D35" w:rsidRPr="00867BC9" w:rsidTr="00EF154E">
        <w:trPr>
          <w:gridAfter w:val="1"/>
          <w:wAfter w:w="39" w:type="dxa"/>
          <w:trHeight w:val="561"/>
        </w:trPr>
        <w:tc>
          <w:tcPr>
            <w:tcW w:w="1545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Поточний та капітальний ремонт доріг ОТГ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EF154E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під’їзду до будинку №</w:t>
            </w:r>
            <w:r w:rsidRPr="001217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 вулиці Вокзальна  довжиною 87,5м в м. 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</w:t>
            </w:r>
          </w:p>
          <w:p w:rsidR="00871D35" w:rsidRDefault="00871D35" w:rsidP="00F11C5D">
            <w:pPr>
              <w:spacing w:after="0" w:line="240" w:lineRule="auto"/>
              <w:ind w:right="7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0425</w:t>
            </w:r>
          </w:p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-16/ео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EF154E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B4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 ) ремонт автомобільної дороги комунальної власності по вулиці Коцю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бинського довжиною 1,200 км в м. Носівка (коригування), Носів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ського району Черні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гівської області»ІІ та ІІІ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EF154E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 Богдана Хмельницького довжиною 0,824 км в м. Носівка Носівського району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EF154E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57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 ремонт </w:t>
            </w:r>
            <w:r w:rsidR="005767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проїзної частини автомобільної дороги комунальної власності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вул.Шевченка довжиною 1,</w:t>
            </w:r>
            <w:r w:rsidR="005767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00 км. в с. Володькова Дівиця, Носівського району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576729" w:rsidP="00576729">
            <w:pPr>
              <w:spacing w:after="0" w:line="240" w:lineRule="auto"/>
              <w:ind w:left="-208" w:right="-147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A231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4E1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111B37" w:rsidTr="00EF154E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 ) ремонт автомобільної дороги комунальної власності по вул. Кутузова довжиною 0,693 км в м. Носівка,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41040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0F24A6" w:rsidTr="00EF154E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B04D1A" w:rsidRDefault="00EC2E92" w:rsidP="0050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вулиці Полівка довжиною 0,8</w:t>
            </w:r>
            <w:r w:rsidR="00502890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км в м. Носівка,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B04D1A" w:rsidRDefault="00B86CEF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02890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264E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A545D6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94,447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29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1D35" w:rsidRPr="00B04D1A" w:rsidRDefault="00A545D6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A545D6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F0" w:rsidRPr="00111B37" w:rsidRDefault="00111B37" w:rsidP="00A5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23,079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EF154E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 ремонт дорожнього покриття по вул. Робоча в м. Носівка, 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EF154E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мосту по вул. Партизанській в с.Сулак Носівського району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5E73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CD6864" w:rsidTr="00EF154E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CE7" w:rsidRPr="00CD6864" w:rsidRDefault="00461FB1" w:rsidP="0046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</w:t>
            </w:r>
            <w:r w:rsidR="00362CE7" w:rsidRPr="00CD6864">
              <w:rPr>
                <w:rFonts w:ascii="Times New Roman" w:hAnsi="Times New Roman"/>
                <w:sz w:val="24"/>
                <w:szCs w:val="24"/>
              </w:rPr>
              <w:t>-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більної дороги </w:t>
            </w:r>
          </w:p>
          <w:p w:rsidR="00871D35" w:rsidRPr="00CD6864" w:rsidRDefault="00461FB1" w:rsidP="0021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комунальної власності – під’їзд до ДНЗ №1 „Барвінок”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вул.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Ніжинський шлях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довжиною 0,150 км в м. Носівка,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CD6864" w:rsidRDefault="002E269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386,177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53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384,522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A5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12,991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EF154E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 ремонт дорожнього покриття по вул. Грушевського м. Носівка, 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EF154E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11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Польова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 0,8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Носівка Носівського району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11B37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25-0181-18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EF154E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DC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Володимирська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довжиною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1,019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Носівка Носівського району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DC1DDB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25-0183-18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D5" w:rsidRPr="00632CD5" w:rsidRDefault="00632CD5" w:rsidP="00632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EF154E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DC1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F4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документацій та Капітальний  ремонт дорожнього покриття автомобільних доріг комунальної власності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м.Носівки та Населених пунктів громади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21763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4500,000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EF154E">
        <w:trPr>
          <w:gridAfter w:val="1"/>
          <w:wAfter w:w="39" w:type="dxa"/>
          <w:trHeight w:val="330"/>
        </w:trPr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lastRenderedPageBreak/>
              <w:t xml:space="preserve">  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Ремонт та будівництво тротуарів</w:t>
            </w:r>
          </w:p>
        </w:tc>
      </w:tr>
      <w:tr w:rsidR="00F47245" w:rsidRPr="00867BC9" w:rsidTr="00EF154E">
        <w:trPr>
          <w:gridAfter w:val="2"/>
          <w:wAfter w:w="78" w:type="dxa"/>
          <w:trHeight w:val="193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 ремонт тротуару комунальної власності по вул. Центральна довжиною 0,575 км  в м. Носівка , Носівського району Чернігівської області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410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EF154E">
        <w:trPr>
          <w:gridAfter w:val="2"/>
          <w:wAfter w:w="78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вул. Ніжинський шлях  в м. Носівка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EF154E">
        <w:trPr>
          <w:gridAfter w:val="2"/>
          <w:wAfter w:w="78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F47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Капітальний ремонт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комунальної власності по вул. Вокзальна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довжиною 1,700 км. 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м. Носівка Носівського району Чернігівської області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25-0182-18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EF154E">
        <w:trPr>
          <w:gridAfter w:val="2"/>
          <w:wAfter w:w="78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84948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вул.Автоколонна  в м. Носівка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EF154E">
        <w:trPr>
          <w:gridAfter w:val="2"/>
          <w:wAfter w:w="78" w:type="dxa"/>
          <w:trHeight w:val="360"/>
        </w:trPr>
        <w:tc>
          <w:tcPr>
            <w:tcW w:w="154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41040B" w:rsidRDefault="00F47245" w:rsidP="00410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 Покращення технічного стану громадських будівель</w:t>
            </w:r>
          </w:p>
        </w:tc>
      </w:tr>
      <w:tr w:rsidR="00F47245" w:rsidRPr="00867BC9" w:rsidTr="00EF154E">
        <w:trPr>
          <w:gridAfter w:val="1"/>
          <w:wAfter w:w="39" w:type="dxa"/>
          <w:trHeight w:val="43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7245" w:rsidRPr="005E3EEE" w:rsidRDefault="00F47245" w:rsidP="005E3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245" w:rsidRDefault="00F47245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1.4.1. Капітальний та поточний ремонт адміністративних будинків, з придбанням відповідного інвентаря, офісної та комп’ютерної техніки</w:t>
            </w:r>
          </w:p>
          <w:p w:rsidR="00F11999" w:rsidRPr="00F11999" w:rsidRDefault="00F11999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47245" w:rsidRPr="00867BC9" w:rsidTr="00EF154E">
        <w:trPr>
          <w:gridAfter w:val="2"/>
          <w:wAfter w:w="78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5E3EEE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адмінбудинку по вулиці Центральна,20  м.Носівка  в рамках енергозбереження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021C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EF154E">
        <w:trPr>
          <w:gridAfter w:val="1"/>
          <w:wAfter w:w="39" w:type="dxa"/>
          <w:trHeight w:val="330"/>
        </w:trPr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 та розбудова приміщення  ЦНАП</w:t>
            </w:r>
          </w:p>
        </w:tc>
      </w:tr>
      <w:tr w:rsidR="00F47245" w:rsidRPr="00867BC9" w:rsidTr="00EF154E">
        <w:trPr>
          <w:gridAfter w:val="2"/>
          <w:wAfter w:w="78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(реконструкція)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ЦНАП у м. Нос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11D90" w:rsidRPr="00867BC9" w:rsidTr="00EF154E">
        <w:trPr>
          <w:gridAfter w:val="2"/>
          <w:wAfter w:w="78" w:type="dxa"/>
          <w:trHeight w:val="765"/>
        </w:trPr>
        <w:tc>
          <w:tcPr>
            <w:tcW w:w="1541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1.4.3.Реконструкція, капітальний та поточний ремонт приміщень закладів освіти та охорони здоров’я</w:t>
            </w:r>
          </w:p>
        </w:tc>
      </w:tr>
      <w:tr w:rsidR="00411D90" w:rsidRPr="00867BC9" w:rsidTr="00EF154E">
        <w:trPr>
          <w:gridAfter w:val="2"/>
          <w:wAfter w:w="78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411D90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1941F7" w:rsidRDefault="00411D90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941F7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>Будівництво амбулаторії загальної практики сімейної медицини (на 3-4 лікаря) в с.Володькова Дівиця, вул.Центральна, 74Б Носівського району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D90" w:rsidRPr="00077A35" w:rsidRDefault="00077A35" w:rsidP="00077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12.11.2018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  <w:p w:rsidR="00411D90" w:rsidRPr="00411D90" w:rsidRDefault="00411D90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232C75" w:rsidRDefault="00232C7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6520,500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27678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27678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232C75" w:rsidRDefault="00232C7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3875,480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EF154E">
        <w:trPr>
          <w:gridAfter w:val="2"/>
          <w:wAfter w:w="78" w:type="dxa"/>
          <w:trHeight w:val="449"/>
        </w:trPr>
        <w:tc>
          <w:tcPr>
            <w:tcW w:w="1541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Завдання  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Впровадження енергоефективних заходів в закладах комунальної форми власності</w:t>
            </w:r>
          </w:p>
        </w:tc>
      </w:tr>
      <w:tr w:rsidR="00F47245" w:rsidRPr="00867BC9" w:rsidTr="00EF154E">
        <w:trPr>
          <w:gridAfter w:val="2"/>
          <w:wAfter w:w="78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котлів на альтернативному опаленні для закладів культури та освіти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848FA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EF154E">
        <w:trPr>
          <w:gridAfter w:val="1"/>
          <w:wAfter w:w="39" w:type="dxa"/>
          <w:trHeight w:val="600"/>
        </w:trPr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1.5.  Благоустрій об'єднаної територіальної громади</w:t>
            </w:r>
          </w:p>
        </w:tc>
      </w:tr>
      <w:tr w:rsidR="00F47245" w:rsidRPr="00867BC9" w:rsidTr="00EF154E">
        <w:trPr>
          <w:gridAfter w:val="1"/>
          <w:wAfter w:w="39" w:type="dxa"/>
          <w:trHeight w:val="600"/>
        </w:trPr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Покращення екологічного стану річок та водойм</w:t>
            </w:r>
          </w:p>
        </w:tc>
      </w:tr>
      <w:tr w:rsidR="00F47245" w:rsidRPr="00867BC9" w:rsidTr="00EF154E">
        <w:trPr>
          <w:gridAfter w:val="2"/>
          <w:wAfter w:w="78" w:type="dxa"/>
          <w:trHeight w:val="9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Реконструкція руслового ставка на річці Новий потік в с. Володькова Дівиця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F47245" w:rsidRPr="00867BC9" w:rsidTr="00EF154E">
        <w:trPr>
          <w:gridAfter w:val="2"/>
          <w:wAfter w:w="78" w:type="dxa"/>
          <w:trHeight w:val="10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 руслового ставка на річці Носівочка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F47245" w:rsidRPr="00867BC9" w:rsidTr="00EF154E">
        <w:trPr>
          <w:trHeight w:val="495"/>
        </w:trPr>
        <w:tc>
          <w:tcPr>
            <w:tcW w:w="154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Благоустрій  та створення умов для відпочинку людей </w:t>
            </w:r>
          </w:p>
        </w:tc>
      </w:tr>
      <w:tr w:rsidR="00F47245" w:rsidRPr="00867BC9" w:rsidTr="00EF154E">
        <w:trPr>
          <w:gridAfter w:val="1"/>
          <w:wAfter w:w="39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реконструкція парку відпочинку по вул.Центральній в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EF154E">
        <w:trPr>
          <w:gridAfter w:val="1"/>
          <w:wAfter w:w="39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влаштування зон відпочинку біля русла річки Носівочка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EF154E">
        <w:trPr>
          <w:gridAfter w:val="1"/>
          <w:wAfter w:w="39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дитячих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майданчиків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вул. Кобизький шлях, </w:t>
            </w:r>
          </w:p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вул.Центральна,</w:t>
            </w:r>
          </w:p>
          <w:p w:rsidR="00F47245" w:rsidRDefault="00F47245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вул.Робоча, вул.Спаська, вул.Покровська, вул.Привітна 1а, вул.Чехова в м.Носівка</w:t>
            </w: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F47245" w:rsidRPr="003F2640" w:rsidRDefault="00F47245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 с. Сулак,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с.Підгайне, вул.Незалежності с.Козари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2281,810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2281,810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2120,690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161,120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EF154E">
        <w:trPr>
          <w:gridAfter w:val="1"/>
          <w:wAfter w:w="39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264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AB0173" w:rsidRDefault="00F47245" w:rsidP="005172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елементів благоустрою прилеглої території будівлі Носі</w:t>
            </w:r>
            <w:r w:rsidRPr="00411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вської міської ради з встановленням архітектурно-паркової </w:t>
            </w:r>
            <w:r w:rsidRPr="00411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композиції з сонячними панелями по вул. </w:t>
            </w:r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Центральна, 20 в м. Носівка, Чернігівської області з виділенням черговості: I черга — встановленням архітектурно-паркової композиції з сонячними панелями; </w:t>
            </w:r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II черга – ремонт елементів благоустрою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420,5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408,417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337,961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70,456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EF154E">
        <w:trPr>
          <w:gridAfter w:val="1"/>
          <w:wAfter w:w="39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794FE3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r w:rsidRPr="00794FE3">
              <w:rPr>
                <w:rFonts w:ascii="Times New Roman" w:hAnsi="Times New Roman"/>
                <w:sz w:val="24"/>
                <w:szCs w:val="24"/>
              </w:rPr>
              <w:t>Придбання архітектурно-паркової композиції із сонячними панелями для м.Носівка Носівського району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F11999" w:rsidRDefault="00F11999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EF154E">
        <w:trPr>
          <w:gridAfter w:val="1"/>
          <w:wAfter w:w="39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дитячих майданчиків по </w:t>
            </w:r>
          </w:p>
          <w:p w:rsidR="00F47245" w:rsidRPr="009E0FB9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Спаса-Приображенській 14а, вул.Малоносівська, вул.Мринський шлях, вул.Ніжинський шлях в м.Носівка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 вул. Андріївська с.Андріївка, по вул. Миру 6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с.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Дослідне, с.Лукашівка.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3320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</w:t>
            </w:r>
            <w:r w:rsidR="00F47245"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EF154E">
        <w:trPr>
          <w:trHeight w:val="540"/>
        </w:trPr>
        <w:tc>
          <w:tcPr>
            <w:tcW w:w="154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Благоустрій  населених пуктів</w:t>
            </w:r>
          </w:p>
        </w:tc>
      </w:tr>
      <w:tr w:rsidR="00F47245" w:rsidRPr="00232C75" w:rsidTr="00EF154E">
        <w:trPr>
          <w:gridAfter w:val="1"/>
          <w:wAfter w:w="39" w:type="dxa"/>
          <w:trHeight w:val="98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35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пам’ятного знаку  воїнам, які загинули в 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Другої світової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війни в с. Ясна Зірка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EF154E">
        <w:trPr>
          <w:gridAfter w:val="1"/>
          <w:wAfter w:w="39" w:type="dxa"/>
          <w:trHeight w:val="7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Ремонти пам'ятників та обеліску Слави в с.Іржавець,с.Козари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EF154E">
        <w:trPr>
          <w:gridAfter w:val="1"/>
          <w:wAfter w:w="39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пам'ятного комплексу Слави по вул Центральна в м.Носівка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EF154E">
        <w:trPr>
          <w:trHeight w:val="540"/>
        </w:trPr>
        <w:tc>
          <w:tcPr>
            <w:tcW w:w="154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lang w:val="uk-UA"/>
              </w:rPr>
              <w:t xml:space="preserve"> 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Пріоритет 2. Якість життя людини – найголовніше завдання</w:t>
            </w:r>
          </w:p>
        </w:tc>
      </w:tr>
      <w:tr w:rsidR="00F47245" w:rsidRPr="00232C75" w:rsidTr="00EF154E">
        <w:trPr>
          <w:trHeight w:val="420"/>
        </w:trPr>
        <w:tc>
          <w:tcPr>
            <w:tcW w:w="154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Ціль </w:t>
            </w:r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2.1. Екологічна безпека та збереження навколишнього природного середовища </w:t>
            </w:r>
          </w:p>
        </w:tc>
      </w:tr>
      <w:tr w:rsidR="00F47245" w:rsidRPr="00232C75" w:rsidTr="00EF154E">
        <w:trPr>
          <w:trHeight w:val="420"/>
        </w:trPr>
        <w:tc>
          <w:tcPr>
            <w:tcW w:w="154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ефективної системи управління з ТПВ</w:t>
            </w:r>
          </w:p>
        </w:tc>
      </w:tr>
      <w:tr w:rsidR="00F47245" w:rsidRPr="00232C75" w:rsidTr="00EF154E">
        <w:trPr>
          <w:gridAfter w:val="1"/>
          <w:wAfter w:w="39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полігону для твердих побутових відходів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6800,000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F47245" w:rsidRPr="00232C75" w:rsidTr="00EF154E">
        <w:trPr>
          <w:gridAfter w:val="1"/>
          <w:wAfter w:w="39" w:type="dxa"/>
          <w:trHeight w:val="571"/>
        </w:trPr>
        <w:tc>
          <w:tcPr>
            <w:tcW w:w="1545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2B7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Завдання 2.1.3. Цивільний захист населення і території </w:t>
            </w:r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232C75">
              <w:rPr>
                <w:rFonts w:ascii="Times New Roman" w:hAnsi="Times New Roman"/>
                <w:sz w:val="28"/>
                <w:szCs w:val="28"/>
              </w:rPr>
              <w:t>’</w:t>
            </w:r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</w:tc>
      </w:tr>
      <w:tr w:rsidR="00F47245" w:rsidRPr="00232C75" w:rsidTr="00EF154E">
        <w:trPr>
          <w:gridAfter w:val="1"/>
          <w:wAfter w:w="39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B79C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87F3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Створення місцевої пожежної команди (охорони) Носівської міської ради з розташуванням в с. Володькова Дівиця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1050,0</w:t>
            </w: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EF154E">
        <w:trPr>
          <w:trHeight w:val="450"/>
        </w:trPr>
        <w:tc>
          <w:tcPr>
            <w:tcW w:w="154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 Забезпечення здорового способу життя людини </w:t>
            </w:r>
          </w:p>
        </w:tc>
      </w:tr>
      <w:tr w:rsidR="00F47245" w:rsidRPr="00232C75" w:rsidTr="00EF154E">
        <w:trPr>
          <w:trHeight w:val="480"/>
        </w:trPr>
        <w:tc>
          <w:tcPr>
            <w:tcW w:w="154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47245" w:rsidRDefault="00F47245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інфраструктури для зайняття спортом та фіз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ичною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  <w:p w:rsid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11999" w:rsidRP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47245" w:rsidRPr="00232C75" w:rsidTr="00EF154E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футбольного майданчика з синтетич-ним  покриттям 42х22 м за адресою  м. Носівка вул. Шевченка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9E0FB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EF154E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091156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багатофункціонального майданчика 32х18 м  за адресою  м. Носівка вул. Шевченка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4F2E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1236,795</w:t>
            </w: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091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EF154E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723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футбольного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поля розміром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кв.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штучним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покриттям за адресою  м. с.Володькова Дівиця 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Центральна,77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45" w:rsidRPr="00232C75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729,002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32729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752,200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EF154E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F00BCB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00B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F00BCB" w:rsidRDefault="00F47245" w:rsidP="00F00BCB">
            <w:pPr>
              <w:keepLines/>
              <w:autoSpaceDE w:val="0"/>
              <w:autoSpaceDN w:val="0"/>
              <w:spacing w:after="0" w:line="240" w:lineRule="auto"/>
              <w:ind w:left="-188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400-метрового легко-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атлетичного стадіону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(бігових доріжок, секторів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)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КПНЗ "ДЮСШ" Носівської</w:t>
            </w:r>
          </w:p>
          <w:p w:rsidR="00F47245" w:rsidRPr="00F00BCB" w:rsidRDefault="00F47245" w:rsidP="00F00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міської 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239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45" w:rsidRPr="00232C75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781,078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EF154E">
        <w:trPr>
          <w:gridAfter w:val="1"/>
          <w:wAfter w:w="39" w:type="dxa"/>
          <w:trHeight w:val="40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32729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EF154E" w:rsidRDefault="00EF154E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F47245"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апітальний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 термомодернізацією </w:t>
            </w:r>
            <w:r w:rsidR="00F47245"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будівлі  КПНЗ «ДЮСШ»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Носівської міської ради по вул.Шевченко 1Б в м.Носівка Чернігівської області з виділенням черговості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15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15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EF154E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EF154E">
        <w:trPr>
          <w:gridAfter w:val="1"/>
          <w:wAfter w:w="39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32729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Закупівля комплектів спортивного інвентаря та приладдя для КПНЗ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Дитячо-юнацька спортивна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Носівської міської 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EF154E">
        <w:trPr>
          <w:gridAfter w:val="1"/>
          <w:wAfter w:w="39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794FE3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r w:rsidRPr="00794FE3">
              <w:rPr>
                <w:rFonts w:ascii="Times New Roman" w:hAnsi="Times New Roman"/>
                <w:sz w:val="24"/>
                <w:szCs w:val="24"/>
              </w:rPr>
              <w:t>Будівництво спортивного майданчика по вул. Привітна, 1 а, м. Носівка Носівського району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165,40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165,400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15,400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EF154E">
        <w:trPr>
          <w:gridAfter w:val="1"/>
          <w:wAfter w:w="39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E187F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r w:rsidRPr="000E187F">
              <w:rPr>
                <w:rFonts w:ascii="Times New Roman" w:hAnsi="Times New Roman"/>
                <w:sz w:val="24"/>
                <w:szCs w:val="24"/>
              </w:rPr>
              <w:t>Будівництво спортивного майданчика по вул. Центральна, 25 м. Носівка Носівський район Чернігівська область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EF154E">
        <w:trPr>
          <w:trHeight w:val="450"/>
        </w:trPr>
        <w:tc>
          <w:tcPr>
            <w:tcW w:w="154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2.3. Розвиток культурного і духовного середовища </w:t>
            </w:r>
          </w:p>
        </w:tc>
      </w:tr>
      <w:tr w:rsidR="00F47245" w:rsidRPr="00232C75" w:rsidTr="00EF154E">
        <w:trPr>
          <w:trHeight w:val="375"/>
        </w:trPr>
        <w:tc>
          <w:tcPr>
            <w:tcW w:w="154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2.3.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Підтримка розвитку культурно- дозвільних закладів</w:t>
            </w:r>
          </w:p>
        </w:tc>
      </w:tr>
      <w:tr w:rsidR="00F47245" w:rsidRPr="00232C75" w:rsidTr="00EF154E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закладів культури звуковою апаратурою, ноутбуками, меблями, костюмами та професійною сценою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EF154E">
        <w:trPr>
          <w:gridAfter w:val="1"/>
          <w:wAfter w:w="39" w:type="dxa"/>
          <w:trHeight w:val="593"/>
        </w:trPr>
        <w:tc>
          <w:tcPr>
            <w:tcW w:w="1545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Якісне надання культурних послуг</w:t>
            </w:r>
          </w:p>
        </w:tc>
      </w:tr>
      <w:tr w:rsidR="00F47245" w:rsidRPr="00232C75" w:rsidTr="00EF154E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сільського будинку культури  розташованого по вул. Центральна, 75 с. Володькова Дівиця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D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EF154E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будинку Публічної Бібліотеки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F47245" w:rsidRPr="00232C75" w:rsidTr="00EF154E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B151E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B151E6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Утеплення та добудова приміщення для відпочинку міського будинку культури Носівської міської ради по вул. Центральній,8 в м.Носівка Чернігівської області з виділенням черговості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EF154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727,300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EF154E">
        <w:trPr>
          <w:gridAfter w:val="1"/>
          <w:wAfter w:w="39" w:type="dxa"/>
          <w:trHeight w:val="593"/>
        </w:trPr>
        <w:tc>
          <w:tcPr>
            <w:tcW w:w="1545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D4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Ціль 2.4. Розвиток освіти громади</w:t>
            </w:r>
          </w:p>
        </w:tc>
      </w:tr>
      <w:tr w:rsidR="00F47245" w:rsidRPr="00232C75" w:rsidTr="00EF154E">
        <w:trPr>
          <w:trHeight w:val="600"/>
        </w:trPr>
        <w:tc>
          <w:tcPr>
            <w:tcW w:w="154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2.4.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умов для здобуття якісної освіти</w:t>
            </w:r>
          </w:p>
        </w:tc>
      </w:tr>
      <w:tr w:rsidR="00F47245" w:rsidRPr="00232C75" w:rsidTr="00EF154E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ДНЗ №1 «Барвінок» (утеплення зовнішніх стін двоповерхової будівлі)  по вулиці Воскресенській , 11 в м Носівка, 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D2254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EF154E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покрівлі ДНЗ №1 «Барвінок»  по вулиці Воскресенській , 11 в м Носівка, 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5D2235">
            <w:pPr>
              <w:spacing w:after="0" w:line="240" w:lineRule="auto"/>
              <w:ind w:hanging="105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EF154E">
        <w:trPr>
          <w:gridAfter w:val="1"/>
          <w:wAfter w:w="39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даху гімназії (ІІІ поверх)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02/187/18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CC0620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10.08.2018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EF154E">
        <w:trPr>
          <w:gridAfter w:val="1"/>
          <w:wAfter w:w="39" w:type="dxa"/>
          <w:trHeight w:val="93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5A4CE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A4CE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Ремонт</w:t>
            </w: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шкільного ганку в Носівській ЗОШ І-ІІІ 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5A4CE9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24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EF154E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-Козарівська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-Володьководівицька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Носівська ЗОШ І-ІІІст.№1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EF154E">
        <w:trPr>
          <w:gridAfter w:val="1"/>
          <w:wAfter w:w="39" w:type="dxa"/>
          <w:trHeight w:val="1748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аштування внутрішніх туалетів:</w:t>
            </w:r>
          </w:p>
          <w:p w:rsidR="00F47245" w:rsidRPr="009742B7" w:rsidRDefault="00F47245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C2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Носівська ЗОШ І-ІІІ ст.№4;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74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2020</w:t>
            </w: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EF154E">
        <w:trPr>
          <w:gridAfter w:val="1"/>
          <w:wAfter w:w="39" w:type="dxa"/>
          <w:trHeight w:val="119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FD0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Володькодівицької опорної школи ЗОШ І-ІІІст.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EF154E">
        <w:trPr>
          <w:gridAfter w:val="1"/>
          <w:wAfter w:w="39" w:type="dxa"/>
          <w:trHeight w:val="842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FD0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2B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Придбання  автобусів для шкіл ОТГ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</w:tr>
      <w:tr w:rsidR="00F47245" w:rsidRPr="00232C75" w:rsidTr="00EF154E">
        <w:trPr>
          <w:gridAfter w:val="1"/>
          <w:wAfter w:w="39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CD6864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Реконструкція приміщень загальноосвітньої школи І-ІІІ ступенів Носівської міської ради під дошкільний навчальний заклад по вул. Центральна,77 в с. Володькова Дівиця</w:t>
            </w:r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2350.136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49/18-ЕЗ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27.04.2018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EF154E">
        <w:trPr>
          <w:gridAfter w:val="1"/>
          <w:wAfter w:w="39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Придбання обладнання для Станції юних техніків Носівської міської ради Чернігівської області, вул. Перемоги, 12, м. Носівка, Носівський район, Чернігівська область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2,400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EF154E">
        <w:trPr>
          <w:gridAfter w:val="1"/>
          <w:wAfter w:w="39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8046CD" w:rsidRDefault="00F47245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Закупівля обладнання для Володьководівицької загальноосвітньої школи I—III ступенів Носівської міської ради Чернігівської області, Чернігівська область, Носівський район, с.Володькова Дівиця, </w:t>
            </w:r>
          </w:p>
          <w:p w:rsidR="00F47245" w:rsidRPr="00CD6864" w:rsidRDefault="00F47245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 Центральна, 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0,750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EF154E">
        <w:trPr>
          <w:gridAfter w:val="1"/>
          <w:wAfter w:w="39" w:type="dxa"/>
          <w:trHeight w:val="1155"/>
        </w:trPr>
        <w:tc>
          <w:tcPr>
            <w:tcW w:w="1545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41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Завдання </w:t>
            </w:r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2.4.2. Цільова підтримка населення з особливими соціальними потребами</w:t>
            </w:r>
          </w:p>
        </w:tc>
      </w:tr>
      <w:tr w:rsidR="00F47245" w:rsidRPr="00232C75" w:rsidTr="00EF154E">
        <w:trPr>
          <w:gridAfter w:val="1"/>
          <w:wAfter w:w="39" w:type="dxa"/>
          <w:trHeight w:val="687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Закупівля інклюзивного дитячого майданчика для Носівської загальноосвітньої школи I—III ступенів № 1 </w:t>
            </w: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Носівської міської ради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185,4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180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867BC9" w:rsidTr="00EF154E">
        <w:trPr>
          <w:gridAfter w:val="1"/>
          <w:wAfter w:w="39" w:type="dxa"/>
          <w:trHeight w:val="867"/>
        </w:trPr>
        <w:tc>
          <w:tcPr>
            <w:tcW w:w="1545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99" w:rsidRDefault="00F11999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4724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Пріоритет 3 Стійке економічне зростання Носівської ОТГ</w:t>
            </w:r>
          </w:p>
          <w:p w:rsidR="00F11999" w:rsidRPr="002B054F" w:rsidRDefault="00F11999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867BC9" w:rsidTr="00EF154E">
        <w:trPr>
          <w:gridAfter w:val="1"/>
          <w:wAfter w:w="39" w:type="dxa"/>
          <w:trHeight w:val="56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90C9F" w:rsidRPr="000E1CFF" w:rsidTr="00EF154E">
        <w:trPr>
          <w:gridAfter w:val="1"/>
          <w:wAfter w:w="39" w:type="dxa"/>
          <w:trHeight w:val="559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F" w:rsidRPr="000E1CFF" w:rsidRDefault="00390C9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0E1CF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 по громаді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90C9F" w:rsidRPr="00390C9F" w:rsidRDefault="00390C9F" w:rsidP="00390C9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148484,586</w:t>
            </w:r>
          </w:p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147912,457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54374,098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29680,964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12611,681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58205,564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35332,795</w:t>
            </w:r>
          </w:p>
        </w:tc>
      </w:tr>
    </w:tbl>
    <w:p w:rsidR="00871D35" w:rsidRPr="004D4A5A" w:rsidRDefault="00871D35">
      <w:r w:rsidRPr="000E1CFF">
        <w:rPr>
          <w:lang w:val="uk-UA"/>
        </w:rPr>
        <w:t xml:space="preserve">  </w:t>
      </w:r>
    </w:p>
    <w:p w:rsidR="00F568C4" w:rsidRPr="00A51542" w:rsidRDefault="005608CB">
      <w:pPr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Начальник відділу економічного розвитку , </w:t>
      </w:r>
    </w:p>
    <w:p w:rsidR="005608CB" w:rsidRPr="00A51542" w:rsidRDefault="005608CB">
      <w:pPr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інвестицій та регуляторної діяльності                                                                    </w:t>
      </w:r>
      <w:r w:rsidR="00F568C4" w:rsidRPr="00A5154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A5154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51542">
        <w:rPr>
          <w:rFonts w:ascii="Times New Roman" w:hAnsi="Times New Roman"/>
          <w:sz w:val="28"/>
          <w:szCs w:val="28"/>
          <w:lang w:val="uk-UA"/>
        </w:rPr>
        <w:t>Н.МАЛИНКО</w:t>
      </w:r>
    </w:p>
    <w:sectPr w:rsidR="005608CB" w:rsidRPr="00A51542" w:rsidSect="0045715C">
      <w:pgSz w:w="16838" w:h="11906" w:orient="landscape"/>
      <w:pgMar w:top="851" w:right="851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1C35"/>
    <w:rsid w:val="00022F0D"/>
    <w:rsid w:val="00024E88"/>
    <w:rsid w:val="00027678"/>
    <w:rsid w:val="0006452C"/>
    <w:rsid w:val="00066C36"/>
    <w:rsid w:val="00077A35"/>
    <w:rsid w:val="00081D91"/>
    <w:rsid w:val="000840D5"/>
    <w:rsid w:val="00087F39"/>
    <w:rsid w:val="00091156"/>
    <w:rsid w:val="0009518E"/>
    <w:rsid w:val="00096DC8"/>
    <w:rsid w:val="000A437B"/>
    <w:rsid w:val="000D13B7"/>
    <w:rsid w:val="000D6822"/>
    <w:rsid w:val="000D78AF"/>
    <w:rsid w:val="000E187F"/>
    <w:rsid w:val="000E1CFF"/>
    <w:rsid w:val="000F24A6"/>
    <w:rsid w:val="000F7058"/>
    <w:rsid w:val="001022AF"/>
    <w:rsid w:val="00111499"/>
    <w:rsid w:val="00111B37"/>
    <w:rsid w:val="0011598F"/>
    <w:rsid w:val="00121763"/>
    <w:rsid w:val="00151C29"/>
    <w:rsid w:val="00170C48"/>
    <w:rsid w:val="0017741A"/>
    <w:rsid w:val="00184948"/>
    <w:rsid w:val="001941F7"/>
    <w:rsid w:val="001B5D0C"/>
    <w:rsid w:val="001F5984"/>
    <w:rsid w:val="001F74A6"/>
    <w:rsid w:val="00204D0B"/>
    <w:rsid w:val="00211AC0"/>
    <w:rsid w:val="00216D82"/>
    <w:rsid w:val="00232C75"/>
    <w:rsid w:val="00242EE6"/>
    <w:rsid w:val="00260724"/>
    <w:rsid w:val="00264EFF"/>
    <w:rsid w:val="002B054F"/>
    <w:rsid w:val="002B79C7"/>
    <w:rsid w:val="002E269A"/>
    <w:rsid w:val="00327297"/>
    <w:rsid w:val="003317E4"/>
    <w:rsid w:val="003320D6"/>
    <w:rsid w:val="00335752"/>
    <w:rsid w:val="00340AA7"/>
    <w:rsid w:val="00350CF6"/>
    <w:rsid w:val="00362CE7"/>
    <w:rsid w:val="00364F30"/>
    <w:rsid w:val="00381379"/>
    <w:rsid w:val="0038303E"/>
    <w:rsid w:val="003848FA"/>
    <w:rsid w:val="00390C9F"/>
    <w:rsid w:val="00392A28"/>
    <w:rsid w:val="0039763B"/>
    <w:rsid w:val="003C4D56"/>
    <w:rsid w:val="003D1842"/>
    <w:rsid w:val="003E4B67"/>
    <w:rsid w:val="003E6C73"/>
    <w:rsid w:val="003F0714"/>
    <w:rsid w:val="003F2640"/>
    <w:rsid w:val="003F47D6"/>
    <w:rsid w:val="0041040B"/>
    <w:rsid w:val="00411D90"/>
    <w:rsid w:val="00422BD8"/>
    <w:rsid w:val="00451D9D"/>
    <w:rsid w:val="0045715C"/>
    <w:rsid w:val="00461FB1"/>
    <w:rsid w:val="0046326D"/>
    <w:rsid w:val="004D4A5A"/>
    <w:rsid w:val="004E1579"/>
    <w:rsid w:val="004F2E23"/>
    <w:rsid w:val="004F5434"/>
    <w:rsid w:val="005027CC"/>
    <w:rsid w:val="00502890"/>
    <w:rsid w:val="00516A58"/>
    <w:rsid w:val="00517207"/>
    <w:rsid w:val="00532E5E"/>
    <w:rsid w:val="0053487B"/>
    <w:rsid w:val="00534BAA"/>
    <w:rsid w:val="0054266F"/>
    <w:rsid w:val="005478A7"/>
    <w:rsid w:val="005608CB"/>
    <w:rsid w:val="00576729"/>
    <w:rsid w:val="00576F9F"/>
    <w:rsid w:val="00594CBB"/>
    <w:rsid w:val="005A4CE9"/>
    <w:rsid w:val="005B7B0B"/>
    <w:rsid w:val="005D2235"/>
    <w:rsid w:val="005D658B"/>
    <w:rsid w:val="005E3EEE"/>
    <w:rsid w:val="005E73F4"/>
    <w:rsid w:val="00617630"/>
    <w:rsid w:val="00632CD5"/>
    <w:rsid w:val="0063643D"/>
    <w:rsid w:val="006820D8"/>
    <w:rsid w:val="0069212E"/>
    <w:rsid w:val="00692A67"/>
    <w:rsid w:val="006B1C88"/>
    <w:rsid w:val="006B3664"/>
    <w:rsid w:val="006C2C05"/>
    <w:rsid w:val="006D3387"/>
    <w:rsid w:val="006F5524"/>
    <w:rsid w:val="006F67C0"/>
    <w:rsid w:val="007062FB"/>
    <w:rsid w:val="00722B4D"/>
    <w:rsid w:val="00723902"/>
    <w:rsid w:val="00735CA1"/>
    <w:rsid w:val="00785498"/>
    <w:rsid w:val="00794FE3"/>
    <w:rsid w:val="007D53B2"/>
    <w:rsid w:val="007F37DB"/>
    <w:rsid w:val="008046CD"/>
    <w:rsid w:val="00805230"/>
    <w:rsid w:val="00835DFE"/>
    <w:rsid w:val="00835F2C"/>
    <w:rsid w:val="0085727B"/>
    <w:rsid w:val="00867BC9"/>
    <w:rsid w:val="00871D35"/>
    <w:rsid w:val="008B1BF0"/>
    <w:rsid w:val="008F38F0"/>
    <w:rsid w:val="00926F1B"/>
    <w:rsid w:val="0093724A"/>
    <w:rsid w:val="0094176D"/>
    <w:rsid w:val="0097247A"/>
    <w:rsid w:val="00974155"/>
    <w:rsid w:val="009742B7"/>
    <w:rsid w:val="009912F1"/>
    <w:rsid w:val="009A65B6"/>
    <w:rsid w:val="009B3ACE"/>
    <w:rsid w:val="009B6053"/>
    <w:rsid w:val="009B6C1C"/>
    <w:rsid w:val="009D1461"/>
    <w:rsid w:val="009D40A5"/>
    <w:rsid w:val="009E0FB9"/>
    <w:rsid w:val="00A0503C"/>
    <w:rsid w:val="00A2145B"/>
    <w:rsid w:val="00A2315B"/>
    <w:rsid w:val="00A27A55"/>
    <w:rsid w:val="00A43B12"/>
    <w:rsid w:val="00A51542"/>
    <w:rsid w:val="00A545D6"/>
    <w:rsid w:val="00A57B5B"/>
    <w:rsid w:val="00A66EF7"/>
    <w:rsid w:val="00A70388"/>
    <w:rsid w:val="00A75677"/>
    <w:rsid w:val="00A80FB6"/>
    <w:rsid w:val="00AB0173"/>
    <w:rsid w:val="00AB204C"/>
    <w:rsid w:val="00AB4D27"/>
    <w:rsid w:val="00AC010B"/>
    <w:rsid w:val="00AF0D14"/>
    <w:rsid w:val="00B04D1A"/>
    <w:rsid w:val="00B151E6"/>
    <w:rsid w:val="00B24C2C"/>
    <w:rsid w:val="00B3794E"/>
    <w:rsid w:val="00B4037F"/>
    <w:rsid w:val="00B47B63"/>
    <w:rsid w:val="00B60BE0"/>
    <w:rsid w:val="00B7193C"/>
    <w:rsid w:val="00B86CEF"/>
    <w:rsid w:val="00BA69C7"/>
    <w:rsid w:val="00BB443B"/>
    <w:rsid w:val="00BD5F54"/>
    <w:rsid w:val="00BE6263"/>
    <w:rsid w:val="00C25417"/>
    <w:rsid w:val="00C33CDF"/>
    <w:rsid w:val="00C61170"/>
    <w:rsid w:val="00CA2C7A"/>
    <w:rsid w:val="00CB3B94"/>
    <w:rsid w:val="00CC0620"/>
    <w:rsid w:val="00CC2A2C"/>
    <w:rsid w:val="00CD3548"/>
    <w:rsid w:val="00CD6864"/>
    <w:rsid w:val="00CF28B7"/>
    <w:rsid w:val="00D03511"/>
    <w:rsid w:val="00D05A3C"/>
    <w:rsid w:val="00D138DB"/>
    <w:rsid w:val="00D22545"/>
    <w:rsid w:val="00D25C22"/>
    <w:rsid w:val="00D25EB6"/>
    <w:rsid w:val="00D32AF4"/>
    <w:rsid w:val="00D36A79"/>
    <w:rsid w:val="00D72616"/>
    <w:rsid w:val="00D96CE0"/>
    <w:rsid w:val="00D97486"/>
    <w:rsid w:val="00DC1DDB"/>
    <w:rsid w:val="00DC6C07"/>
    <w:rsid w:val="00DF2B95"/>
    <w:rsid w:val="00E273B7"/>
    <w:rsid w:val="00E46AC5"/>
    <w:rsid w:val="00E84572"/>
    <w:rsid w:val="00EC2E92"/>
    <w:rsid w:val="00EE4559"/>
    <w:rsid w:val="00EF02E2"/>
    <w:rsid w:val="00EF154E"/>
    <w:rsid w:val="00F00BCB"/>
    <w:rsid w:val="00F11999"/>
    <w:rsid w:val="00F11C5D"/>
    <w:rsid w:val="00F160D9"/>
    <w:rsid w:val="00F232A4"/>
    <w:rsid w:val="00F41432"/>
    <w:rsid w:val="00F47245"/>
    <w:rsid w:val="00F568C4"/>
    <w:rsid w:val="00F665F6"/>
    <w:rsid w:val="00F709EF"/>
    <w:rsid w:val="00F801BC"/>
    <w:rsid w:val="00F87432"/>
    <w:rsid w:val="00F93596"/>
    <w:rsid w:val="00FA1FC3"/>
    <w:rsid w:val="00FC2239"/>
    <w:rsid w:val="00FD038E"/>
    <w:rsid w:val="00FE268D"/>
    <w:rsid w:val="00FF159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2019-03-22T10:58:00Z</cp:lastPrinted>
  <dcterms:created xsi:type="dcterms:W3CDTF">2019-03-22T13:42:00Z</dcterms:created>
  <dcterms:modified xsi:type="dcterms:W3CDTF">2019-03-22T13:42:00Z</dcterms:modified>
</cp:coreProperties>
</file>