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FB7255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EC573C">
        <w:rPr>
          <w:sz w:val="28"/>
          <w:szCs w:val="28"/>
          <w:u w:val="single"/>
          <w:lang w:val="en-US"/>
        </w:rPr>
        <w:t xml:space="preserve">  </w:t>
      </w:r>
      <w:r w:rsidR="008233D9">
        <w:rPr>
          <w:sz w:val="28"/>
          <w:szCs w:val="28"/>
          <w:u w:val="single"/>
          <w:lang w:val="uk-UA"/>
        </w:rPr>
        <w:t>березня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60F7A" w:rsidRPr="00260F7A" w:rsidRDefault="00A20CCF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 w:rsidR="00260F7A">
        <w:rPr>
          <w:b/>
          <w:i/>
          <w:color w:val="252121"/>
          <w:sz w:val="28"/>
          <w:szCs w:val="28"/>
          <w:lang w:val="uk-UA" w:eastAsia="ru-RU"/>
        </w:rPr>
        <w:t>у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260F7A" w:rsidRPr="00260F7A" w:rsidRDefault="006634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201</w:t>
      </w:r>
      <w:r w:rsidRPr="00260F7A">
        <w:rPr>
          <w:b/>
          <w:i/>
          <w:color w:val="252121"/>
          <w:sz w:val="28"/>
          <w:szCs w:val="28"/>
          <w:lang w:val="uk-UA" w:eastAsia="ru-RU"/>
        </w:rPr>
        <w:t>9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підпункту 17 пункту б)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6634BA">
        <w:rPr>
          <w:sz w:val="28"/>
          <w:szCs w:val="28"/>
          <w:lang w:val="uk-UA"/>
        </w:rPr>
        <w:t>34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0F7A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260F7A" w:rsidRPr="005C01D7">
        <w:rPr>
          <w:color w:val="252121"/>
          <w:sz w:val="28"/>
          <w:szCs w:val="28"/>
          <w:lang w:eastAsia="ru-RU"/>
        </w:rPr>
        <w:t>VIII</w:t>
      </w:r>
      <w:r w:rsidR="00260F7A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проект </w:t>
      </w:r>
      <w:r w:rsidRPr="00CD6F97">
        <w:rPr>
          <w:color w:val="252121"/>
          <w:sz w:val="28"/>
          <w:szCs w:val="28"/>
          <w:lang w:val="uk-UA" w:eastAsia="ru-RU"/>
        </w:rPr>
        <w:t xml:space="preserve">Програми організації робіт для </w:t>
      </w:r>
      <w:r w:rsidR="00FB7255">
        <w:rPr>
          <w:color w:val="252121"/>
          <w:sz w:val="28"/>
          <w:szCs w:val="28"/>
          <w:lang w:val="uk-UA" w:eastAsia="ru-RU"/>
        </w:rPr>
        <w:t>осіб</w:t>
      </w:r>
      <w:r w:rsidRPr="00CD6F97">
        <w:rPr>
          <w:color w:val="252121"/>
          <w:sz w:val="28"/>
          <w:szCs w:val="28"/>
          <w:lang w:val="uk-UA" w:eastAsia="ru-RU"/>
        </w:rPr>
        <w:t xml:space="preserve">, на яких судом накладено адміністративне стягнення у вигляді виконання суспільно корисних </w:t>
      </w:r>
      <w:proofErr w:type="gramStart"/>
      <w:r w:rsidRPr="00CD6F97">
        <w:rPr>
          <w:color w:val="252121"/>
          <w:sz w:val="28"/>
          <w:szCs w:val="28"/>
          <w:lang w:val="uk-UA" w:eastAsia="ru-RU"/>
        </w:rPr>
        <w:t>робіт  на</w:t>
      </w:r>
      <w:proofErr w:type="gramEnd"/>
      <w:r w:rsidRPr="00CD6F97">
        <w:rPr>
          <w:color w:val="252121"/>
          <w:sz w:val="28"/>
          <w:szCs w:val="28"/>
          <w:lang w:val="uk-UA" w:eastAsia="ru-RU"/>
        </w:rPr>
        <w:t xml:space="preserve"> 201</w:t>
      </w:r>
      <w:r>
        <w:rPr>
          <w:color w:val="252121"/>
          <w:sz w:val="28"/>
          <w:szCs w:val="28"/>
          <w:lang w:val="uk-UA" w:eastAsia="ru-RU"/>
        </w:rPr>
        <w:t>9</w:t>
      </w:r>
      <w:r w:rsidRPr="00CD6F97">
        <w:rPr>
          <w:color w:val="252121"/>
          <w:sz w:val="28"/>
          <w:szCs w:val="28"/>
          <w:lang w:val="uk-UA" w:eastAsia="ru-RU"/>
        </w:rPr>
        <w:t xml:space="preserve"> рік</w:t>
      </w:r>
      <w:r>
        <w:rPr>
          <w:color w:val="252121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8233D9" w:rsidRPr="00FB7255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00894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707C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2019-03-18T14:37:00Z</cp:lastPrinted>
  <dcterms:created xsi:type="dcterms:W3CDTF">2019-03-19T10:41:00Z</dcterms:created>
  <dcterms:modified xsi:type="dcterms:W3CDTF">2019-03-19T10:41:00Z</dcterms:modified>
</cp:coreProperties>
</file>