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DB" w:rsidRPr="00BB35EF" w:rsidRDefault="007A6FDB" w:rsidP="007A6FD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B35EF">
        <w:rPr>
          <w:rFonts w:ascii="Times New Roman" w:hAnsi="Times New Roman" w:cs="Times New Roman"/>
          <w:i/>
          <w:sz w:val="24"/>
          <w:szCs w:val="24"/>
          <w:lang w:val="uk-UA"/>
        </w:rPr>
        <w:t>Додаток 2</w:t>
      </w:r>
    </w:p>
    <w:p w:rsidR="00440457" w:rsidRPr="00BB35EF" w:rsidRDefault="007A6FDB" w:rsidP="007A6FD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B35EF">
        <w:rPr>
          <w:rFonts w:ascii="Times New Roman" w:hAnsi="Times New Roman" w:cs="Times New Roman"/>
          <w:i/>
          <w:sz w:val="24"/>
          <w:szCs w:val="24"/>
          <w:lang w:val="uk-UA"/>
        </w:rPr>
        <w:t>до рішення</w:t>
      </w:r>
      <w:r w:rsidR="00440457" w:rsidRPr="00BB35E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викон</w:t>
      </w:r>
      <w:r w:rsidR="00880F3D">
        <w:rPr>
          <w:rFonts w:ascii="Times New Roman" w:hAnsi="Times New Roman" w:cs="Times New Roman"/>
          <w:i/>
          <w:sz w:val="24"/>
          <w:szCs w:val="24"/>
          <w:lang w:val="uk-UA"/>
        </w:rPr>
        <w:t xml:space="preserve">авчого </w:t>
      </w:r>
      <w:r w:rsidR="00440457" w:rsidRPr="00BB35EF">
        <w:rPr>
          <w:rFonts w:ascii="Times New Roman" w:hAnsi="Times New Roman" w:cs="Times New Roman"/>
          <w:i/>
          <w:sz w:val="24"/>
          <w:szCs w:val="24"/>
          <w:lang w:val="uk-UA"/>
        </w:rPr>
        <w:t>ком</w:t>
      </w:r>
      <w:r w:rsidR="00880F3D">
        <w:rPr>
          <w:rFonts w:ascii="Times New Roman" w:hAnsi="Times New Roman" w:cs="Times New Roman"/>
          <w:i/>
          <w:sz w:val="24"/>
          <w:szCs w:val="24"/>
          <w:lang w:val="uk-UA"/>
        </w:rPr>
        <w:t>ітет</w:t>
      </w:r>
      <w:r w:rsidR="00440457" w:rsidRPr="00BB35EF">
        <w:rPr>
          <w:rFonts w:ascii="Times New Roman" w:hAnsi="Times New Roman" w:cs="Times New Roman"/>
          <w:i/>
          <w:sz w:val="24"/>
          <w:szCs w:val="24"/>
          <w:lang w:val="uk-UA"/>
        </w:rPr>
        <w:t>у</w:t>
      </w:r>
    </w:p>
    <w:p w:rsidR="004A33A8" w:rsidRPr="00BB35EF" w:rsidRDefault="00880F3D" w:rsidP="007A6FD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від 26 вересня 2019 року № 280</w:t>
      </w:r>
    </w:p>
    <w:p w:rsidR="007A6FDB" w:rsidRPr="007A6FDB" w:rsidRDefault="007A6FDB" w:rsidP="007A6F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37517" w:rsidRPr="000720A7" w:rsidRDefault="00F37517" w:rsidP="007A6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20A7">
        <w:rPr>
          <w:rFonts w:ascii="Times New Roman" w:hAnsi="Times New Roman" w:cs="Times New Roman"/>
          <w:b/>
          <w:sz w:val="28"/>
          <w:szCs w:val="28"/>
          <w:lang w:val="uk-UA"/>
        </w:rPr>
        <w:t>Склад</w:t>
      </w:r>
    </w:p>
    <w:p w:rsidR="00F37517" w:rsidRDefault="00F37517" w:rsidP="00F37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комісії з визначення та відшкодування збитків власникам землі та землекористувачам </w:t>
      </w:r>
    </w:p>
    <w:p w:rsidR="00A84C6A" w:rsidRDefault="00A84C6A" w:rsidP="00F37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92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6521"/>
      </w:tblGrid>
      <w:tr w:rsidR="00F37517" w:rsidTr="000614B1">
        <w:trPr>
          <w:trHeight w:val="339"/>
        </w:trPr>
        <w:tc>
          <w:tcPr>
            <w:tcW w:w="3403" w:type="dxa"/>
          </w:tcPr>
          <w:p w:rsidR="00F37517" w:rsidRPr="000720A7" w:rsidRDefault="00F37517" w:rsidP="00A84C6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720A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Голова комісії:</w:t>
            </w:r>
          </w:p>
        </w:tc>
        <w:tc>
          <w:tcPr>
            <w:tcW w:w="6521" w:type="dxa"/>
          </w:tcPr>
          <w:p w:rsidR="00F37517" w:rsidRDefault="00F37517" w:rsidP="00DD17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37517" w:rsidRPr="00EC2F64" w:rsidTr="000614B1">
        <w:tc>
          <w:tcPr>
            <w:tcW w:w="3403" w:type="dxa"/>
          </w:tcPr>
          <w:p w:rsidR="00F37517" w:rsidRDefault="00F37517" w:rsidP="00DD1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ЯЛОВСЬКИЙ Олександр Васильович</w:t>
            </w:r>
          </w:p>
        </w:tc>
        <w:tc>
          <w:tcPr>
            <w:tcW w:w="6521" w:type="dxa"/>
          </w:tcPr>
          <w:p w:rsidR="00F37517" w:rsidRDefault="00F37517" w:rsidP="00DD1738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</w:t>
            </w:r>
            <w:bookmarkStart w:id="0" w:name="_GoBack"/>
            <w:bookmarkEnd w:id="0"/>
          </w:p>
          <w:p w:rsidR="00A84C6A" w:rsidRPr="005666BD" w:rsidRDefault="00A84C6A" w:rsidP="00DD1738">
            <w:pP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</w:tr>
      <w:tr w:rsidR="00F37517" w:rsidTr="000614B1">
        <w:tc>
          <w:tcPr>
            <w:tcW w:w="3403" w:type="dxa"/>
          </w:tcPr>
          <w:p w:rsidR="00F37517" w:rsidRDefault="00F37517" w:rsidP="00C47E7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Заступник голови комісії:</w:t>
            </w:r>
          </w:p>
          <w:p w:rsidR="00C47E7F" w:rsidRPr="00C47E7F" w:rsidRDefault="00C47E7F" w:rsidP="00C47E7F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6521" w:type="dxa"/>
          </w:tcPr>
          <w:p w:rsidR="00F37517" w:rsidRDefault="00F37517" w:rsidP="00DD1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37517" w:rsidTr="000614B1">
        <w:tc>
          <w:tcPr>
            <w:tcW w:w="3403" w:type="dxa"/>
          </w:tcPr>
          <w:p w:rsidR="00F37517" w:rsidRDefault="00F37517" w:rsidP="00DD1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ІГНАТЧЕНКО Олексій Миколайович</w:t>
            </w:r>
          </w:p>
        </w:tc>
        <w:tc>
          <w:tcPr>
            <w:tcW w:w="6521" w:type="dxa"/>
          </w:tcPr>
          <w:p w:rsidR="00F37517" w:rsidRDefault="00F37517" w:rsidP="00DD1738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начальник</w:t>
            </w:r>
            <w:r w:rsidRPr="001802D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відділу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4169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земельних відносин та екології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виконавчого апарату міської ради</w:t>
            </w:r>
          </w:p>
          <w:p w:rsidR="00A84C6A" w:rsidRPr="005666BD" w:rsidRDefault="00A84C6A" w:rsidP="00DD1738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37517" w:rsidTr="000614B1">
        <w:tc>
          <w:tcPr>
            <w:tcW w:w="3403" w:type="dxa"/>
          </w:tcPr>
          <w:p w:rsidR="00F37517" w:rsidRPr="00242C1F" w:rsidRDefault="00F37517" w:rsidP="00A84C6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Секретар комісії:</w:t>
            </w:r>
          </w:p>
        </w:tc>
        <w:tc>
          <w:tcPr>
            <w:tcW w:w="6521" w:type="dxa"/>
          </w:tcPr>
          <w:p w:rsidR="00F37517" w:rsidRDefault="00F37517" w:rsidP="00DD1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37517" w:rsidRPr="00880F3D" w:rsidTr="000614B1">
        <w:tc>
          <w:tcPr>
            <w:tcW w:w="3403" w:type="dxa"/>
          </w:tcPr>
          <w:p w:rsidR="00F37517" w:rsidRPr="00F37517" w:rsidRDefault="00F37517" w:rsidP="00DD1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ГЕТЬМАН Яна Миколаївна</w:t>
            </w:r>
          </w:p>
        </w:tc>
        <w:tc>
          <w:tcPr>
            <w:tcW w:w="6521" w:type="dxa"/>
          </w:tcPr>
          <w:p w:rsidR="00F37517" w:rsidRDefault="00F37517" w:rsidP="00DD1738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головний спеціаліст </w:t>
            </w:r>
            <w:r w:rsidRPr="001802D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відділу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4169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земельних відносин та екології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виконавчого апарату міської ради</w:t>
            </w:r>
          </w:p>
          <w:p w:rsidR="00A84C6A" w:rsidRPr="005666BD" w:rsidRDefault="00A84C6A" w:rsidP="00DD1738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37517" w:rsidTr="000614B1">
        <w:tc>
          <w:tcPr>
            <w:tcW w:w="3403" w:type="dxa"/>
          </w:tcPr>
          <w:p w:rsidR="00F37517" w:rsidRPr="00155188" w:rsidRDefault="00F37517" w:rsidP="00A84C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2C1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6521" w:type="dxa"/>
          </w:tcPr>
          <w:p w:rsidR="00F37517" w:rsidRPr="00155188" w:rsidRDefault="00F37517" w:rsidP="00DD1738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F37517" w:rsidTr="000614B1">
        <w:tc>
          <w:tcPr>
            <w:tcW w:w="3403" w:type="dxa"/>
          </w:tcPr>
          <w:p w:rsidR="00F37517" w:rsidRPr="00155188" w:rsidRDefault="00A84C6A" w:rsidP="00DD1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КОНОНЕНКО</w:t>
            </w:r>
            <w:r w:rsidR="00F37517" w:rsidRPr="001551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Петрович</w:t>
            </w:r>
          </w:p>
        </w:tc>
        <w:tc>
          <w:tcPr>
            <w:tcW w:w="6521" w:type="dxa"/>
          </w:tcPr>
          <w:p w:rsidR="00F37517" w:rsidRDefault="00F37517" w:rsidP="00DD1738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15518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начальник відділу архітектури та містобудування виконавчого апарату міської ради</w:t>
            </w:r>
          </w:p>
          <w:p w:rsidR="00A84C6A" w:rsidRPr="005666BD" w:rsidRDefault="00A84C6A" w:rsidP="00DD1738">
            <w:pP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</w:tr>
      <w:tr w:rsidR="00F37517" w:rsidRPr="00674699" w:rsidTr="000614B1">
        <w:tc>
          <w:tcPr>
            <w:tcW w:w="3403" w:type="dxa"/>
          </w:tcPr>
          <w:p w:rsidR="00F37517" w:rsidRDefault="00A84C6A" w:rsidP="00DD1738">
            <w:pPr>
              <w:tabs>
                <w:tab w:val="right" w:pos="417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ЯМА</w:t>
            </w:r>
            <w:r w:rsidR="00F375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Семенівна</w:t>
            </w:r>
            <w:r w:rsidR="00F375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6521" w:type="dxa"/>
          </w:tcPr>
          <w:p w:rsidR="00F37517" w:rsidRDefault="00F37517" w:rsidP="00DD1738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начальник </w:t>
            </w:r>
            <w:r w:rsidRPr="00B8293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відділу правового забезпечення та кадрової роботи виконавчого апарату міської ради</w:t>
            </w:r>
          </w:p>
          <w:p w:rsidR="00A84C6A" w:rsidRPr="005666BD" w:rsidRDefault="00A84C6A" w:rsidP="00DD1738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37517" w:rsidRPr="00F37517" w:rsidTr="000614B1">
        <w:tc>
          <w:tcPr>
            <w:tcW w:w="3403" w:type="dxa"/>
          </w:tcPr>
          <w:p w:rsidR="00F37517" w:rsidRPr="00FB2939" w:rsidRDefault="00A84C6A" w:rsidP="00DD1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ТРУТЕНЬ Ірина Юріївна</w:t>
            </w:r>
          </w:p>
        </w:tc>
        <w:tc>
          <w:tcPr>
            <w:tcW w:w="6521" w:type="dxa"/>
          </w:tcPr>
          <w:p w:rsidR="00F37517" w:rsidRDefault="00A84C6A" w:rsidP="00DD1738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84C6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начальник відділу доходів фінансового управління Носівської міської ради</w:t>
            </w:r>
          </w:p>
          <w:p w:rsidR="00A84C6A" w:rsidRPr="005666BD" w:rsidRDefault="00A84C6A" w:rsidP="00DD1738">
            <w:pP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</w:tr>
      <w:tr w:rsidR="00A84C6A" w:rsidRPr="00F37517" w:rsidTr="000614B1">
        <w:tc>
          <w:tcPr>
            <w:tcW w:w="3403" w:type="dxa"/>
          </w:tcPr>
          <w:p w:rsidR="00A84C6A" w:rsidRDefault="00A84C6A" w:rsidP="00DD1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ВОВКОГОН Світлана Петрівна</w:t>
            </w:r>
          </w:p>
        </w:tc>
        <w:tc>
          <w:tcPr>
            <w:tcW w:w="6521" w:type="dxa"/>
          </w:tcPr>
          <w:p w:rsidR="00A84C6A" w:rsidRDefault="00A84C6A" w:rsidP="00880F3D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в.о. начальника Відділу у Носівському районі Головного управління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Дердгеокадастру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у Чернігівській області</w:t>
            </w:r>
            <w:r w:rsidR="00593BAC" w:rsidRPr="00593B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880F3D" w:rsidRPr="00880F3D" w:rsidRDefault="00880F3D" w:rsidP="00880F3D">
            <w:pP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</w:tr>
      <w:tr w:rsidR="00A84C6A" w:rsidRPr="00F37517" w:rsidTr="000614B1">
        <w:tc>
          <w:tcPr>
            <w:tcW w:w="3403" w:type="dxa"/>
          </w:tcPr>
          <w:p w:rsidR="00A84C6A" w:rsidRDefault="00DD1738" w:rsidP="00DD1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ВЕЛИЧКО Роман Миколайович</w:t>
            </w:r>
          </w:p>
        </w:tc>
        <w:tc>
          <w:tcPr>
            <w:tcW w:w="6521" w:type="dxa"/>
          </w:tcPr>
          <w:p w:rsidR="00A84C6A" w:rsidRPr="005666BD" w:rsidRDefault="00632030" w:rsidP="00880F3D">
            <w:pP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державний інспектор з охорони навколишнього природного середовища</w:t>
            </w:r>
            <w:r w:rsidR="005666B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Державної екологічної інспекції у Чернігівській області</w:t>
            </w:r>
            <w:r w:rsidR="00593BA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</w:tr>
      <w:tr w:rsidR="00A84C6A" w:rsidRPr="00F37517" w:rsidTr="000614B1">
        <w:tc>
          <w:tcPr>
            <w:tcW w:w="3403" w:type="dxa"/>
          </w:tcPr>
          <w:p w:rsidR="00A84C6A" w:rsidRDefault="00A84C6A" w:rsidP="00DD1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</w:tcPr>
          <w:p w:rsidR="00A84C6A" w:rsidRDefault="005666BD" w:rsidP="00DD1738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власники землі та землекористувачі (орендарі), яким заподіян</w:t>
            </w:r>
            <w:r w:rsidR="00593BA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шкод</w:t>
            </w:r>
            <w:r w:rsidR="00593BA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у;</w:t>
            </w:r>
          </w:p>
          <w:p w:rsidR="008113AF" w:rsidRPr="008113AF" w:rsidRDefault="008113AF" w:rsidP="00DD1738">
            <w:pP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</w:tr>
      <w:tr w:rsidR="005666BD" w:rsidRPr="00F37517" w:rsidTr="000614B1">
        <w:tc>
          <w:tcPr>
            <w:tcW w:w="3403" w:type="dxa"/>
          </w:tcPr>
          <w:p w:rsidR="005666BD" w:rsidRDefault="005666BD" w:rsidP="00DD1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</w:tcPr>
          <w:p w:rsidR="005666BD" w:rsidRPr="00A84C6A" w:rsidRDefault="008113AF" w:rsidP="00FE67F8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представники підприємств, установ, організацій та громадяни, які будуть відшкодовувати</w:t>
            </w:r>
            <w:r w:rsidR="00FE67F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заподіяну шкоду.</w:t>
            </w:r>
          </w:p>
        </w:tc>
      </w:tr>
    </w:tbl>
    <w:p w:rsidR="00FE67F8" w:rsidRPr="00FE67F8" w:rsidRDefault="00FE67F8" w:rsidP="00FE67F8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FE67F8">
        <w:rPr>
          <w:rFonts w:ascii="Times New Roman" w:hAnsi="Times New Roman"/>
          <w:sz w:val="28"/>
          <w:szCs w:val="28"/>
          <w:lang w:val="uk-UA"/>
        </w:rPr>
        <w:t xml:space="preserve">Начальник відділу </w:t>
      </w:r>
    </w:p>
    <w:p w:rsidR="007A6FDB" w:rsidRPr="00FE67F8" w:rsidRDefault="00FE67F8" w:rsidP="00FE67F8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FE67F8">
        <w:rPr>
          <w:rFonts w:ascii="Times New Roman" w:hAnsi="Times New Roman"/>
          <w:sz w:val="28"/>
          <w:szCs w:val="28"/>
          <w:lang w:val="uk-UA"/>
        </w:rPr>
        <w:t>земельних відносин та екології                                                     О. ІГНАТЧЕНКО</w:t>
      </w:r>
    </w:p>
    <w:sectPr w:rsidR="007A6FDB" w:rsidRPr="00FE67F8" w:rsidSect="00880F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17"/>
    <w:rsid w:val="000614B1"/>
    <w:rsid w:val="00102E09"/>
    <w:rsid w:val="00363CB3"/>
    <w:rsid w:val="00440457"/>
    <w:rsid w:val="004A33A8"/>
    <w:rsid w:val="00523412"/>
    <w:rsid w:val="005666BD"/>
    <w:rsid w:val="00593BAC"/>
    <w:rsid w:val="005A1C9F"/>
    <w:rsid w:val="00632030"/>
    <w:rsid w:val="006541E2"/>
    <w:rsid w:val="006658D3"/>
    <w:rsid w:val="007A6FDB"/>
    <w:rsid w:val="007D2295"/>
    <w:rsid w:val="007E45F5"/>
    <w:rsid w:val="008113AF"/>
    <w:rsid w:val="00880F3D"/>
    <w:rsid w:val="009D65DF"/>
    <w:rsid w:val="00A84C6A"/>
    <w:rsid w:val="00BB35EF"/>
    <w:rsid w:val="00C47E7F"/>
    <w:rsid w:val="00DD1738"/>
    <w:rsid w:val="00EB55B6"/>
    <w:rsid w:val="00F37517"/>
    <w:rsid w:val="00FE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E67F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E67F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8F00D-7DE2-4CE0-82A1-78578C676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kerspravami</cp:lastModifiedBy>
  <cp:revision>3</cp:revision>
  <cp:lastPrinted>2019-08-22T08:59:00Z</cp:lastPrinted>
  <dcterms:created xsi:type="dcterms:W3CDTF">2019-09-26T06:12:00Z</dcterms:created>
  <dcterms:modified xsi:type="dcterms:W3CDTF">2019-09-26T10:07:00Z</dcterms:modified>
</cp:coreProperties>
</file>