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A15DF2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A15DF2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A15DF2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A15DF2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367EE5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proofErr w:type="gramStart"/>
      <w:r>
        <w:rPr>
          <w:sz w:val="28"/>
          <w:szCs w:val="28"/>
          <w:u w:val="single"/>
          <w:lang w:val="en-US"/>
        </w:rPr>
        <w:t xml:space="preserve">31 </w:t>
      </w:r>
      <w:r w:rsidR="00D24A29">
        <w:rPr>
          <w:sz w:val="28"/>
          <w:szCs w:val="28"/>
          <w:u w:val="single"/>
          <w:lang w:val="uk-UA"/>
        </w:rPr>
        <w:t xml:space="preserve"> жовтня</w:t>
      </w:r>
      <w:proofErr w:type="gramEnd"/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305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75AC4" w:rsidRDefault="00375AC4" w:rsidP="00375AC4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681B3D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надання дозволу на </w:t>
      </w:r>
    </w:p>
    <w:p w:rsidR="00375AC4" w:rsidRDefault="00375AC4" w:rsidP="00375AC4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проведення реконструкції</w:t>
      </w:r>
    </w:p>
    <w:p w:rsidR="007257B9" w:rsidRPr="007257B9" w:rsidRDefault="00375AC4" w:rsidP="00375A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орендованого майна</w:t>
      </w:r>
      <w:r w:rsidRPr="004A2498">
        <w:rPr>
          <w:sz w:val="28"/>
          <w:szCs w:val="28"/>
          <w:lang w:val="uk-UA"/>
        </w:rPr>
        <w:br/>
      </w: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5116E2">
        <w:rPr>
          <w:sz w:val="28"/>
          <w:szCs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75AC4">
        <w:rPr>
          <w:sz w:val="28"/>
          <w:szCs w:val="28"/>
          <w:lang w:val="uk-UA"/>
        </w:rPr>
        <w:t>Положення про оренду майна, що належить до комунальної власності  територіальної громади Носівської міської ради, затвердженого рішенням міської ради від 10 березня 2017 року</w:t>
      </w:r>
      <w:r w:rsidR="00375AC4" w:rsidRPr="00C22229">
        <w:rPr>
          <w:sz w:val="28"/>
          <w:szCs w:val="28"/>
          <w:lang w:val="uk-UA"/>
        </w:rPr>
        <w:t>,</w:t>
      </w:r>
      <w:r w:rsidR="00375AC4">
        <w:rPr>
          <w:sz w:val="28"/>
          <w:szCs w:val="28"/>
          <w:lang w:val="uk-UA"/>
        </w:rPr>
        <w:t xml:space="preserve"> враховуючи клопотання  Головного управління  Пенсійного фонду України в Чернігівській області ві</w:t>
      </w:r>
      <w:r w:rsidR="00367EE5">
        <w:rPr>
          <w:sz w:val="28"/>
          <w:szCs w:val="28"/>
          <w:lang w:val="uk-UA"/>
        </w:rPr>
        <w:t>д</w:t>
      </w:r>
      <w:r w:rsidR="00375AC4">
        <w:rPr>
          <w:sz w:val="28"/>
          <w:szCs w:val="28"/>
          <w:lang w:val="uk-UA"/>
        </w:rPr>
        <w:t xml:space="preserve"> 18 жовтня 2019 року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75AC4">
        <w:rPr>
          <w:color w:val="000000" w:themeColor="text1"/>
          <w:sz w:val="28"/>
          <w:szCs w:val="28"/>
          <w:lang w:val="uk-UA"/>
        </w:rPr>
        <w:t>Погодити</w:t>
      </w:r>
      <w:r w:rsidR="00250453">
        <w:rPr>
          <w:color w:val="000000" w:themeColor="text1"/>
          <w:sz w:val="28"/>
          <w:szCs w:val="28"/>
          <w:lang w:val="uk-UA"/>
        </w:rPr>
        <w:t xml:space="preserve"> 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>надання дозволу</w:t>
      </w:r>
      <w:r w:rsidR="00375AC4">
        <w:rPr>
          <w:sz w:val="28"/>
          <w:szCs w:val="28"/>
          <w:lang w:val="uk-UA"/>
        </w:rPr>
        <w:t xml:space="preserve">  Головному управлінню  Пенсійного фонду України в Чернігівській області 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 проведення реконструкції орендованого майна, що </w:t>
      </w:r>
      <w:r w:rsidR="00795B0B">
        <w:rPr>
          <w:color w:val="000000"/>
          <w:sz w:val="28"/>
          <w:szCs w:val="28"/>
          <w:bdr w:val="none" w:sz="0" w:space="0" w:color="auto" w:frame="1"/>
          <w:lang w:val="uk-UA"/>
        </w:rPr>
        <w:t>перебуває  в строковому платному користуванні, згідно Договору оренди № 85-17/51 від   07 липня 2017 року</w:t>
      </w:r>
      <w:r w:rsidR="00795B0B">
        <w:rPr>
          <w:sz w:val="28"/>
          <w:szCs w:val="28"/>
          <w:lang w:val="uk-UA"/>
        </w:rPr>
        <w:t xml:space="preserve"> та 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>знаходиться за адресою</w:t>
      </w:r>
      <w:r w:rsidR="00375AC4" w:rsidRPr="00575A1F">
        <w:rPr>
          <w:color w:val="000000"/>
          <w:sz w:val="28"/>
          <w:szCs w:val="28"/>
          <w:bdr w:val="none" w:sz="0" w:space="0" w:color="auto" w:frame="1"/>
        </w:rPr>
        <w:t>: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67EE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>м.</w:t>
      </w:r>
      <w:r w:rsidR="00367EE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>Носівка, вул. Центральна,6</w:t>
      </w:r>
      <w:r w:rsidR="00795B0B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 xml:space="preserve">Подати проект рішення з даного питання на розгляд постійних комісій та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. </w:t>
      </w:r>
    </w:p>
    <w:p w:rsidR="005A0D9F" w:rsidRPr="00367EE5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367EE5">
        <w:rPr>
          <w:sz w:val="28"/>
          <w:szCs w:val="28"/>
          <w:lang w:val="uk-UA"/>
        </w:rPr>
        <w:t>.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7EE5" w:rsidRPr="009917DA" w:rsidRDefault="00367EE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RPr="00FB7255" w:rsidSect="00A15D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32F7A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67EE5"/>
    <w:rsid w:val="00375AC4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16E2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229A"/>
    <w:rsid w:val="0075652F"/>
    <w:rsid w:val="007622F6"/>
    <w:rsid w:val="00794E52"/>
    <w:rsid w:val="00795B0B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15DF2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9002-0B7A-4ADE-B838-DEDFFAE0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2019-03-18T14:37:00Z</cp:lastPrinted>
  <dcterms:created xsi:type="dcterms:W3CDTF">2019-10-23T05:45:00Z</dcterms:created>
  <dcterms:modified xsi:type="dcterms:W3CDTF">2019-11-01T06:12:00Z</dcterms:modified>
</cp:coreProperties>
</file>