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2" w:rsidRPr="00CD6CB9" w:rsidRDefault="0064570F" w:rsidP="0064570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</w:t>
      </w:r>
      <w:r w:rsidR="000B7502" w:rsidRPr="00CD6CB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A964D9E" wp14:editId="532C86D5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2" w:rsidRPr="0064570F" w:rsidRDefault="0064570F" w:rsidP="0064570F">
      <w:pPr>
        <w:keepLines/>
        <w:spacing w:after="120" w:line="240" w:lineRule="auto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                                                 </w:t>
      </w:r>
      <w:r w:rsidR="000B7502" w:rsidRPr="0064570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B4400B" w:rsidRPr="00B4400B" w:rsidRDefault="000B7502" w:rsidP="00B4400B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64570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64570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64570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 w:rsidRPr="0064570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 w:rsidRPr="0064570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  <w:r w:rsidR="00B4400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виконавчий комітет</w:t>
      </w:r>
    </w:p>
    <w:p w:rsidR="0053235E" w:rsidRDefault="0064570F" w:rsidP="00B4400B">
      <w:pPr>
        <w:tabs>
          <w:tab w:val="left" w:pos="2520"/>
          <w:tab w:val="left" w:pos="7513"/>
        </w:tabs>
        <w:rPr>
          <w:rFonts w:ascii="Times New Roman" w:hAnsi="Times New Roman" w:cs="Times New Roman"/>
          <w:lang w:val="uk-UA"/>
        </w:rPr>
      </w:pPr>
      <w:r>
        <w:tab/>
      </w:r>
      <w:r>
        <w:rPr>
          <w:lang w:val="uk-UA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B4400B" w:rsidRPr="00B4400B" w:rsidRDefault="00B4400B" w:rsidP="00B4400B">
      <w:pPr>
        <w:tabs>
          <w:tab w:val="left" w:pos="2520"/>
          <w:tab w:val="left" w:pos="7513"/>
        </w:tabs>
        <w:rPr>
          <w:rFonts w:ascii="Times New Roman" w:hAnsi="Times New Roman" w:cs="Times New Roman"/>
          <w:lang w:val="uk-UA"/>
        </w:rPr>
      </w:pPr>
    </w:p>
    <w:p w:rsidR="0053235E" w:rsidRPr="00461A74" w:rsidRDefault="0064570F" w:rsidP="00B4400B">
      <w:pPr>
        <w:tabs>
          <w:tab w:val="left" w:pos="7372"/>
        </w:tabs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93EDB">
        <w:rPr>
          <w:rFonts w:ascii="Times New Roman" w:hAnsi="Times New Roman" w:cs="Times New Roman"/>
          <w:sz w:val="28"/>
          <w:szCs w:val="28"/>
          <w:u w:val="single"/>
          <w:lang w:val="uk-UA"/>
        </w:rPr>
        <w:t>17 січня 2018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м.Носівка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№</w:t>
      </w:r>
      <w:r w:rsidR="00461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1A74" w:rsidRPr="00461A74">
        <w:rPr>
          <w:rFonts w:ascii="Times New Roman" w:hAnsi="Times New Roman" w:cs="Times New Roman"/>
          <w:sz w:val="28"/>
          <w:szCs w:val="28"/>
          <w:u w:val="single"/>
          <w:lang w:val="uk-UA"/>
        </w:rPr>
        <w:t>10</w:t>
      </w:r>
    </w:p>
    <w:p w:rsidR="00793EDB" w:rsidRDefault="0064570F" w:rsidP="00793ED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4400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затвердження складу </w:t>
      </w:r>
    </w:p>
    <w:p w:rsidR="00793EDB" w:rsidRDefault="0064570F" w:rsidP="00793ED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4400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93EDB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r w:rsidRPr="00B4400B">
        <w:rPr>
          <w:rFonts w:ascii="Times New Roman" w:hAnsi="Times New Roman" w:cs="Times New Roman"/>
          <w:b/>
          <w:i/>
          <w:sz w:val="28"/>
          <w:szCs w:val="28"/>
          <w:lang w:val="uk-UA"/>
        </w:rPr>
        <w:t>оординаційн</w:t>
      </w:r>
      <w:r w:rsidR="00793EDB">
        <w:rPr>
          <w:rFonts w:ascii="Times New Roman" w:hAnsi="Times New Roman" w:cs="Times New Roman"/>
          <w:b/>
          <w:i/>
          <w:sz w:val="28"/>
          <w:szCs w:val="28"/>
          <w:lang w:val="uk-UA"/>
        </w:rPr>
        <w:t>ої</w:t>
      </w:r>
      <w:r w:rsidRPr="00B4400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рад</w:t>
      </w:r>
      <w:r w:rsidR="00793EDB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Pr="00B4400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 справах дітей  </w:t>
      </w:r>
    </w:p>
    <w:p w:rsidR="0064570F" w:rsidRDefault="0064570F" w:rsidP="00793ED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4400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B4400B">
        <w:rPr>
          <w:rFonts w:ascii="Times New Roman" w:hAnsi="Times New Roman" w:cs="Times New Roman"/>
          <w:b/>
          <w:i/>
          <w:sz w:val="28"/>
          <w:szCs w:val="28"/>
          <w:lang w:val="uk-UA"/>
        </w:rPr>
        <w:t>Носівської</w:t>
      </w:r>
      <w:proofErr w:type="spellEnd"/>
      <w:r w:rsidRPr="00B4400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міської ради</w:t>
      </w:r>
    </w:p>
    <w:p w:rsidR="00793EDB" w:rsidRPr="00B4400B" w:rsidRDefault="00793EDB" w:rsidP="00793ED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3235E" w:rsidRDefault="00C321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</w:t>
      </w:r>
      <w:r w:rsidR="00793EDB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Законів України «Про місцеве самоврядування в Україні», «Про органи і служби у справах дітей та установи для дітей», постанови Кабінету Міністрів України №</w:t>
      </w:r>
      <w:r w:rsidR="00793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866 від 24 вересня 2008 року «Питання діяльності органів опіки та піклування, пов</w:t>
      </w:r>
      <w:r w:rsidRPr="00C3210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дитини» та №1068 від 30 серпня 2007 року «Про затвердження типового положення про служби у справах дітей», виконавчий комітет міської ради вирішив:</w:t>
      </w:r>
    </w:p>
    <w:p w:rsidR="00C3210D" w:rsidRPr="00B4400B" w:rsidRDefault="00C321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1.Затвердити Положення про </w:t>
      </w:r>
      <w:r w:rsidR="00793EDB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оординаційну раду у справах дітей (додаток1).</w:t>
      </w:r>
    </w:p>
    <w:p w:rsidR="00C3210D" w:rsidRDefault="00C321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2.Затвердити склад </w:t>
      </w:r>
      <w:r w:rsidR="00793EDB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оординаційної ради (додаток 2).</w:t>
      </w:r>
    </w:p>
    <w:p w:rsidR="00C3210D" w:rsidRDefault="00C321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52D6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даного рішення покласти на заступника міського голови з питань гуманітарної сфери Л.В.</w:t>
      </w:r>
      <w:r w:rsidR="00793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2D6A">
        <w:rPr>
          <w:rFonts w:ascii="Times New Roman" w:hAnsi="Times New Roman" w:cs="Times New Roman"/>
          <w:sz w:val="28"/>
          <w:szCs w:val="28"/>
          <w:lang w:val="uk-UA"/>
        </w:rPr>
        <w:t>Міщенко та начальника служби у справах дітей І.І.</w:t>
      </w:r>
      <w:r w:rsidR="00793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52D6A">
        <w:rPr>
          <w:rFonts w:ascii="Times New Roman" w:hAnsi="Times New Roman" w:cs="Times New Roman"/>
          <w:sz w:val="28"/>
          <w:szCs w:val="28"/>
          <w:lang w:val="uk-UA"/>
        </w:rPr>
        <w:t>Пустовгар</w:t>
      </w:r>
      <w:proofErr w:type="spellEnd"/>
      <w:r w:rsidR="00A52D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2D6A" w:rsidRDefault="00A52D6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2D6A" w:rsidRPr="00793EDB" w:rsidRDefault="00A52D6A" w:rsidP="00A52D6A">
      <w:pPr>
        <w:tabs>
          <w:tab w:val="left" w:pos="6918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93EDB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Міський голова</w:t>
      </w:r>
      <w:r w:rsidRPr="00793EDB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>В.М.</w:t>
      </w:r>
      <w:r w:rsidR="00793ED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793EDB">
        <w:rPr>
          <w:rFonts w:ascii="Times New Roman" w:hAnsi="Times New Roman" w:cs="Times New Roman"/>
          <w:b/>
          <w:i/>
          <w:sz w:val="28"/>
          <w:szCs w:val="28"/>
          <w:lang w:val="uk-UA"/>
        </w:rPr>
        <w:t>Ігнатченко</w:t>
      </w:r>
      <w:proofErr w:type="spellEnd"/>
    </w:p>
    <w:p w:rsidR="0053235E" w:rsidRPr="00C3210D" w:rsidRDefault="0053235E">
      <w:pPr>
        <w:rPr>
          <w:lang w:val="uk-UA"/>
        </w:rPr>
      </w:pPr>
    </w:p>
    <w:p w:rsidR="0053235E" w:rsidRPr="00C3210D" w:rsidRDefault="0053235E">
      <w:pPr>
        <w:rPr>
          <w:lang w:val="uk-UA"/>
        </w:rPr>
      </w:pPr>
    </w:p>
    <w:p w:rsidR="0053235E" w:rsidRDefault="0053235E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793EDB" w:rsidRDefault="00793EDB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793EDB" w:rsidRPr="00C3210D" w:rsidRDefault="00793EDB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461A74" w:rsidRDefault="00461A74" w:rsidP="00461A74">
      <w:pPr>
        <w:tabs>
          <w:tab w:val="left" w:pos="4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1A74" w:rsidRDefault="00461A74" w:rsidP="00461A74">
      <w:pPr>
        <w:tabs>
          <w:tab w:val="left" w:pos="4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1A74" w:rsidRDefault="00461A74" w:rsidP="00461A74">
      <w:pPr>
        <w:tabs>
          <w:tab w:val="left" w:pos="4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1A74" w:rsidRDefault="00461A74" w:rsidP="00461A74">
      <w:pPr>
        <w:tabs>
          <w:tab w:val="left" w:pos="4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1A74" w:rsidRDefault="00461A74" w:rsidP="00461A74">
      <w:pPr>
        <w:tabs>
          <w:tab w:val="left" w:pos="4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1A74" w:rsidRDefault="00461A74" w:rsidP="00461A74">
      <w:pPr>
        <w:tabs>
          <w:tab w:val="left" w:pos="4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1A74" w:rsidRDefault="00461A74" w:rsidP="00461A74">
      <w:pPr>
        <w:tabs>
          <w:tab w:val="left" w:pos="4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1A74" w:rsidRDefault="00461A74" w:rsidP="00461A74">
      <w:pPr>
        <w:tabs>
          <w:tab w:val="left" w:pos="4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1A74" w:rsidRDefault="00461A74" w:rsidP="00461A74">
      <w:pPr>
        <w:tabs>
          <w:tab w:val="left" w:pos="4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1A74" w:rsidRDefault="00461A74" w:rsidP="00461A74">
      <w:pPr>
        <w:tabs>
          <w:tab w:val="left" w:pos="4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1A74" w:rsidRDefault="00461A74" w:rsidP="00461A74">
      <w:pPr>
        <w:tabs>
          <w:tab w:val="left" w:pos="4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1A74" w:rsidRDefault="00461A74" w:rsidP="00461A74">
      <w:pPr>
        <w:tabs>
          <w:tab w:val="left" w:pos="4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1A74" w:rsidRDefault="00461A74" w:rsidP="00461A74">
      <w:pPr>
        <w:tabs>
          <w:tab w:val="left" w:pos="4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1A74" w:rsidRDefault="00461A74" w:rsidP="00461A74">
      <w:pPr>
        <w:tabs>
          <w:tab w:val="left" w:pos="4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1A74" w:rsidRDefault="00461A74" w:rsidP="00461A74">
      <w:pPr>
        <w:tabs>
          <w:tab w:val="left" w:pos="4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1A74" w:rsidRDefault="00461A74" w:rsidP="00461A74">
      <w:pPr>
        <w:tabs>
          <w:tab w:val="left" w:pos="4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1A74" w:rsidRDefault="00461A74" w:rsidP="00461A74">
      <w:pPr>
        <w:tabs>
          <w:tab w:val="left" w:pos="4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1A74" w:rsidRDefault="00461A74" w:rsidP="00461A74">
      <w:pPr>
        <w:tabs>
          <w:tab w:val="left" w:pos="4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1A74" w:rsidRDefault="00461A74" w:rsidP="00461A74">
      <w:pPr>
        <w:tabs>
          <w:tab w:val="left" w:pos="4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1A74" w:rsidRDefault="00461A74" w:rsidP="00461A74">
      <w:pPr>
        <w:tabs>
          <w:tab w:val="left" w:pos="4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1A74" w:rsidRDefault="00461A74" w:rsidP="00461A74">
      <w:pPr>
        <w:tabs>
          <w:tab w:val="left" w:pos="4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1A74" w:rsidRDefault="00461A74" w:rsidP="00461A74">
      <w:pPr>
        <w:tabs>
          <w:tab w:val="left" w:pos="4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1A74" w:rsidRDefault="00461A74" w:rsidP="00461A74">
      <w:pPr>
        <w:tabs>
          <w:tab w:val="left" w:pos="4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1A74" w:rsidRDefault="00461A74" w:rsidP="00461A74">
      <w:pPr>
        <w:tabs>
          <w:tab w:val="left" w:pos="4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1A74" w:rsidRDefault="00461A74" w:rsidP="00461A74">
      <w:pPr>
        <w:tabs>
          <w:tab w:val="left" w:pos="4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1A74" w:rsidRDefault="00461A74" w:rsidP="00461A74">
      <w:pPr>
        <w:tabs>
          <w:tab w:val="left" w:pos="4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1A74" w:rsidRDefault="00461A74" w:rsidP="00461A74">
      <w:pPr>
        <w:tabs>
          <w:tab w:val="left" w:pos="4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1A74" w:rsidRDefault="00461A74" w:rsidP="00461A74">
      <w:pPr>
        <w:tabs>
          <w:tab w:val="left" w:pos="4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1A74" w:rsidRDefault="00461A74" w:rsidP="00461A74">
      <w:pPr>
        <w:tabs>
          <w:tab w:val="left" w:pos="4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1A74" w:rsidRDefault="00461A74" w:rsidP="00461A74">
      <w:pPr>
        <w:tabs>
          <w:tab w:val="left" w:pos="4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1A74" w:rsidRDefault="00461A74" w:rsidP="00461A74">
      <w:pPr>
        <w:tabs>
          <w:tab w:val="left" w:pos="4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1A74" w:rsidRDefault="00461A74" w:rsidP="00461A74">
      <w:pPr>
        <w:tabs>
          <w:tab w:val="left" w:pos="4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1A74" w:rsidRDefault="00461A74" w:rsidP="00461A74">
      <w:pPr>
        <w:tabs>
          <w:tab w:val="left" w:pos="4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1A74" w:rsidRDefault="00461A74" w:rsidP="00461A74">
      <w:pPr>
        <w:tabs>
          <w:tab w:val="left" w:pos="4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1A74" w:rsidRDefault="00461A74" w:rsidP="00461A74">
      <w:pPr>
        <w:tabs>
          <w:tab w:val="left" w:pos="4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1A74" w:rsidRDefault="00461A74" w:rsidP="00461A74">
      <w:pPr>
        <w:tabs>
          <w:tab w:val="left" w:pos="4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1A74" w:rsidRDefault="00461A74" w:rsidP="00461A74">
      <w:pPr>
        <w:tabs>
          <w:tab w:val="left" w:pos="4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1A74" w:rsidRDefault="00461A74" w:rsidP="00461A74">
      <w:pPr>
        <w:tabs>
          <w:tab w:val="left" w:pos="4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1A74" w:rsidRDefault="00461A74" w:rsidP="00461A74">
      <w:pPr>
        <w:tabs>
          <w:tab w:val="left" w:pos="4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1A74" w:rsidRDefault="00461A74" w:rsidP="00461A74">
      <w:pPr>
        <w:tabs>
          <w:tab w:val="left" w:pos="4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1A74" w:rsidRDefault="00461A74" w:rsidP="00461A74">
      <w:pPr>
        <w:tabs>
          <w:tab w:val="left" w:pos="4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1A74" w:rsidRDefault="00461A74" w:rsidP="00461A74">
      <w:pPr>
        <w:tabs>
          <w:tab w:val="left" w:pos="4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1A74" w:rsidRDefault="00461A74" w:rsidP="00461A74">
      <w:pPr>
        <w:tabs>
          <w:tab w:val="left" w:pos="4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1A74" w:rsidRDefault="00461A74" w:rsidP="00461A74">
      <w:pPr>
        <w:tabs>
          <w:tab w:val="left" w:pos="4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461A74">
        <w:rPr>
          <w:rFonts w:ascii="Times New Roman" w:hAnsi="Times New Roman" w:cs="Times New Roman"/>
          <w:sz w:val="28"/>
          <w:szCs w:val="28"/>
          <w:lang w:val="uk-UA"/>
        </w:rPr>
        <w:t>Рішення підготувала:</w:t>
      </w:r>
      <w:r w:rsidR="00552BAC" w:rsidRPr="00461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2BAC" w:rsidRDefault="00552BAC" w:rsidP="00461A74">
      <w:pPr>
        <w:tabs>
          <w:tab w:val="left" w:pos="4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служби у справах дітей                                                І.І.</w:t>
      </w:r>
      <w:r w:rsidR="00793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Пустовгар</w:t>
      </w:r>
      <w:proofErr w:type="spellEnd"/>
    </w:p>
    <w:p w:rsidR="00552BAC" w:rsidRDefault="00552BAC" w:rsidP="00552BAC">
      <w:pPr>
        <w:tabs>
          <w:tab w:val="left" w:pos="438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55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BAC" w:rsidRDefault="00552BAC" w:rsidP="00552BAC">
      <w:pPr>
        <w:spacing w:after="0" w:line="240" w:lineRule="auto"/>
      </w:pPr>
      <w:r>
        <w:separator/>
      </w:r>
    </w:p>
  </w:endnote>
  <w:endnote w:type="continuationSeparator" w:id="0">
    <w:p w:rsidR="00552BAC" w:rsidRDefault="00552BAC" w:rsidP="0055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BAC" w:rsidRDefault="00552BAC" w:rsidP="00552BAC">
      <w:pPr>
        <w:spacing w:after="0" w:line="240" w:lineRule="auto"/>
      </w:pPr>
      <w:r>
        <w:separator/>
      </w:r>
    </w:p>
  </w:footnote>
  <w:footnote w:type="continuationSeparator" w:id="0">
    <w:p w:rsidR="00552BAC" w:rsidRDefault="00552BAC" w:rsidP="00552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B7502"/>
    <w:rsid w:val="002D48F3"/>
    <w:rsid w:val="0031506B"/>
    <w:rsid w:val="00461A74"/>
    <w:rsid w:val="0053235E"/>
    <w:rsid w:val="00552BAC"/>
    <w:rsid w:val="0064570F"/>
    <w:rsid w:val="00793EDB"/>
    <w:rsid w:val="00A52D6A"/>
    <w:rsid w:val="00B4400B"/>
    <w:rsid w:val="00BC66F6"/>
    <w:rsid w:val="00C3210D"/>
    <w:rsid w:val="00CD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2BAC"/>
  </w:style>
  <w:style w:type="paragraph" w:styleId="a7">
    <w:name w:val="footer"/>
    <w:basedOn w:val="a"/>
    <w:link w:val="a8"/>
    <w:uiPriority w:val="99"/>
    <w:unhideWhenUsed/>
    <w:rsid w:val="0055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2BAC"/>
  </w:style>
  <w:style w:type="paragraph" w:styleId="a7">
    <w:name w:val="footer"/>
    <w:basedOn w:val="a"/>
    <w:link w:val="a8"/>
    <w:uiPriority w:val="99"/>
    <w:unhideWhenUsed/>
    <w:rsid w:val="0055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2</cp:revision>
  <cp:lastPrinted>2018-01-11T09:04:00Z</cp:lastPrinted>
  <dcterms:created xsi:type="dcterms:W3CDTF">2018-01-18T12:53:00Z</dcterms:created>
  <dcterms:modified xsi:type="dcterms:W3CDTF">2018-01-18T12:53:00Z</dcterms:modified>
</cp:coreProperties>
</file>