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77" w:rsidRDefault="00F50E77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2796540</wp:posOffset>
            </wp:positionH>
            <wp:positionV relativeFrom="paragraph">
              <wp:posOffset>-186690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901E26" w:rsidRPr="00B95926" w:rsidRDefault="00901E26" w:rsidP="00901E26">
      <w:pPr>
        <w:tabs>
          <w:tab w:val="left" w:pos="720"/>
        </w:tabs>
        <w:jc w:val="center"/>
      </w:pPr>
      <w:r w:rsidRPr="00425029">
        <w:rPr>
          <w:b/>
        </w:rPr>
        <w:t>УКРАЇНА</w:t>
      </w:r>
    </w:p>
    <w:p w:rsidR="00901E26" w:rsidRPr="002F798E" w:rsidRDefault="00901E26" w:rsidP="00901E26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901E26" w:rsidRPr="002F798E" w:rsidRDefault="00901E26" w:rsidP="00901E26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901E26" w:rsidRDefault="00901E26" w:rsidP="00901E26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01E26" w:rsidRDefault="00901E26" w:rsidP="00901E26">
      <w:pPr>
        <w:pStyle w:val="1"/>
        <w:rPr>
          <w:b w:val="0"/>
          <w:bCs w:val="0"/>
          <w:lang w:val="ru-RU"/>
        </w:rPr>
      </w:pPr>
    </w:p>
    <w:p w:rsidR="00901E26" w:rsidRPr="00522F19" w:rsidRDefault="00901E26" w:rsidP="00901E26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901E26" w:rsidRPr="00C71275" w:rsidRDefault="00901E26" w:rsidP="00901E26">
      <w:pPr>
        <w:jc w:val="center"/>
        <w:rPr>
          <w:sz w:val="20"/>
          <w:szCs w:val="20"/>
        </w:rPr>
      </w:pPr>
    </w:p>
    <w:p w:rsidR="008B6ED1" w:rsidRPr="00DB2BE2" w:rsidRDefault="0025734E" w:rsidP="008B6ED1">
      <w:pPr>
        <w:tabs>
          <w:tab w:val="left" w:pos="3969"/>
          <w:tab w:val="left" w:pos="8080"/>
        </w:tabs>
        <w:rPr>
          <w:sz w:val="28"/>
          <w:u w:val="single"/>
        </w:rPr>
      </w:pPr>
      <w:r w:rsidRPr="00C0227E">
        <w:rPr>
          <w:sz w:val="28"/>
          <w:szCs w:val="28"/>
          <w:u w:val="single"/>
          <w:lang w:val="ru-RU"/>
        </w:rPr>
        <w:t xml:space="preserve">15 </w:t>
      </w:r>
      <w:r>
        <w:rPr>
          <w:sz w:val="28"/>
          <w:szCs w:val="28"/>
          <w:u w:val="single"/>
        </w:rPr>
        <w:t>березня</w:t>
      </w:r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 xml:space="preserve">м. </w:t>
      </w:r>
      <w:proofErr w:type="spellStart"/>
      <w:r w:rsidR="008B6ED1">
        <w:rPr>
          <w:sz w:val="28"/>
        </w:rPr>
        <w:t>Носівка</w:t>
      </w:r>
      <w:proofErr w:type="spellEnd"/>
      <w:r w:rsidR="008B6ED1">
        <w:rPr>
          <w:sz w:val="28"/>
        </w:rPr>
        <w:tab/>
        <w:t>№</w:t>
      </w:r>
      <w:r w:rsidR="008B6ED1" w:rsidRPr="008B6ED1">
        <w:rPr>
          <w:sz w:val="28"/>
          <w:lang w:val="ru-RU"/>
        </w:rPr>
        <w:t xml:space="preserve"> </w:t>
      </w:r>
      <w:r w:rsidR="00DB2BE2" w:rsidRPr="00DB2BE2">
        <w:rPr>
          <w:sz w:val="28"/>
          <w:u w:val="single"/>
          <w:lang w:val="ru-RU"/>
        </w:rPr>
        <w:t>85</w:t>
      </w:r>
      <w:r w:rsidR="008B6ED1" w:rsidRPr="00DB2BE2">
        <w:rPr>
          <w:sz w:val="28"/>
          <w:u w:val="single"/>
        </w:rPr>
        <w:t xml:space="preserve"> </w:t>
      </w:r>
    </w:p>
    <w:p w:rsidR="008B6ED1" w:rsidRPr="00EC164F" w:rsidRDefault="008B6ED1" w:rsidP="008B6ED1">
      <w:pPr>
        <w:tabs>
          <w:tab w:val="left" w:pos="3969"/>
          <w:tab w:val="left" w:pos="8080"/>
        </w:tabs>
        <w:rPr>
          <w:sz w:val="18"/>
          <w:szCs w:val="18"/>
          <w:u w:val="single"/>
        </w:rPr>
      </w:pPr>
    </w:p>
    <w:p w:rsidR="001C4889" w:rsidRPr="001C4889" w:rsidRDefault="00600F52" w:rsidP="00600F52">
      <w:pPr>
        <w:jc w:val="both"/>
        <w:rPr>
          <w:b/>
          <w:i/>
          <w:sz w:val="28"/>
          <w:szCs w:val="28"/>
        </w:rPr>
      </w:pPr>
      <w:r w:rsidRPr="001C4889">
        <w:rPr>
          <w:b/>
          <w:i/>
          <w:sz w:val="28"/>
          <w:szCs w:val="28"/>
        </w:rPr>
        <w:t xml:space="preserve">Про </w:t>
      </w:r>
      <w:r w:rsidR="001C4889" w:rsidRPr="001C4889">
        <w:rPr>
          <w:b/>
          <w:i/>
          <w:sz w:val="28"/>
          <w:szCs w:val="28"/>
        </w:rPr>
        <w:t>надання повноважень</w:t>
      </w:r>
    </w:p>
    <w:p w:rsidR="001C4889" w:rsidRPr="001C4889" w:rsidRDefault="0025734E" w:rsidP="00600F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Проценку В.В.</w:t>
      </w:r>
      <w:r w:rsidR="001C4889" w:rsidRPr="001C4889">
        <w:rPr>
          <w:b/>
          <w:i/>
          <w:sz w:val="28"/>
          <w:szCs w:val="28"/>
        </w:rPr>
        <w:t xml:space="preserve"> на складання</w:t>
      </w:r>
    </w:p>
    <w:p w:rsidR="001C4889" w:rsidRPr="001C4889" w:rsidRDefault="00600F52" w:rsidP="00600F52">
      <w:pPr>
        <w:jc w:val="both"/>
        <w:rPr>
          <w:b/>
          <w:i/>
          <w:sz w:val="28"/>
          <w:szCs w:val="28"/>
        </w:rPr>
      </w:pPr>
      <w:r w:rsidRPr="001C4889">
        <w:rPr>
          <w:b/>
          <w:bCs/>
          <w:i/>
          <w:sz w:val="28"/>
          <w:szCs w:val="28"/>
        </w:rPr>
        <w:t>протоколів про адміністративні</w:t>
      </w:r>
    </w:p>
    <w:p w:rsidR="00600F52" w:rsidRPr="00600F52" w:rsidRDefault="00600F52" w:rsidP="00600F52">
      <w:pPr>
        <w:jc w:val="both"/>
        <w:rPr>
          <w:b/>
          <w:bCs/>
          <w:i/>
          <w:sz w:val="28"/>
          <w:szCs w:val="28"/>
        </w:rPr>
      </w:pPr>
      <w:r w:rsidRPr="001C4889">
        <w:rPr>
          <w:b/>
          <w:bCs/>
          <w:i/>
          <w:sz w:val="28"/>
          <w:szCs w:val="28"/>
        </w:rPr>
        <w:t>правопорушення</w:t>
      </w:r>
    </w:p>
    <w:p w:rsidR="008B6ED1" w:rsidRPr="00EC164F" w:rsidRDefault="008B6ED1" w:rsidP="008B6ED1">
      <w:pPr>
        <w:jc w:val="both"/>
        <w:rPr>
          <w:b/>
          <w:i/>
          <w:sz w:val="18"/>
          <w:szCs w:val="18"/>
        </w:rPr>
      </w:pPr>
    </w:p>
    <w:p w:rsidR="00600F52" w:rsidRPr="002A4CA0" w:rsidRDefault="002D635E" w:rsidP="002D635E">
      <w:pPr>
        <w:tabs>
          <w:tab w:val="left" w:pos="567"/>
          <w:tab w:val="left" w:pos="1845"/>
        </w:tabs>
        <w:ind w:firstLine="567"/>
        <w:jc w:val="both"/>
        <w:rPr>
          <w:sz w:val="28"/>
          <w:szCs w:val="28"/>
        </w:rPr>
      </w:pPr>
      <w:r w:rsidRPr="002A4CA0">
        <w:rPr>
          <w:sz w:val="28"/>
          <w:szCs w:val="28"/>
        </w:rPr>
        <w:t xml:space="preserve"> </w:t>
      </w:r>
      <w:r w:rsidR="008B6ED1" w:rsidRPr="002A4CA0">
        <w:rPr>
          <w:sz w:val="28"/>
          <w:szCs w:val="28"/>
        </w:rPr>
        <w:t xml:space="preserve">Відповідно </w:t>
      </w:r>
      <w:r w:rsidR="008B2A04" w:rsidRPr="002A4CA0">
        <w:rPr>
          <w:sz w:val="28"/>
          <w:szCs w:val="28"/>
        </w:rPr>
        <w:t xml:space="preserve">до </w:t>
      </w:r>
      <w:r w:rsidR="00CA3E5E" w:rsidRPr="002A4CA0">
        <w:rPr>
          <w:sz w:val="28"/>
          <w:szCs w:val="28"/>
        </w:rPr>
        <w:t>ст</w:t>
      </w:r>
      <w:r w:rsidR="0026194F" w:rsidRPr="002A4CA0">
        <w:rPr>
          <w:sz w:val="28"/>
          <w:szCs w:val="28"/>
        </w:rPr>
        <w:t>атей 30,</w:t>
      </w:r>
      <w:r w:rsidR="00893921" w:rsidRPr="002A4CA0">
        <w:rPr>
          <w:sz w:val="28"/>
          <w:szCs w:val="28"/>
        </w:rPr>
        <w:t xml:space="preserve"> </w:t>
      </w:r>
      <w:r w:rsidR="0026194F" w:rsidRPr="002A4CA0">
        <w:rPr>
          <w:sz w:val="28"/>
          <w:szCs w:val="28"/>
        </w:rPr>
        <w:t>38</w:t>
      </w:r>
      <w:r w:rsidR="00600F52" w:rsidRPr="002A4CA0">
        <w:rPr>
          <w:sz w:val="28"/>
          <w:szCs w:val="28"/>
        </w:rPr>
        <w:t xml:space="preserve"> Закону України «Про місцеве самоврядування в Україні», п</w:t>
      </w:r>
      <w:r w:rsidRPr="002A4CA0">
        <w:rPr>
          <w:sz w:val="28"/>
          <w:szCs w:val="28"/>
        </w:rPr>
        <w:t>ункту</w:t>
      </w:r>
      <w:r w:rsidR="00600F52" w:rsidRPr="002A4CA0">
        <w:rPr>
          <w:sz w:val="28"/>
          <w:szCs w:val="28"/>
        </w:rPr>
        <w:t xml:space="preserve"> 2 ч</w:t>
      </w:r>
      <w:r w:rsidRPr="002A4CA0">
        <w:rPr>
          <w:sz w:val="28"/>
          <w:szCs w:val="28"/>
        </w:rPr>
        <w:t>астини</w:t>
      </w:r>
      <w:r w:rsidR="00600F52" w:rsidRPr="002A4CA0">
        <w:rPr>
          <w:sz w:val="28"/>
          <w:szCs w:val="28"/>
        </w:rPr>
        <w:t xml:space="preserve"> 1 ст</w:t>
      </w:r>
      <w:r w:rsidRPr="002A4CA0">
        <w:rPr>
          <w:sz w:val="28"/>
          <w:szCs w:val="28"/>
        </w:rPr>
        <w:t xml:space="preserve">атті </w:t>
      </w:r>
      <w:r w:rsidR="00600F52" w:rsidRPr="002A4CA0">
        <w:rPr>
          <w:sz w:val="28"/>
          <w:szCs w:val="28"/>
        </w:rPr>
        <w:t xml:space="preserve"> 255 </w:t>
      </w:r>
      <w:r w:rsidRPr="002A4CA0">
        <w:rPr>
          <w:sz w:val="28"/>
          <w:szCs w:val="28"/>
        </w:rPr>
        <w:t xml:space="preserve"> </w:t>
      </w:r>
      <w:r w:rsidR="00600F52" w:rsidRPr="002A4CA0">
        <w:rPr>
          <w:sz w:val="28"/>
          <w:szCs w:val="28"/>
        </w:rPr>
        <w:t>Кодексу України про</w:t>
      </w:r>
      <w:r w:rsidR="00FB3072" w:rsidRPr="002A4CA0">
        <w:rPr>
          <w:sz w:val="28"/>
          <w:szCs w:val="28"/>
        </w:rPr>
        <w:t xml:space="preserve"> адміністративні правопорушення</w:t>
      </w:r>
      <w:r w:rsidR="00600F52" w:rsidRPr="002A4CA0">
        <w:rPr>
          <w:sz w:val="28"/>
          <w:szCs w:val="28"/>
        </w:rPr>
        <w:t>, з метою дотримання законно</w:t>
      </w:r>
      <w:r w:rsidR="00CA3E5E" w:rsidRPr="002A4CA0">
        <w:rPr>
          <w:sz w:val="28"/>
          <w:szCs w:val="28"/>
        </w:rPr>
        <w:t>сті при оформленні матеріалів</w:t>
      </w:r>
      <w:r w:rsidR="00600F52" w:rsidRPr="002A4CA0">
        <w:rPr>
          <w:sz w:val="28"/>
          <w:szCs w:val="28"/>
        </w:rPr>
        <w:t xml:space="preserve"> посадовими особами, уповноваженими виконавчим комітетом Носівської місько</w:t>
      </w:r>
      <w:r w:rsidR="00CA3E5E" w:rsidRPr="002A4CA0">
        <w:rPr>
          <w:sz w:val="28"/>
          <w:szCs w:val="28"/>
        </w:rPr>
        <w:t>ї ради</w:t>
      </w:r>
      <w:r w:rsidR="0026194F" w:rsidRPr="002A4CA0">
        <w:rPr>
          <w:sz w:val="28"/>
          <w:szCs w:val="28"/>
        </w:rPr>
        <w:t xml:space="preserve"> на складання протоколів  про адміністративне правопорушення,</w:t>
      </w:r>
      <w:r w:rsidR="00CA3E5E" w:rsidRPr="002A4CA0">
        <w:rPr>
          <w:sz w:val="28"/>
          <w:szCs w:val="28"/>
        </w:rPr>
        <w:t xml:space="preserve"> </w:t>
      </w:r>
      <w:r w:rsidR="00600F52" w:rsidRPr="002A4CA0">
        <w:rPr>
          <w:sz w:val="28"/>
          <w:szCs w:val="28"/>
        </w:rPr>
        <w:t>виконавчий комітет міської ради вирішив:</w:t>
      </w:r>
    </w:p>
    <w:p w:rsidR="009661B0" w:rsidRPr="00877A67" w:rsidRDefault="00600F52" w:rsidP="0026194F">
      <w:pPr>
        <w:pStyle w:val="a6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A4CA0">
        <w:rPr>
          <w:sz w:val="28"/>
          <w:szCs w:val="28"/>
        </w:rPr>
        <w:t>Уповноважити</w:t>
      </w:r>
      <w:r w:rsidR="0026194F" w:rsidRPr="002A4CA0">
        <w:rPr>
          <w:sz w:val="28"/>
          <w:szCs w:val="28"/>
        </w:rPr>
        <w:t xml:space="preserve"> на складання протоколів про адміністративні правопорушення передбачені ст. 152, 152-1 Кодексу про адміністративні правопорушення України</w:t>
      </w:r>
      <w:r w:rsidR="0026194F" w:rsidRPr="002A4CA0">
        <w:rPr>
          <w:sz w:val="28"/>
          <w:szCs w:val="28"/>
          <w:lang w:val="ru-RU"/>
        </w:rPr>
        <w:t xml:space="preserve">: </w:t>
      </w:r>
    </w:p>
    <w:p w:rsidR="00877A67" w:rsidRPr="00877A67" w:rsidRDefault="00877A67" w:rsidP="00877A67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600F52" w:rsidRPr="00AC3F6E" w:rsidRDefault="0025734E" w:rsidP="009661B0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Проценка</w:t>
      </w:r>
      <w:proofErr w:type="spellEnd"/>
      <w:r>
        <w:rPr>
          <w:sz w:val="28"/>
          <w:szCs w:val="28"/>
          <w:lang w:val="ru-RU"/>
        </w:rPr>
        <w:t xml:space="preserve"> Валентина </w:t>
      </w:r>
      <w:proofErr w:type="spellStart"/>
      <w:r>
        <w:rPr>
          <w:sz w:val="28"/>
          <w:szCs w:val="28"/>
          <w:lang w:val="ru-RU"/>
        </w:rPr>
        <w:t>Володимировича</w:t>
      </w:r>
      <w:proofErr w:type="spellEnd"/>
      <w:r w:rsidR="00AC3F6E" w:rsidRPr="00AC3F6E">
        <w:rPr>
          <w:sz w:val="28"/>
          <w:szCs w:val="28"/>
          <w:lang w:val="ru-RU"/>
        </w:rPr>
        <w:t xml:space="preserve"> </w:t>
      </w:r>
      <w:r w:rsidR="0026194F" w:rsidRPr="00AC3F6E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заступника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 w:rsidR="00AC3F6E" w:rsidRPr="00AC3F6E">
        <w:rPr>
          <w:sz w:val="28"/>
          <w:szCs w:val="28"/>
          <w:lang w:val="ru-RU"/>
        </w:rPr>
        <w:t xml:space="preserve"> – </w:t>
      </w:r>
      <w:proofErr w:type="spellStart"/>
      <w:r w:rsidR="00AC3F6E" w:rsidRPr="00AC3F6E">
        <w:rPr>
          <w:sz w:val="28"/>
          <w:szCs w:val="28"/>
          <w:lang w:val="ru-RU"/>
        </w:rPr>
        <w:t>інспектора</w:t>
      </w:r>
      <w:proofErr w:type="spellEnd"/>
      <w:r w:rsidR="00AC3F6E" w:rsidRPr="00AC3F6E">
        <w:rPr>
          <w:sz w:val="28"/>
          <w:szCs w:val="28"/>
          <w:lang w:val="ru-RU"/>
        </w:rPr>
        <w:t xml:space="preserve">  з благоустрою </w:t>
      </w:r>
      <w:r w:rsidR="00153F28" w:rsidRPr="00AC3F6E">
        <w:rPr>
          <w:sz w:val="28"/>
          <w:szCs w:val="28"/>
        </w:rPr>
        <w:t xml:space="preserve"> відділу житлово-комунального господарства та </w:t>
      </w:r>
      <w:r w:rsidR="0026194F" w:rsidRPr="00AC3F6E">
        <w:rPr>
          <w:sz w:val="28"/>
          <w:szCs w:val="28"/>
        </w:rPr>
        <w:t xml:space="preserve">благоустрою виконавчого апарату міської </w:t>
      </w:r>
      <w:proofErr w:type="gramStart"/>
      <w:r w:rsidR="0026194F" w:rsidRPr="00AC3F6E">
        <w:rPr>
          <w:sz w:val="28"/>
          <w:szCs w:val="28"/>
        </w:rPr>
        <w:t>ради</w:t>
      </w:r>
      <w:proofErr w:type="gramEnd"/>
      <w:r w:rsidR="00E724AA">
        <w:rPr>
          <w:sz w:val="28"/>
          <w:szCs w:val="28"/>
        </w:rPr>
        <w:t>.</w:t>
      </w:r>
    </w:p>
    <w:p w:rsidR="002A13ED" w:rsidRPr="002A13ED" w:rsidRDefault="002A13ED" w:rsidP="002A13ED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002317" w:rsidRPr="002A13ED" w:rsidRDefault="00AC2945" w:rsidP="00AC2945">
      <w:pPr>
        <w:pStyle w:val="a6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A4CA0">
        <w:rPr>
          <w:sz w:val="28"/>
          <w:szCs w:val="28"/>
        </w:rPr>
        <w:t>Надати</w:t>
      </w:r>
      <w:r w:rsidR="0078321B" w:rsidRPr="002A4CA0">
        <w:rPr>
          <w:sz w:val="28"/>
          <w:szCs w:val="28"/>
        </w:rPr>
        <w:t xml:space="preserve"> </w:t>
      </w:r>
      <w:r w:rsidRPr="002A4CA0">
        <w:rPr>
          <w:sz w:val="28"/>
          <w:szCs w:val="28"/>
        </w:rPr>
        <w:t xml:space="preserve"> право </w:t>
      </w:r>
      <w:r w:rsidR="00242543">
        <w:rPr>
          <w:sz w:val="28"/>
          <w:szCs w:val="28"/>
        </w:rPr>
        <w:t>Проценку Валентину Володимировичу</w:t>
      </w:r>
      <w:r w:rsidR="00877A67">
        <w:rPr>
          <w:sz w:val="28"/>
          <w:szCs w:val="28"/>
        </w:rPr>
        <w:t xml:space="preserve"> </w:t>
      </w:r>
      <w:r w:rsidR="00877A67" w:rsidRPr="002A4CA0">
        <w:rPr>
          <w:sz w:val="28"/>
          <w:szCs w:val="28"/>
        </w:rPr>
        <w:t xml:space="preserve"> </w:t>
      </w:r>
      <w:r w:rsidRPr="002A4CA0">
        <w:rPr>
          <w:sz w:val="28"/>
          <w:szCs w:val="28"/>
        </w:rPr>
        <w:t>направляти від імені Носівської міської ради</w:t>
      </w:r>
      <w:r w:rsidR="0078321B" w:rsidRPr="002A4CA0">
        <w:rPr>
          <w:sz w:val="28"/>
          <w:szCs w:val="28"/>
        </w:rPr>
        <w:t xml:space="preserve"> </w:t>
      </w:r>
      <w:r w:rsidRPr="002A4CA0">
        <w:rPr>
          <w:sz w:val="28"/>
          <w:szCs w:val="28"/>
        </w:rPr>
        <w:t xml:space="preserve"> керівникам підприємств, закладів, організацій та установ, незалежно від форми власності, фізичним особам обов’язкові для виконання повідомлення та приписи про усунення порушень Правил благоустрою </w:t>
      </w:r>
      <w:r w:rsidRPr="002A4CA0">
        <w:rPr>
          <w:rFonts w:eastAsia="Calibri"/>
          <w:sz w:val="28"/>
          <w:szCs w:val="28"/>
          <w:lang w:eastAsia="en-US"/>
        </w:rPr>
        <w:t>територіальної громади Носівської міської ради.</w:t>
      </w:r>
    </w:p>
    <w:p w:rsidR="002A13ED" w:rsidRPr="002A13ED" w:rsidRDefault="002A13ED" w:rsidP="002A13ED">
      <w:pPr>
        <w:ind w:left="851"/>
        <w:jc w:val="both"/>
        <w:rPr>
          <w:sz w:val="28"/>
          <w:szCs w:val="28"/>
        </w:rPr>
      </w:pPr>
    </w:p>
    <w:p w:rsidR="008B6ED1" w:rsidRPr="002A4CA0" w:rsidRDefault="008B6ED1" w:rsidP="00002317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A4CA0">
        <w:rPr>
          <w:sz w:val="28"/>
          <w:szCs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366DAE" w:rsidRPr="002A4CA0" w:rsidRDefault="00366DAE" w:rsidP="00600F5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EC164F" w:rsidRPr="002A4CA0" w:rsidRDefault="00EC164F" w:rsidP="008B6ED1">
      <w:pPr>
        <w:tabs>
          <w:tab w:val="left" w:pos="7230"/>
        </w:tabs>
        <w:jc w:val="both"/>
        <w:rPr>
          <w:sz w:val="28"/>
          <w:szCs w:val="28"/>
        </w:rPr>
      </w:pPr>
      <w:r w:rsidRPr="002A4CA0">
        <w:rPr>
          <w:sz w:val="28"/>
          <w:szCs w:val="28"/>
        </w:rPr>
        <w:t xml:space="preserve">    </w:t>
      </w:r>
    </w:p>
    <w:p w:rsidR="00811BB4" w:rsidRDefault="00EC164F" w:rsidP="00811BB4">
      <w:pPr>
        <w:tabs>
          <w:tab w:val="left" w:pos="7230"/>
        </w:tabs>
        <w:jc w:val="both"/>
        <w:rPr>
          <w:b/>
          <w:i/>
          <w:sz w:val="28"/>
          <w:szCs w:val="28"/>
        </w:rPr>
      </w:pPr>
      <w:r w:rsidRPr="002A4CA0">
        <w:rPr>
          <w:sz w:val="28"/>
          <w:szCs w:val="28"/>
        </w:rPr>
        <w:t xml:space="preserve">    </w:t>
      </w:r>
      <w:r w:rsidR="00E724AA" w:rsidRPr="00C0227E">
        <w:rPr>
          <w:b/>
          <w:i/>
          <w:sz w:val="28"/>
          <w:szCs w:val="28"/>
        </w:rPr>
        <w:t>М</w:t>
      </w:r>
      <w:r w:rsidR="008B6ED1" w:rsidRPr="00C0227E">
        <w:rPr>
          <w:b/>
          <w:i/>
          <w:sz w:val="28"/>
          <w:szCs w:val="28"/>
        </w:rPr>
        <w:t>іськ</w:t>
      </w:r>
      <w:r w:rsidR="00E724AA" w:rsidRPr="00C0227E">
        <w:rPr>
          <w:b/>
          <w:i/>
          <w:sz w:val="28"/>
          <w:szCs w:val="28"/>
        </w:rPr>
        <w:t xml:space="preserve">ий </w:t>
      </w:r>
      <w:r w:rsidR="008B6ED1" w:rsidRPr="00C0227E">
        <w:rPr>
          <w:b/>
          <w:i/>
          <w:sz w:val="28"/>
          <w:szCs w:val="28"/>
        </w:rPr>
        <w:t xml:space="preserve"> голов</w:t>
      </w:r>
      <w:r w:rsidR="00E724AA" w:rsidRPr="00C0227E">
        <w:rPr>
          <w:b/>
          <w:i/>
          <w:sz w:val="28"/>
          <w:szCs w:val="28"/>
        </w:rPr>
        <w:t>а</w:t>
      </w:r>
      <w:r w:rsidR="008B6ED1" w:rsidRPr="00C0227E">
        <w:rPr>
          <w:b/>
          <w:i/>
          <w:sz w:val="28"/>
          <w:szCs w:val="28"/>
        </w:rPr>
        <w:t xml:space="preserve">     </w:t>
      </w:r>
      <w:r w:rsidR="004B4403" w:rsidRPr="00C0227E">
        <w:rPr>
          <w:b/>
          <w:i/>
          <w:sz w:val="28"/>
          <w:szCs w:val="28"/>
        </w:rPr>
        <w:t xml:space="preserve">        </w:t>
      </w:r>
      <w:r w:rsidR="0078321B" w:rsidRPr="00C0227E">
        <w:rPr>
          <w:b/>
          <w:i/>
          <w:sz w:val="28"/>
          <w:szCs w:val="28"/>
        </w:rPr>
        <w:t xml:space="preserve">                           </w:t>
      </w:r>
      <w:r w:rsidR="004B4403" w:rsidRPr="00C0227E">
        <w:rPr>
          <w:b/>
          <w:i/>
          <w:sz w:val="28"/>
          <w:szCs w:val="28"/>
        </w:rPr>
        <w:t xml:space="preserve">          </w:t>
      </w:r>
      <w:r w:rsidR="008F7A37" w:rsidRPr="00C0227E">
        <w:rPr>
          <w:b/>
          <w:i/>
          <w:sz w:val="28"/>
          <w:szCs w:val="28"/>
        </w:rPr>
        <w:t xml:space="preserve">        </w:t>
      </w:r>
      <w:r w:rsidR="00C0227E">
        <w:rPr>
          <w:b/>
          <w:i/>
          <w:sz w:val="28"/>
          <w:szCs w:val="28"/>
        </w:rPr>
        <w:t xml:space="preserve">   </w:t>
      </w:r>
      <w:r w:rsidR="008F7A37" w:rsidRPr="00C0227E">
        <w:rPr>
          <w:b/>
          <w:i/>
          <w:sz w:val="28"/>
          <w:szCs w:val="28"/>
        </w:rPr>
        <w:t xml:space="preserve"> </w:t>
      </w:r>
      <w:r w:rsidR="008B6ED1" w:rsidRPr="00C0227E">
        <w:rPr>
          <w:b/>
          <w:i/>
          <w:sz w:val="28"/>
          <w:szCs w:val="28"/>
        </w:rPr>
        <w:t xml:space="preserve"> </w:t>
      </w:r>
      <w:r w:rsidR="00E724AA" w:rsidRPr="00C0227E">
        <w:rPr>
          <w:b/>
          <w:i/>
          <w:sz w:val="28"/>
          <w:szCs w:val="28"/>
        </w:rPr>
        <w:t xml:space="preserve">В.М. </w:t>
      </w:r>
      <w:proofErr w:type="spellStart"/>
      <w:r w:rsidR="00811BB4" w:rsidRPr="00C0227E">
        <w:rPr>
          <w:b/>
          <w:i/>
          <w:sz w:val="28"/>
          <w:szCs w:val="28"/>
        </w:rPr>
        <w:t>Ігнатченко</w:t>
      </w:r>
      <w:proofErr w:type="spellEnd"/>
    </w:p>
    <w:p w:rsidR="00C0227E" w:rsidRDefault="00C0227E" w:rsidP="00811BB4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C0227E" w:rsidRDefault="00C0227E" w:rsidP="00811BB4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C0227E" w:rsidRDefault="00C0227E" w:rsidP="00811BB4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DB2BE2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</w:p>
    <w:p w:rsidR="00C0227E" w:rsidRDefault="00DB2BE2" w:rsidP="00811BB4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C0227E" w:rsidRDefault="00C0227E" w:rsidP="00811BB4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                              І.І. Власенко</w:t>
      </w:r>
      <w:bookmarkStart w:id="0" w:name="_GoBack"/>
      <w:bookmarkEnd w:id="0"/>
    </w:p>
    <w:sectPr w:rsidR="00C0227E" w:rsidSect="005F25FC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5D" w:rsidRDefault="002F185D">
      <w:r>
        <w:separator/>
      </w:r>
    </w:p>
  </w:endnote>
  <w:endnote w:type="continuationSeparator" w:id="0">
    <w:p w:rsidR="002F185D" w:rsidRDefault="002F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1B" w:rsidRDefault="0078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5D" w:rsidRDefault="002F185D">
      <w:r>
        <w:separator/>
      </w:r>
    </w:p>
  </w:footnote>
  <w:footnote w:type="continuationSeparator" w:id="0">
    <w:p w:rsidR="002F185D" w:rsidRDefault="002F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DB2B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BE2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DB2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D29"/>
    <w:multiLevelType w:val="hybridMultilevel"/>
    <w:tmpl w:val="935A62FC"/>
    <w:lvl w:ilvl="0" w:tplc="F0188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2544F"/>
    <w:multiLevelType w:val="hybridMultilevel"/>
    <w:tmpl w:val="834ECBE2"/>
    <w:lvl w:ilvl="0" w:tplc="3FF040C8">
      <w:start w:val="2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5377"/>
    <w:multiLevelType w:val="hybridMultilevel"/>
    <w:tmpl w:val="FC2CC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819"/>
    <w:multiLevelType w:val="hybridMultilevel"/>
    <w:tmpl w:val="B43C1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02317"/>
    <w:rsid w:val="000165C7"/>
    <w:rsid w:val="000223D8"/>
    <w:rsid w:val="00027B2D"/>
    <w:rsid w:val="0005201B"/>
    <w:rsid w:val="00086479"/>
    <w:rsid w:val="000874BD"/>
    <w:rsid w:val="000A1FC2"/>
    <w:rsid w:val="000A3620"/>
    <w:rsid w:val="000C7EC9"/>
    <w:rsid w:val="000D5B38"/>
    <w:rsid w:val="00123091"/>
    <w:rsid w:val="00153F28"/>
    <w:rsid w:val="00176635"/>
    <w:rsid w:val="001B2B2F"/>
    <w:rsid w:val="001C4889"/>
    <w:rsid w:val="0021352D"/>
    <w:rsid w:val="002236ED"/>
    <w:rsid w:val="00231A9C"/>
    <w:rsid w:val="00233C07"/>
    <w:rsid w:val="00242543"/>
    <w:rsid w:val="00244952"/>
    <w:rsid w:val="0025734E"/>
    <w:rsid w:val="002611BB"/>
    <w:rsid w:val="0026194F"/>
    <w:rsid w:val="00285468"/>
    <w:rsid w:val="002A07DD"/>
    <w:rsid w:val="002A13ED"/>
    <w:rsid w:val="002A4CA0"/>
    <w:rsid w:val="002D6310"/>
    <w:rsid w:val="002D635E"/>
    <w:rsid w:val="002E3149"/>
    <w:rsid w:val="002F185D"/>
    <w:rsid w:val="00307B0B"/>
    <w:rsid w:val="00312881"/>
    <w:rsid w:val="00363594"/>
    <w:rsid w:val="00366DAE"/>
    <w:rsid w:val="00395B6A"/>
    <w:rsid w:val="003D3093"/>
    <w:rsid w:val="003E7CEE"/>
    <w:rsid w:val="00441679"/>
    <w:rsid w:val="004B111E"/>
    <w:rsid w:val="004B4403"/>
    <w:rsid w:val="004C281B"/>
    <w:rsid w:val="005211D9"/>
    <w:rsid w:val="005254EF"/>
    <w:rsid w:val="00554CBA"/>
    <w:rsid w:val="00555584"/>
    <w:rsid w:val="0059346F"/>
    <w:rsid w:val="005B07B6"/>
    <w:rsid w:val="005F25FC"/>
    <w:rsid w:val="0060011E"/>
    <w:rsid w:val="00600F52"/>
    <w:rsid w:val="006170E0"/>
    <w:rsid w:val="00641051"/>
    <w:rsid w:val="006426E1"/>
    <w:rsid w:val="00653BA9"/>
    <w:rsid w:val="00667BF8"/>
    <w:rsid w:val="006A09B4"/>
    <w:rsid w:val="006A564B"/>
    <w:rsid w:val="006C1AA9"/>
    <w:rsid w:val="006D0D66"/>
    <w:rsid w:val="006D0E6C"/>
    <w:rsid w:val="006E0DD3"/>
    <w:rsid w:val="006E3585"/>
    <w:rsid w:val="006E6086"/>
    <w:rsid w:val="006F4A38"/>
    <w:rsid w:val="006F599E"/>
    <w:rsid w:val="007046A1"/>
    <w:rsid w:val="00714882"/>
    <w:rsid w:val="007264EF"/>
    <w:rsid w:val="0074348A"/>
    <w:rsid w:val="00744192"/>
    <w:rsid w:val="00745835"/>
    <w:rsid w:val="00746061"/>
    <w:rsid w:val="00746A9A"/>
    <w:rsid w:val="00772B1F"/>
    <w:rsid w:val="00775AB2"/>
    <w:rsid w:val="0078321B"/>
    <w:rsid w:val="0078737E"/>
    <w:rsid w:val="007B3D70"/>
    <w:rsid w:val="00805B5B"/>
    <w:rsid w:val="00811BB4"/>
    <w:rsid w:val="00814791"/>
    <w:rsid w:val="0083538E"/>
    <w:rsid w:val="00877A67"/>
    <w:rsid w:val="00887EA1"/>
    <w:rsid w:val="00893921"/>
    <w:rsid w:val="008B2A04"/>
    <w:rsid w:val="008B6002"/>
    <w:rsid w:val="008B6ED1"/>
    <w:rsid w:val="008E4CA1"/>
    <w:rsid w:val="008F3439"/>
    <w:rsid w:val="008F4453"/>
    <w:rsid w:val="008F7A37"/>
    <w:rsid w:val="00901E26"/>
    <w:rsid w:val="0090210B"/>
    <w:rsid w:val="009661B0"/>
    <w:rsid w:val="009A1C75"/>
    <w:rsid w:val="009E79A2"/>
    <w:rsid w:val="009F3D9C"/>
    <w:rsid w:val="00A1275F"/>
    <w:rsid w:val="00A773F6"/>
    <w:rsid w:val="00A8479E"/>
    <w:rsid w:val="00AC2945"/>
    <w:rsid w:val="00AC3F6E"/>
    <w:rsid w:val="00AD51F4"/>
    <w:rsid w:val="00B21406"/>
    <w:rsid w:val="00B24369"/>
    <w:rsid w:val="00B36BEE"/>
    <w:rsid w:val="00B45A0D"/>
    <w:rsid w:val="00B52875"/>
    <w:rsid w:val="00B55D27"/>
    <w:rsid w:val="00B85E4A"/>
    <w:rsid w:val="00BC4052"/>
    <w:rsid w:val="00BD09D8"/>
    <w:rsid w:val="00C0227E"/>
    <w:rsid w:val="00C100D9"/>
    <w:rsid w:val="00C150DF"/>
    <w:rsid w:val="00C362F7"/>
    <w:rsid w:val="00C37CFA"/>
    <w:rsid w:val="00C66C67"/>
    <w:rsid w:val="00C725A1"/>
    <w:rsid w:val="00C80DE4"/>
    <w:rsid w:val="00C814BB"/>
    <w:rsid w:val="00C9330C"/>
    <w:rsid w:val="00CA3E5E"/>
    <w:rsid w:val="00CC15B3"/>
    <w:rsid w:val="00D50F74"/>
    <w:rsid w:val="00DA76B6"/>
    <w:rsid w:val="00DB2BE2"/>
    <w:rsid w:val="00E0467C"/>
    <w:rsid w:val="00E151C1"/>
    <w:rsid w:val="00E33FBA"/>
    <w:rsid w:val="00E724AA"/>
    <w:rsid w:val="00E758C3"/>
    <w:rsid w:val="00E8261F"/>
    <w:rsid w:val="00E85AB8"/>
    <w:rsid w:val="00E8736D"/>
    <w:rsid w:val="00EB3F3C"/>
    <w:rsid w:val="00EC164F"/>
    <w:rsid w:val="00ED71F0"/>
    <w:rsid w:val="00F46775"/>
    <w:rsid w:val="00F50E77"/>
    <w:rsid w:val="00F55AAB"/>
    <w:rsid w:val="00F575DC"/>
    <w:rsid w:val="00FA3106"/>
    <w:rsid w:val="00FB3072"/>
    <w:rsid w:val="00FD3E91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  <w:style w:type="paragraph" w:styleId="a7">
    <w:name w:val="Normal (Web)"/>
    <w:basedOn w:val="a"/>
    <w:rsid w:val="00AD51F4"/>
    <w:pPr>
      <w:spacing w:before="100" w:beforeAutospacing="1" w:after="100" w:afterAutospacing="1"/>
    </w:pPr>
    <w:rPr>
      <w:lang w:val="ru-RU"/>
    </w:rPr>
  </w:style>
  <w:style w:type="paragraph" w:styleId="a8">
    <w:name w:val="No Spacing"/>
    <w:qFormat/>
    <w:rsid w:val="001B2B2F"/>
    <w:pPr>
      <w:spacing w:after="0" w:line="240" w:lineRule="auto"/>
    </w:pPr>
    <w:rPr>
      <w:rFonts w:ascii="Georgia" w:eastAsia="Georgia" w:hAnsi="Georgia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53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F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3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36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  <w:style w:type="paragraph" w:styleId="a7">
    <w:name w:val="Normal (Web)"/>
    <w:basedOn w:val="a"/>
    <w:rsid w:val="00AD51F4"/>
    <w:pPr>
      <w:spacing w:before="100" w:beforeAutospacing="1" w:after="100" w:afterAutospacing="1"/>
    </w:pPr>
    <w:rPr>
      <w:lang w:val="ru-RU"/>
    </w:rPr>
  </w:style>
  <w:style w:type="paragraph" w:styleId="a8">
    <w:name w:val="No Spacing"/>
    <w:qFormat/>
    <w:rsid w:val="001B2B2F"/>
    <w:pPr>
      <w:spacing w:after="0" w:line="240" w:lineRule="auto"/>
    </w:pPr>
    <w:rPr>
      <w:rFonts w:ascii="Georgia" w:eastAsia="Georgia" w:hAnsi="Georgia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53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F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3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3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803E-1AF3-4CEB-9EBE-DE685291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4</cp:revision>
  <cp:lastPrinted>2018-03-19T06:13:00Z</cp:lastPrinted>
  <dcterms:created xsi:type="dcterms:W3CDTF">2018-03-14T07:29:00Z</dcterms:created>
  <dcterms:modified xsi:type="dcterms:W3CDTF">2018-03-19T06:13:00Z</dcterms:modified>
</cp:coreProperties>
</file>