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11" w:rsidRDefault="00061B11" w:rsidP="00061B11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061B11">
        <w:rPr>
          <w:rFonts w:ascii="Times New Roman" w:hAnsi="Times New Roman" w:cs="Times New Roman"/>
          <w:i/>
        </w:rPr>
        <w:t>Додаток</w:t>
      </w:r>
      <w:proofErr w:type="spellEnd"/>
      <w:r w:rsidRPr="00061B1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>1</w:t>
      </w:r>
    </w:p>
    <w:p w:rsidR="00061B11" w:rsidRDefault="00061B11" w:rsidP="00061B11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061B11">
        <w:rPr>
          <w:rFonts w:ascii="Times New Roman" w:hAnsi="Times New Roman" w:cs="Times New Roman"/>
          <w:i/>
        </w:rPr>
        <w:t xml:space="preserve"> до </w:t>
      </w:r>
      <w:proofErr w:type="spellStart"/>
      <w:proofErr w:type="gramStart"/>
      <w:r w:rsidRPr="00061B11">
        <w:rPr>
          <w:rFonts w:ascii="Times New Roman" w:hAnsi="Times New Roman" w:cs="Times New Roman"/>
          <w:i/>
        </w:rPr>
        <w:t>р</w:t>
      </w:r>
      <w:proofErr w:type="gramEnd"/>
      <w:r w:rsidRPr="00061B11">
        <w:rPr>
          <w:rFonts w:ascii="Times New Roman" w:hAnsi="Times New Roman" w:cs="Times New Roman"/>
          <w:i/>
        </w:rPr>
        <w:t>ішення</w:t>
      </w:r>
      <w:proofErr w:type="spellEnd"/>
      <w:r w:rsidRPr="00061B11">
        <w:rPr>
          <w:rFonts w:ascii="Times New Roman" w:hAnsi="Times New Roman" w:cs="Times New Roman"/>
          <w:i/>
        </w:rPr>
        <w:t xml:space="preserve"> 33 </w:t>
      </w:r>
      <w:proofErr w:type="spellStart"/>
      <w:r w:rsidRPr="00061B11">
        <w:rPr>
          <w:rFonts w:ascii="Times New Roman" w:hAnsi="Times New Roman" w:cs="Times New Roman"/>
          <w:i/>
        </w:rPr>
        <w:t>сесії</w:t>
      </w:r>
      <w:proofErr w:type="spellEnd"/>
      <w:r w:rsidRPr="00061B11">
        <w:rPr>
          <w:rFonts w:ascii="Times New Roman" w:hAnsi="Times New Roman" w:cs="Times New Roman"/>
          <w:i/>
        </w:rPr>
        <w:t xml:space="preserve"> </w:t>
      </w:r>
      <w:proofErr w:type="spellStart"/>
      <w:r w:rsidRPr="00061B11">
        <w:rPr>
          <w:rFonts w:ascii="Times New Roman" w:hAnsi="Times New Roman" w:cs="Times New Roman"/>
          <w:i/>
        </w:rPr>
        <w:t>міської</w:t>
      </w:r>
      <w:proofErr w:type="spellEnd"/>
      <w:r w:rsidRPr="00061B11">
        <w:rPr>
          <w:rFonts w:ascii="Times New Roman" w:hAnsi="Times New Roman" w:cs="Times New Roman"/>
          <w:i/>
        </w:rPr>
        <w:t xml:space="preserve"> ради  </w:t>
      </w:r>
    </w:p>
    <w:p w:rsidR="00061B11" w:rsidRPr="00061B11" w:rsidRDefault="00061B11" w:rsidP="00061B1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061B11">
        <w:rPr>
          <w:rFonts w:ascii="Times New Roman" w:hAnsi="Times New Roman" w:cs="Times New Roman"/>
          <w:i/>
        </w:rPr>
        <w:t>від</w:t>
      </w:r>
      <w:proofErr w:type="spellEnd"/>
      <w:r w:rsidRPr="00061B11">
        <w:rPr>
          <w:rFonts w:ascii="Times New Roman" w:hAnsi="Times New Roman" w:cs="Times New Roman"/>
          <w:i/>
        </w:rPr>
        <w:t xml:space="preserve"> 16.02.2018 року  №1</w:t>
      </w:r>
      <w:r>
        <w:rPr>
          <w:rFonts w:ascii="Times New Roman" w:hAnsi="Times New Roman" w:cs="Times New Roman"/>
          <w:i/>
          <w:lang w:val="uk-UA"/>
        </w:rPr>
        <w:t>0</w:t>
      </w:r>
      <w:r w:rsidRPr="00061B11">
        <w:rPr>
          <w:rFonts w:ascii="Times New Roman" w:hAnsi="Times New Roman" w:cs="Times New Roman"/>
          <w:i/>
        </w:rPr>
        <w:t>/33/</w:t>
      </w:r>
      <w:r w:rsidRPr="00061B11">
        <w:rPr>
          <w:rFonts w:ascii="Times New Roman" w:hAnsi="Times New Roman" w:cs="Times New Roman"/>
          <w:i/>
          <w:lang w:val="en-US"/>
        </w:rPr>
        <w:t>VII</w:t>
      </w:r>
    </w:p>
    <w:p w:rsidR="00061B11" w:rsidRPr="00061B11" w:rsidRDefault="00061B11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B11" w:rsidRDefault="00061B11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61B11" w:rsidRDefault="00061B11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061B11" w:rsidRDefault="00061B11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A400EB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proofErr w:type="spellEnd"/>
      <w:r w:rsidR="00A400EB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400EB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місцеву</w:t>
      </w:r>
      <w:proofErr w:type="spellEnd"/>
      <w:r w:rsidR="00A400EB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48462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пожежну</w:t>
      </w:r>
      <w:proofErr w:type="spellEnd"/>
      <w:r w:rsidR="00A400EB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команду</w:t>
      </w:r>
      <w:r w:rsidR="00A400EB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(охорону)</w:t>
      </w:r>
      <w:r w:rsidR="00F60EE6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5B76FA" w:rsidRPr="00061B11" w:rsidRDefault="005B76FA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Носівської міської ради</w:t>
      </w:r>
      <w:r w:rsid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</w:t>
      </w:r>
      <w:r w:rsidR="00061B11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с. Володькова Дівиця</w:t>
      </w:r>
    </w:p>
    <w:p w:rsidR="005B76FA" w:rsidRPr="00061B11" w:rsidRDefault="005B76FA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A6D79" w:rsidRPr="00536ADA" w:rsidRDefault="00484629" w:rsidP="00A400EB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Загальна</w:t>
      </w:r>
      <w:r w:rsidR="00A400EB"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6D79"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частина</w:t>
      </w:r>
    </w:p>
    <w:p w:rsidR="00A400EB" w:rsidRPr="00536ADA" w:rsidRDefault="00A400EB" w:rsidP="000C3F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84629" w:rsidRPr="00061B11" w:rsidRDefault="000C3F73" w:rsidP="000C3F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5B76FA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Місцева пожежна команда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(охорона)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міської ради (далі МПК(О) з розташуванням у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Володькова Дівиця 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створена Носівською міською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</w:t>
      </w:r>
      <w:r w:rsidR="00A400E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дою за погодженням з Носівським</w:t>
      </w:r>
      <w:r w:rsidR="00C427D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районним сектором</w:t>
      </w:r>
      <w:r w:rsidR="00A400E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 МНС 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у Чернігівській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 для забезпечення пожежної безпеки в насе</w:t>
      </w:r>
      <w:r w:rsidR="0048462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лених пунктах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Володькова Дівиця, 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Сулак</w:t>
      </w:r>
      <w:proofErr w:type="spellEnd"/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Коробчине,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End"/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Криниця, 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Дослідне та 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Ставок.</w:t>
      </w:r>
    </w:p>
    <w:p w:rsidR="006406CE" w:rsidRPr="00061B11" w:rsidRDefault="006406CE" w:rsidP="000C3F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 Засновником МПК (О) є Носівська міська рада.</w:t>
      </w:r>
    </w:p>
    <w:p w:rsidR="002A6D79" w:rsidRPr="00061B11" w:rsidRDefault="002A6D79" w:rsidP="004846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МПК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(О)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 керується Конституцією України,</w:t>
      </w:r>
      <w:r w:rsidR="004E5670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Кодексом цивільного захисту України,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Законами України, актами Президента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та Кабінету Міністрів України, цим Положенням, наказами МНС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(О)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розпорядженнями голови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міністрації, а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рішеннями Носівської міської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811390" w:rsidRPr="00061B11" w:rsidRDefault="002A6D79" w:rsidP="008F0E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організації несення служби, гасіння пожеж, експлуатації пожежної техніки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технічного обладнання МПК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керується нормативно – правовими актами, що регулюють діяльність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пожежної охорони.</w:t>
      </w:r>
    </w:p>
    <w:p w:rsidR="004E5670" w:rsidRPr="00061B11" w:rsidRDefault="00811390" w:rsidP="008F0E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МПК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(О) </w:t>
      </w:r>
      <w:r w:rsidR="004E5670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створена з метою реалізації державної політики, спрямованої на забезпечення захисту населення і території, матеріальних та культурних цінностей, навколишнього середовища від негативних наслідків надзвичайних ситуацій у мирний час і в особливий період, гасіння пожеж, рятування людей та надання допомоги в ліквідації наслідків аварій, катастроф, стихійного лиха, підтримання належного рівня </w:t>
      </w:r>
      <w:r w:rsidR="00830AF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пожежної безпеки,</w:t>
      </w:r>
      <w:r w:rsidR="004E5670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заходів із запобіга</w:t>
      </w:r>
      <w:r w:rsidR="00830AF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ння, надзвичайним ситуаціям техногенного, природного характеру, ліквідації їх наслідків.</w:t>
      </w:r>
    </w:p>
    <w:p w:rsidR="002A6D79" w:rsidRPr="00061B11" w:rsidRDefault="002A6D79" w:rsidP="00830A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МПК</w:t>
      </w:r>
      <w:r w:rsidR="0040073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(О)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390" w:rsidRPr="00061B11" w:rsidRDefault="00811390" w:rsidP="008113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здійснює заходи спрямовані на запобігання загибелі людей, виникнення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мінімізації їх наслідків;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стихійного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лиха,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6D79" w:rsidRPr="00061B11" w:rsidRDefault="00830AF1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нагляд</w:t>
      </w:r>
      <w:r w:rsidR="00881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територіальними органами ДСНС,</w:t>
      </w:r>
      <w:r w:rsidR="008811F6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ідприємствами</w:t>
      </w:r>
      <w:proofErr w:type="spellEnd"/>
      <w:r w:rsidR="008A62B6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2B6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="008A62B6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62B6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8A62B6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8A62B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громадянами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</w:t>
      </w:r>
      <w:proofErr w:type="spellEnd"/>
      <w:r w:rsidR="00830AF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629" w:rsidRPr="00061B11" w:rsidRDefault="00830AF1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</w:t>
      </w:r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ігання</w:t>
      </w:r>
      <w:proofErr w:type="spellEnd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пожежам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аваріям, катастрофам та нещасним випадкам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735" w:rsidRPr="00061B11" w:rsidRDefault="00400735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використовує б</w:t>
      </w:r>
      <w:r w:rsidR="0067756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езкоштовно державні засоби масов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інформації для оперативного повідомлення населення про виникнення або загрозу виникнення надзвичайних ситуацій;</w:t>
      </w:r>
    </w:p>
    <w:p w:rsidR="00400735" w:rsidRPr="00061B11" w:rsidRDefault="00400735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772D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 облік пожеж, аварій, катастроф надзвичайних подій та їх наслідків на підконтрольній їй території;</w:t>
      </w:r>
    </w:p>
    <w:p w:rsidR="00400735" w:rsidRPr="00061B11" w:rsidRDefault="002772DB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="0040073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ризупиняє подальшу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експлуатацію обладна</w:t>
      </w:r>
      <w:r w:rsidR="0040073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ння, приладів, </w:t>
      </w:r>
      <w:proofErr w:type="spellStart"/>
      <w:r w:rsidR="0040073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об’ектів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що не відповідають вимогам пожежної безпеки;</w:t>
      </w:r>
    </w:p>
    <w:p w:rsidR="00811390" w:rsidRPr="00061B11" w:rsidRDefault="00811390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постійну готовність до оперативного реагування на пожежі та надзвичайні ситуації;</w:t>
      </w:r>
    </w:p>
    <w:p w:rsidR="00811390" w:rsidRPr="00061B11" w:rsidRDefault="00811390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вносить голові Носівської міської ради пропозиції щодо забезпечення пожежної безпеки на території громади;</w:t>
      </w:r>
    </w:p>
    <w:p w:rsidR="008811F6" w:rsidRPr="00061B11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 участь у проведенні огляду – конкурсу протипожежного стану окремих об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територій</w:t>
      </w:r>
    </w:p>
    <w:p w:rsidR="008811F6" w:rsidRPr="00061B11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територіальними органами ДСНС, відділом освіти, сім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молоді та спорту Носівської міської ради проводить заходи по утворенню та організації роботи дружин юних пожежників;</w:t>
      </w:r>
    </w:p>
    <w:p w:rsidR="008811F6" w:rsidRPr="00061B11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перевіряє стан джерел протипожежного водопостачання, розташованих на території громади;</w:t>
      </w:r>
    </w:p>
    <w:p w:rsidR="008811F6" w:rsidRPr="00061B11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здійснюють інші функції передбачені законодавством. </w:t>
      </w:r>
    </w:p>
    <w:p w:rsidR="00400735" w:rsidRPr="00061B11" w:rsidRDefault="002E633C" w:rsidP="00061B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81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1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772D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рацівники місцевої пожежної команди мають право складати протоколи про адміністративні правопорушення у сфері пожежної безпеки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(ст.ст.</w:t>
      </w:r>
      <w:r w:rsidR="008F0E41" w:rsidRPr="00061B11">
        <w:rPr>
          <w:rFonts w:ascii="Times New Roman" w:hAnsi="Times New Roman" w:cs="Times New Roman"/>
          <w:sz w:val="28"/>
          <w:szCs w:val="28"/>
          <w:lang w:val="uk-UA"/>
        </w:rPr>
        <w:t>120, 175, 188-8 КУпАП</w:t>
      </w:r>
      <w:r w:rsidR="00310C77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брати</w:t>
      </w:r>
      <w:r w:rsidR="002772D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розслідуванні пожеж та їх наслідків;</w:t>
      </w:r>
    </w:p>
    <w:p w:rsidR="002A6D79" w:rsidRPr="00061B11" w:rsidRDefault="008811F6" w:rsidP="00061B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пожежну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МПК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(О) 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A6D79" w:rsidRPr="00536ADA" w:rsidRDefault="002772DB" w:rsidP="00C621F6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місцевої</w:t>
      </w:r>
      <w:proofErr w:type="spellEnd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пожежної</w:t>
      </w:r>
      <w:proofErr w:type="spellEnd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484629"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</w:t>
      </w:r>
      <w:proofErr w:type="spellEnd"/>
      <w:r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6D79"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2A6D79"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охорони</w:t>
      </w:r>
      <w:proofErr w:type="spellEnd"/>
      <w:r w:rsidR="002A6D79" w:rsidRPr="00536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2A6D79" w:rsidRPr="00061B11" w:rsidRDefault="002A6D79" w:rsidP="00061B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МПК(О) входить до складу</w:t>
      </w:r>
      <w:r w:rsidR="00516DD0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Носівського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гарнізону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</w:t>
      </w:r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</w:t>
      </w:r>
      <w:proofErr w:type="spellEnd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оперативному</w:t>
      </w:r>
      <w:r w:rsidR="006406C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підпорядкуванні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гарнізону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9B0" w:rsidRPr="00061B11" w:rsidRDefault="002A6D79" w:rsidP="00061B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Місце постійного розташування МПК(О) </w:t>
      </w:r>
      <w:r w:rsidR="00516DD0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с. Володькова Дівиця вул. Центральна</w:t>
      </w:r>
      <w:r w:rsidR="004719B0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127.</w:t>
      </w:r>
    </w:p>
    <w:p w:rsidR="002A6D79" w:rsidRPr="00061B11" w:rsidRDefault="002A6D79" w:rsidP="00061B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 метою створення умов для цілодобового несення служби місцевою пожежною командою, розміщення пожежної техніки та обладнання, обслуговування техніки виділяється (орендується або будується) приміщення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пожежного депо, яке обов’язково забезпечується засобами телефонного і радіозв’язку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використанням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частотного ресурсу та необхідним технічним обладнанням.</w:t>
      </w:r>
    </w:p>
    <w:p w:rsidR="002A6D79" w:rsidRPr="00061B11" w:rsidRDefault="002A6D79" w:rsidP="00061B1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розрахован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виїзд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8F0E41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пожежний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резервний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пристосовані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пожежегасіння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</w:t>
      </w:r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8462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нормами.</w:t>
      </w:r>
    </w:p>
    <w:p w:rsidR="002A6D79" w:rsidRPr="00061B11" w:rsidRDefault="002A6D79" w:rsidP="008C5B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Підрозділ МПК(О) очолює начальник місцевої пожежної команди, який призначається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виконавчого комітету Носівської міської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з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Носівським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райо</w:t>
      </w:r>
      <w:r w:rsidR="00C427D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нним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27D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сектором</w:t>
      </w:r>
      <w:r w:rsidR="00C621F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 МНС України у Чернігівській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області.</w:t>
      </w:r>
    </w:p>
    <w:p w:rsidR="002A6D79" w:rsidRPr="00061B11" w:rsidRDefault="002A6D79" w:rsidP="008C5B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МПК (О)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безперешкодний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вжиття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–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вогню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ників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ідповідних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івлях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вибухових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вибухонебезпечних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</w:t>
      </w:r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spellStart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та на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D79" w:rsidRPr="00061B11" w:rsidRDefault="002A6D79" w:rsidP="00D77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МПК (О)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неналежне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</w:t>
      </w:r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онання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824544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31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Носівська міська 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МПК (О)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реєстраційні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531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гальних</w:t>
      </w:r>
      <w:proofErr w:type="spellEnd"/>
      <w:r w:rsidR="00B531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531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="00B531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фондах </w:t>
      </w:r>
      <w:r w:rsidR="00B531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Носівському УДКСУ Чернігівської</w:t>
      </w:r>
      <w:r w:rsidR="002A6D79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області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МП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протипожежного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2A6D79" w:rsidRPr="00061B11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Контроль з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МПК (О) </w:t>
      </w:r>
      <w:proofErr w:type="spellStart"/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="00336A9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Носівська міська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B67667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Носівській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27D5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айонний</w:t>
      </w:r>
      <w:proofErr w:type="spellEnd"/>
      <w:r w:rsidR="00C427D5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D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МНС </w:t>
      </w:r>
      <w:proofErr w:type="spellStart"/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Чернігівській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  <w:proofErr w:type="gramStart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proofErr w:type="spellStart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Носівської міської 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за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Носівським </w:t>
      </w:r>
      <w:proofErr w:type="spellStart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районним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27D5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сектором</w:t>
      </w:r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МНС </w:t>
      </w:r>
      <w:proofErr w:type="spellStart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67667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Київській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2A6D79" w:rsidP="00336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D79" w:rsidRPr="00061B11" w:rsidRDefault="00131C4E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</w:t>
      </w:r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роботу</w:t>
      </w:r>
      <w:proofErr w:type="gramEnd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місцеву</w:t>
      </w:r>
      <w:proofErr w:type="spellEnd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пожежну</w:t>
      </w:r>
      <w:proofErr w:type="spellEnd"/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команду</w:t>
      </w:r>
      <w:r w:rsidR="000C3F73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охорону</w:t>
      </w:r>
      <w:proofErr w:type="spellEnd"/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A6D79" w:rsidRPr="00061B11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роботу до МПК (О) </w:t>
      </w:r>
      <w:proofErr w:type="spellStart"/>
      <w:r w:rsidR="00131C4E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сімнадцятирічного</w:t>
      </w:r>
      <w:proofErr w:type="spellEnd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професійними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якостями</w:t>
      </w:r>
      <w:proofErr w:type="spellEnd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станом</w:t>
      </w:r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</w:t>
      </w:r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язки</w:t>
      </w:r>
      <w:proofErr w:type="spellEnd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покладаються</w:t>
      </w:r>
      <w:proofErr w:type="spellEnd"/>
      <w:r w:rsidR="00AF1DB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за</w:t>
      </w:r>
      <w:r w:rsidR="00131C4E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посадою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36A9B" w:rsidRPr="00061B11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О), на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покладаються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</w:t>
      </w:r>
      <w:r w:rsidR="00746382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</w:t>
      </w:r>
      <w:proofErr w:type="spellEnd"/>
      <w:r w:rsidR="00746382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46382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="00746382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</w:t>
      </w:r>
      <w:r w:rsidR="00746382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6A9B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засадах</w:t>
      </w:r>
      <w:r w:rsidR="00746382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A6D79" w:rsidRPr="00061B11" w:rsidRDefault="002A6D79" w:rsidP="00336A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МПК (О)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регулюються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ісцевої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="005F1F8C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цілодобово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місцевої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3F7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забезпечуються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форменним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спорядженням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нормами,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передбаченими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особового</w:t>
      </w:r>
      <w:proofErr w:type="spellEnd"/>
      <w:r w:rsidR="00824544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 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8C5B06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67D9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авдань</w:t>
      </w:r>
      <w:proofErr w:type="spellEnd"/>
      <w:r w:rsidR="00667D9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544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керуються даним положенням і </w:t>
      </w:r>
      <w:proofErr w:type="spellStart"/>
      <w:r w:rsidR="00667D9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підпорядковуються</w:t>
      </w:r>
      <w:proofErr w:type="spellEnd"/>
      <w:r w:rsidR="00667D9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7D93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0C3F73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гасіння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 складу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включатися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протипожежних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 w:rsidR="00B67667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0D6F" w:rsidRPr="00061B11" w:rsidRDefault="00010D6F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7667" w:rsidRPr="00061B11" w:rsidRDefault="00B67667" w:rsidP="00061B11">
      <w:pPr>
        <w:pStyle w:val="a4"/>
        <w:rPr>
          <w:szCs w:val="28"/>
        </w:rPr>
      </w:pPr>
      <w:r w:rsidRPr="00061B11">
        <w:rPr>
          <w:b/>
          <w:szCs w:val="28"/>
        </w:rPr>
        <w:t>4. Фінансове та матеріально – технічне забезпечення діяльності місцевої пожежної команди (охорони), Утримання працівників місцевої пожежної команди та оплата їх праці.</w:t>
      </w:r>
    </w:p>
    <w:p w:rsidR="00B67667" w:rsidRPr="00061B11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 w:rsidRPr="00061B11">
        <w:rPr>
          <w:szCs w:val="28"/>
        </w:rPr>
        <w:t xml:space="preserve">Фінансування та матеріально-технічне забезпечення МПК </w:t>
      </w:r>
      <w:r w:rsidR="000C3F73" w:rsidRPr="00061B11">
        <w:rPr>
          <w:szCs w:val="28"/>
        </w:rPr>
        <w:t xml:space="preserve">(О) </w:t>
      </w:r>
      <w:r w:rsidRPr="00061B11">
        <w:rPr>
          <w:szCs w:val="28"/>
        </w:rPr>
        <w:t>здійснюється у відповідності до статті 27 Закону України «Про пожежну безпеку».</w:t>
      </w:r>
    </w:p>
    <w:p w:rsidR="00B67667" w:rsidRPr="00061B11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 w:rsidRPr="00061B11">
        <w:rPr>
          <w:szCs w:val="28"/>
        </w:rPr>
        <w:t xml:space="preserve">Кошторис витрат на утримання МПК </w:t>
      </w:r>
      <w:r w:rsidR="000C3F73" w:rsidRPr="00061B11">
        <w:rPr>
          <w:szCs w:val="28"/>
        </w:rPr>
        <w:t xml:space="preserve">(О) </w:t>
      </w:r>
      <w:r w:rsidRPr="00061B11">
        <w:rPr>
          <w:szCs w:val="28"/>
        </w:rPr>
        <w:t>розглядається і затверджується рішенням сесії міської ради і включає :</w:t>
      </w:r>
    </w:p>
    <w:p w:rsidR="00B67667" w:rsidRPr="00061B11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 w:rsidRPr="00061B11">
        <w:rPr>
          <w:szCs w:val="28"/>
        </w:rPr>
        <w:t>Будівництво пожежного депо, благоустрій його території.</w:t>
      </w:r>
    </w:p>
    <w:p w:rsidR="00B67667" w:rsidRPr="00061B11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 w:rsidRPr="00061B11">
        <w:rPr>
          <w:szCs w:val="28"/>
        </w:rPr>
        <w:t>Утримання пожежного депо (поточний ремонт, опалення, освітлення, телефонний і радіозв’язок тощо).</w:t>
      </w:r>
    </w:p>
    <w:p w:rsidR="00B67667" w:rsidRPr="00061B11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 w:rsidRPr="00061B11">
        <w:rPr>
          <w:szCs w:val="28"/>
        </w:rPr>
        <w:t>Придбання та експлуатацію пожежної техніки і обладнання ( ремонт, технічне обслуговування, придбання паливо-мастильних матеріалів і т.</w:t>
      </w:r>
      <w:r w:rsidR="000C3F73" w:rsidRPr="00061B11">
        <w:rPr>
          <w:szCs w:val="28"/>
        </w:rPr>
        <w:t xml:space="preserve"> </w:t>
      </w:r>
      <w:r w:rsidRPr="00061B11">
        <w:rPr>
          <w:szCs w:val="28"/>
        </w:rPr>
        <w:t>ін.).</w:t>
      </w:r>
    </w:p>
    <w:p w:rsidR="00B67667" w:rsidRPr="00061B11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 w:rsidRPr="00061B11">
        <w:rPr>
          <w:szCs w:val="28"/>
        </w:rPr>
        <w:t>Заробітну плату працівників МПК</w:t>
      </w:r>
      <w:r w:rsidR="000A6587" w:rsidRPr="00061B11">
        <w:rPr>
          <w:szCs w:val="28"/>
        </w:rPr>
        <w:t xml:space="preserve"> </w:t>
      </w:r>
      <w:r w:rsidR="000C3F73" w:rsidRPr="00061B11">
        <w:rPr>
          <w:szCs w:val="28"/>
        </w:rPr>
        <w:t>(О)</w:t>
      </w:r>
      <w:r w:rsidRPr="00061B11">
        <w:rPr>
          <w:szCs w:val="28"/>
        </w:rPr>
        <w:t>, їх грошові винагороди, оплату праці в нічний час, вихідні та святкові дні, матеріальну допомогу, а також інші доплати, передбачені діючим законодавством, нарахування на зарплату.</w:t>
      </w:r>
    </w:p>
    <w:p w:rsidR="00B67667" w:rsidRPr="00061B11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 w:rsidRPr="00061B11">
        <w:rPr>
          <w:szCs w:val="28"/>
        </w:rPr>
        <w:t>Придбання обмундирування, спецодягу.</w:t>
      </w:r>
    </w:p>
    <w:p w:rsidR="00B67667" w:rsidRPr="00061B11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 w:rsidRPr="00061B11">
        <w:rPr>
          <w:szCs w:val="28"/>
        </w:rPr>
        <w:t>Витрати на навчання та перепідготовку</w:t>
      </w:r>
      <w:r w:rsidR="00824544" w:rsidRPr="00061B11">
        <w:rPr>
          <w:szCs w:val="28"/>
        </w:rPr>
        <w:t xml:space="preserve"> працівників</w:t>
      </w:r>
      <w:r w:rsidRPr="00061B11">
        <w:rPr>
          <w:szCs w:val="28"/>
        </w:rPr>
        <w:t>.</w:t>
      </w:r>
    </w:p>
    <w:p w:rsidR="00B67667" w:rsidRPr="00061B11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 w:rsidRPr="00061B11">
        <w:rPr>
          <w:szCs w:val="28"/>
        </w:rPr>
        <w:t>Страхування працівників МПК.</w:t>
      </w:r>
    </w:p>
    <w:p w:rsidR="00B67667" w:rsidRPr="00061B11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 w:rsidRPr="00061B11">
        <w:rPr>
          <w:szCs w:val="28"/>
        </w:rPr>
        <w:t>Розміри грошового утримання працівників місцевої пожежної охорони встановлюються місцевими органами державної виконавчої влади і місцевого самоврядування у відповідності до статті 29 Закону України «Про пожежну безпеку».</w:t>
      </w:r>
    </w:p>
    <w:p w:rsidR="00B67667" w:rsidRPr="00061B11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 w:rsidRPr="00061B11">
        <w:rPr>
          <w:szCs w:val="28"/>
        </w:rPr>
        <w:lastRenderedPageBreak/>
        <w:t xml:space="preserve">Державна пожежна охорона надає практичну допомогу місцевій пожежній охороні у придбанні та ремонті пожежної техніки, </w:t>
      </w:r>
      <w:proofErr w:type="spellStart"/>
      <w:r w:rsidRPr="00061B11">
        <w:rPr>
          <w:szCs w:val="28"/>
        </w:rPr>
        <w:t>пожежно</w:t>
      </w:r>
      <w:proofErr w:type="spellEnd"/>
      <w:r w:rsidRPr="00061B11">
        <w:rPr>
          <w:szCs w:val="28"/>
        </w:rPr>
        <w:t>-технічного обладнання, форменого та спеціального одягу, у підготовці особового складу.</w:t>
      </w:r>
    </w:p>
    <w:p w:rsidR="00B67667" w:rsidRPr="00061B11" w:rsidRDefault="00B67667" w:rsidP="00B67667">
      <w:pPr>
        <w:pStyle w:val="a4"/>
        <w:rPr>
          <w:b/>
          <w:szCs w:val="28"/>
        </w:rPr>
      </w:pPr>
    </w:p>
    <w:p w:rsidR="002A6D79" w:rsidRPr="00061B11" w:rsidRDefault="00735628" w:rsidP="00767C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</w:t>
      </w:r>
      <w:proofErr w:type="gramEnd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іальний</w:t>
      </w:r>
      <w:proofErr w:type="spellEnd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захист</w:t>
      </w:r>
      <w:proofErr w:type="spellEnd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працівників</w:t>
      </w:r>
      <w:proofErr w:type="spellEnd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місцевої</w:t>
      </w:r>
      <w:proofErr w:type="spellEnd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пожежної</w:t>
      </w:r>
      <w:proofErr w:type="spellEnd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</w:t>
      </w:r>
      <w:proofErr w:type="spellEnd"/>
      <w:r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охорони</w:t>
      </w:r>
      <w:proofErr w:type="spellEnd"/>
      <w:r w:rsidR="002A6D79" w:rsidRPr="000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D6744" w:rsidRPr="00061B11" w:rsidRDefault="002D6744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D79" w:rsidRPr="00061B11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Працівники МПК (О) підлягають особистому страхуванню понад норми, визначені Законом України "Про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працездатності", у порядку і розмірах, передбачених</w:t>
      </w:r>
      <w:r w:rsidR="00735628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"Про пожежну безпеку".</w:t>
      </w:r>
    </w:p>
    <w:p w:rsidR="002A6D79" w:rsidRPr="00061B11" w:rsidRDefault="00667D93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</w:t>
      </w:r>
      <w:r w:rsidR="00735628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сім’єю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загиблого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35628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 МПК (О)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proofErr w:type="gram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ільги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користувався</w:t>
      </w:r>
      <w:proofErr w:type="spellEnd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="00735628"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A6D79"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B11" w:rsidRDefault="00061B11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:rsidR="002A6D79" w:rsidRPr="00061B11" w:rsidRDefault="00061B11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ЖКГ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О.В.Сичов</w:t>
      </w:r>
      <w:proofErr w:type="spellEnd"/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2A6D79" w:rsidRPr="00061B11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063CC6" w:rsidRPr="00061B11" w:rsidRDefault="009B303F" w:rsidP="00C621F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63CC6" w:rsidRPr="00061B11" w:rsidSect="00061B11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85"/>
    <w:multiLevelType w:val="multilevel"/>
    <w:tmpl w:val="4F20CE0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EB28B3"/>
    <w:multiLevelType w:val="multilevel"/>
    <w:tmpl w:val="48ECF0D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0729F5"/>
    <w:multiLevelType w:val="multilevel"/>
    <w:tmpl w:val="C3A05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DF7F04"/>
    <w:multiLevelType w:val="hybridMultilevel"/>
    <w:tmpl w:val="2798649C"/>
    <w:lvl w:ilvl="0" w:tplc="875678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7DC6B3E"/>
    <w:multiLevelType w:val="hybridMultilevel"/>
    <w:tmpl w:val="A3B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071F"/>
    <w:multiLevelType w:val="hybridMultilevel"/>
    <w:tmpl w:val="17A8C6EA"/>
    <w:lvl w:ilvl="0" w:tplc="31D2B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4654DE"/>
    <w:multiLevelType w:val="hybridMultilevel"/>
    <w:tmpl w:val="5CC42A2A"/>
    <w:lvl w:ilvl="0" w:tplc="748CC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B3C75"/>
    <w:multiLevelType w:val="multilevel"/>
    <w:tmpl w:val="44B06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9"/>
    <w:rsid w:val="00010D6F"/>
    <w:rsid w:val="00061B11"/>
    <w:rsid w:val="000A6587"/>
    <w:rsid w:val="000C3F73"/>
    <w:rsid w:val="00131C4E"/>
    <w:rsid w:val="002772DB"/>
    <w:rsid w:val="002A6D79"/>
    <w:rsid w:val="002D6744"/>
    <w:rsid w:val="002E633C"/>
    <w:rsid w:val="00310C77"/>
    <w:rsid w:val="00336A9B"/>
    <w:rsid w:val="00353C68"/>
    <w:rsid w:val="00400735"/>
    <w:rsid w:val="004719B0"/>
    <w:rsid w:val="00484629"/>
    <w:rsid w:val="004E5670"/>
    <w:rsid w:val="00516DD0"/>
    <w:rsid w:val="00536ADA"/>
    <w:rsid w:val="005B76FA"/>
    <w:rsid w:val="005F1F8C"/>
    <w:rsid w:val="006406CE"/>
    <w:rsid w:val="00667D93"/>
    <w:rsid w:val="00677566"/>
    <w:rsid w:val="00735628"/>
    <w:rsid w:val="00746382"/>
    <w:rsid w:val="00767C24"/>
    <w:rsid w:val="00811390"/>
    <w:rsid w:val="00824544"/>
    <w:rsid w:val="00830AF1"/>
    <w:rsid w:val="008811F6"/>
    <w:rsid w:val="008A5B16"/>
    <w:rsid w:val="008A62B6"/>
    <w:rsid w:val="008C5B06"/>
    <w:rsid w:val="008F0E41"/>
    <w:rsid w:val="008F63E6"/>
    <w:rsid w:val="009B303F"/>
    <w:rsid w:val="00A400EB"/>
    <w:rsid w:val="00AF1DB9"/>
    <w:rsid w:val="00B53179"/>
    <w:rsid w:val="00B67667"/>
    <w:rsid w:val="00BF3F7F"/>
    <w:rsid w:val="00C427D5"/>
    <w:rsid w:val="00C621F6"/>
    <w:rsid w:val="00C7667E"/>
    <w:rsid w:val="00D77193"/>
    <w:rsid w:val="00DB00A9"/>
    <w:rsid w:val="00DB39CF"/>
    <w:rsid w:val="00F50CEF"/>
    <w:rsid w:val="00F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676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676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676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676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9C3E-51D2-4294-A424-E150CE05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2</cp:revision>
  <cp:lastPrinted>2018-02-21T12:34:00Z</cp:lastPrinted>
  <dcterms:created xsi:type="dcterms:W3CDTF">2018-02-21T12:34:00Z</dcterms:created>
  <dcterms:modified xsi:type="dcterms:W3CDTF">2018-02-21T12:34:00Z</dcterms:modified>
</cp:coreProperties>
</file>