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C" w:rsidRPr="00C451BB" w:rsidRDefault="0094282C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EA093F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4282C" w:rsidRPr="00D465E4" w:rsidRDefault="0094282C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</w:p>
    <w:p w:rsidR="0094282C" w:rsidRPr="001F1866" w:rsidRDefault="0094282C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94282C" w:rsidRDefault="0094282C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94282C" w:rsidRPr="008F2D40" w:rsidRDefault="0094282C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4282C" w:rsidRDefault="0094282C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4282C" w:rsidRDefault="0094282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4282C" w:rsidRDefault="0094282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перша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4282C" w:rsidRDefault="0094282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4282C" w:rsidRDefault="008B767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8B767A">
        <w:rPr>
          <w:sz w:val="28"/>
          <w:szCs w:val="28"/>
          <w:lang w:val="uk-UA"/>
        </w:rPr>
        <w:t>17</w:t>
      </w:r>
      <w:r w:rsidR="0094282C">
        <w:rPr>
          <w:sz w:val="28"/>
          <w:szCs w:val="28"/>
          <w:lang w:val="uk-UA"/>
        </w:rPr>
        <w:t xml:space="preserve"> серпня 2018 року     </w:t>
      </w: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A7728F">
        <w:rPr>
          <w:sz w:val="28"/>
          <w:szCs w:val="28"/>
        </w:rPr>
        <w:t>20</w:t>
      </w:r>
      <w:r w:rsidR="0094282C">
        <w:rPr>
          <w:sz w:val="28"/>
          <w:szCs w:val="28"/>
          <w:lang w:val="uk-UA"/>
        </w:rPr>
        <w:t>/41/</w:t>
      </w:r>
      <w:r w:rsidR="0094282C">
        <w:rPr>
          <w:sz w:val="28"/>
          <w:szCs w:val="28"/>
          <w:lang w:val="en-US"/>
        </w:rPr>
        <w:t>V</w:t>
      </w:r>
      <w:r w:rsidR="0094282C">
        <w:rPr>
          <w:sz w:val="28"/>
          <w:szCs w:val="28"/>
          <w:lang w:val="uk-UA"/>
        </w:rPr>
        <w:t>ІІ</w:t>
      </w:r>
    </w:p>
    <w:p w:rsidR="0094282C" w:rsidRDefault="0094282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4282C" w:rsidRDefault="0094282C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94282C" w:rsidRDefault="0094282C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94282C" w:rsidRPr="006F7478" w:rsidRDefault="0094282C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4282C" w:rsidRDefault="0094282C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94282C" w:rsidRDefault="0094282C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94282C" w:rsidRPr="003957FD" w:rsidRDefault="0094282C" w:rsidP="003957FD"/>
    <w:p w:rsidR="0094282C" w:rsidRDefault="0094282C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  користування   громадян земельні    ділянки,   які знаходяться    в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згідно додатку 1.</w:t>
      </w:r>
    </w:p>
    <w:p w:rsidR="0094282C" w:rsidRDefault="0094282C" w:rsidP="00D465E4">
      <w:pPr>
        <w:tabs>
          <w:tab w:val="left" w:pos="0"/>
        </w:tabs>
        <w:jc w:val="both"/>
        <w:rPr>
          <w:sz w:val="28"/>
        </w:rPr>
      </w:pP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Вилучити  з   користування   громадян земельні    ділянки,   які знаходяться    в   с. </w:t>
      </w:r>
      <w:proofErr w:type="spellStart"/>
      <w:r>
        <w:rPr>
          <w:sz w:val="28"/>
        </w:rPr>
        <w:t>Яблунівка</w:t>
      </w:r>
      <w:proofErr w:type="spellEnd"/>
      <w:r>
        <w:rPr>
          <w:sz w:val="28"/>
        </w:rPr>
        <w:t xml:space="preserve">  згідно додатку 2.</w:t>
      </w: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</w:p>
    <w:p w:rsidR="0094282C" w:rsidRDefault="0094282C" w:rsidP="009030C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Вилучити  з   користування   громадян земельні    ділянки,   які знаходяться    в   с. </w:t>
      </w:r>
      <w:proofErr w:type="spellStart"/>
      <w:r>
        <w:rPr>
          <w:sz w:val="28"/>
        </w:rPr>
        <w:t>Коробчине</w:t>
      </w:r>
      <w:proofErr w:type="spellEnd"/>
      <w:r>
        <w:rPr>
          <w:sz w:val="28"/>
        </w:rPr>
        <w:t xml:space="preserve">  згідно додатку 3.</w:t>
      </w: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В.М.Ігнатченко</w:t>
      </w:r>
      <w:proofErr w:type="spellEnd"/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94282C" w:rsidRDefault="0094282C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94282C" w:rsidRDefault="0094282C" w:rsidP="00543297">
      <w:pPr>
        <w:tabs>
          <w:tab w:val="left" w:pos="5985"/>
        </w:tabs>
        <w:rPr>
          <w:sz w:val="28"/>
          <w:lang w:val="ru-RU"/>
        </w:rPr>
      </w:pPr>
    </w:p>
    <w:p w:rsidR="0094282C" w:rsidRDefault="0094282C" w:rsidP="00B03715">
      <w:pPr>
        <w:rPr>
          <w:sz w:val="28"/>
          <w:lang w:val="ru-RU"/>
        </w:rPr>
      </w:pPr>
    </w:p>
    <w:p w:rsidR="0094282C" w:rsidRDefault="0094282C" w:rsidP="00B03715">
      <w:pPr>
        <w:rPr>
          <w:sz w:val="28"/>
          <w:lang w:val="ru-RU"/>
        </w:rPr>
      </w:pPr>
    </w:p>
    <w:p w:rsidR="0094282C" w:rsidRPr="00391FA6" w:rsidRDefault="0094282C" w:rsidP="00003FF7">
      <w:pPr>
        <w:ind w:left="4248" w:firstLine="708"/>
        <w:rPr>
          <w:sz w:val="28"/>
        </w:rPr>
      </w:pPr>
      <w:r>
        <w:rPr>
          <w:sz w:val="28"/>
        </w:rPr>
        <w:lastRenderedPageBreak/>
        <w:t>Додаток  1</w:t>
      </w:r>
    </w:p>
    <w:p w:rsidR="0094282C" w:rsidRPr="00B92A49" w:rsidRDefault="0094282C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8B767A" w:rsidP="00230283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 w:rsidRPr="00A7728F">
        <w:rPr>
          <w:sz w:val="28"/>
          <w:lang w:val="ru-RU"/>
        </w:rPr>
        <w:t xml:space="preserve">17 </w:t>
      </w:r>
      <w:r>
        <w:rPr>
          <w:sz w:val="28"/>
        </w:rPr>
        <w:t xml:space="preserve">серпня  2018р. № </w:t>
      </w:r>
      <w:r w:rsidRPr="00A7728F">
        <w:rPr>
          <w:sz w:val="28"/>
          <w:lang w:val="ru-RU"/>
        </w:rPr>
        <w:t>20</w:t>
      </w:r>
      <w:r>
        <w:rPr>
          <w:sz w:val="28"/>
        </w:rPr>
        <w:t>/</w:t>
      </w:r>
      <w:r w:rsidR="0094282C">
        <w:rPr>
          <w:sz w:val="28"/>
        </w:rPr>
        <w:t>41/</w:t>
      </w:r>
      <w:r w:rsidR="0094282C">
        <w:rPr>
          <w:sz w:val="28"/>
          <w:lang w:val="en-US"/>
        </w:rPr>
        <w:t>VII</w:t>
      </w:r>
    </w:p>
    <w:p w:rsidR="0094282C" w:rsidRDefault="0094282C" w:rsidP="00871CB4">
      <w:pPr>
        <w:jc w:val="both"/>
        <w:rPr>
          <w:sz w:val="28"/>
        </w:rPr>
      </w:pPr>
    </w:p>
    <w:p w:rsidR="0094282C" w:rsidRDefault="0094282C" w:rsidP="00871CB4">
      <w:pPr>
        <w:ind w:firstLine="708"/>
        <w:jc w:val="both"/>
        <w:rPr>
          <w:sz w:val="28"/>
          <w:szCs w:val="28"/>
        </w:rPr>
      </w:pPr>
    </w:p>
    <w:p w:rsidR="0094282C" w:rsidRDefault="0094282C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з користування наступних громадян: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закріплену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вул.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>, 2: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3 га"/>
        </w:smartTagPr>
        <w:r>
          <w:rPr>
            <w:sz w:val="28"/>
            <w:szCs w:val="28"/>
          </w:rPr>
          <w:t>0.13 га</w:t>
        </w:r>
      </w:smartTag>
      <w:r>
        <w:rPr>
          <w:sz w:val="28"/>
          <w:szCs w:val="28"/>
        </w:rPr>
        <w:t>;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 закріплену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</w:t>
      </w:r>
      <w:r w:rsidR="00A7728F">
        <w:rPr>
          <w:sz w:val="28"/>
          <w:szCs w:val="28"/>
        </w:rPr>
        <w:t>ХХХХ</w:t>
      </w:r>
      <w:r>
        <w:rPr>
          <w:sz w:val="28"/>
          <w:szCs w:val="28"/>
        </w:rPr>
        <w:t>, 5</w:t>
      </w:r>
    </w:p>
    <w:p w:rsidR="0094282C" w:rsidRDefault="0094282C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сінокосіння </w:t>
      </w:r>
      <w:smartTag w:uri="urn:schemas-microsoft-com:office:smarttags" w:element="metricconverter">
        <w:smartTagPr>
          <w:attr w:name="ProductID" w:val="0.45 га"/>
        </w:smartTagPr>
        <w:r>
          <w:rPr>
            <w:sz w:val="28"/>
            <w:szCs w:val="28"/>
          </w:rPr>
          <w:t>0.45 га</w:t>
        </w:r>
      </w:smartTag>
      <w:r>
        <w:rPr>
          <w:sz w:val="28"/>
          <w:szCs w:val="28"/>
        </w:rPr>
        <w:t xml:space="preserve">. </w:t>
      </w:r>
    </w:p>
    <w:p w:rsidR="0094282C" w:rsidRDefault="0094282C" w:rsidP="003818E2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proofErr w:type="spellStart"/>
      <w:r>
        <w:rPr>
          <w:sz w:val="28"/>
        </w:rPr>
        <w:t>Ігнатченко</w:t>
      </w:r>
      <w:proofErr w:type="spellEnd"/>
    </w:p>
    <w:p w:rsidR="0094282C" w:rsidRDefault="0094282C" w:rsidP="004D1410">
      <w:pPr>
        <w:tabs>
          <w:tab w:val="left" w:pos="6600"/>
        </w:tabs>
        <w:rPr>
          <w:sz w:val="28"/>
        </w:rPr>
      </w:pPr>
    </w:p>
    <w:p w:rsidR="0094282C" w:rsidRDefault="0094282C" w:rsidP="000C4A1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E04714">
      <w:pPr>
        <w:rPr>
          <w:sz w:val="28"/>
        </w:rPr>
      </w:pPr>
    </w:p>
    <w:p w:rsidR="00A7728F" w:rsidRDefault="00A7728F" w:rsidP="00E04714">
      <w:pPr>
        <w:rPr>
          <w:sz w:val="28"/>
        </w:rPr>
      </w:pPr>
    </w:p>
    <w:p w:rsidR="0094282C" w:rsidRDefault="0094282C" w:rsidP="00E04714">
      <w:pPr>
        <w:rPr>
          <w:sz w:val="28"/>
        </w:rPr>
      </w:pPr>
    </w:p>
    <w:p w:rsidR="0094282C" w:rsidRPr="00391FA6" w:rsidRDefault="0094282C" w:rsidP="00D80B08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Додаток  2</w:t>
      </w:r>
    </w:p>
    <w:p w:rsidR="0094282C" w:rsidRPr="00B92A49" w:rsidRDefault="0094282C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8B767A" w:rsidP="00D80B08">
      <w:pPr>
        <w:ind w:left="4248" w:firstLine="708"/>
        <w:rPr>
          <w:sz w:val="28"/>
        </w:rPr>
      </w:pPr>
      <w:r>
        <w:rPr>
          <w:sz w:val="28"/>
        </w:rPr>
        <w:t xml:space="preserve"> від 17 серпня  2018р. № 20</w:t>
      </w:r>
      <w:r w:rsidR="0094282C">
        <w:rPr>
          <w:sz w:val="28"/>
        </w:rPr>
        <w:t>/41/</w:t>
      </w:r>
      <w:r w:rsidR="0094282C">
        <w:rPr>
          <w:sz w:val="28"/>
          <w:lang w:val="en-US"/>
        </w:rPr>
        <w:t>VII</w:t>
      </w:r>
    </w:p>
    <w:p w:rsidR="0094282C" w:rsidRDefault="0094282C" w:rsidP="00D80B08">
      <w:pPr>
        <w:jc w:val="both"/>
        <w:rPr>
          <w:sz w:val="28"/>
        </w:rPr>
      </w:pPr>
    </w:p>
    <w:p w:rsidR="0094282C" w:rsidRDefault="0094282C" w:rsidP="00D80B08">
      <w:pPr>
        <w:ind w:firstLine="708"/>
        <w:jc w:val="both"/>
        <w:rPr>
          <w:sz w:val="28"/>
          <w:szCs w:val="28"/>
        </w:rPr>
      </w:pPr>
    </w:p>
    <w:p w:rsidR="0094282C" w:rsidRDefault="0094282C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наступних громадянам: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  закріплену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вул. </w:t>
      </w:r>
      <w:r w:rsidR="00A7728F">
        <w:rPr>
          <w:sz w:val="28"/>
          <w:szCs w:val="28"/>
        </w:rPr>
        <w:t>ХХХХ</w:t>
      </w:r>
      <w:r>
        <w:rPr>
          <w:sz w:val="28"/>
          <w:szCs w:val="28"/>
        </w:rPr>
        <w:t>, 3: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  <w:szCs w:val="28"/>
          </w:rPr>
          <w:t>0.58 га</w:t>
        </w:r>
      </w:smartTag>
      <w:r>
        <w:rPr>
          <w:sz w:val="28"/>
          <w:szCs w:val="28"/>
        </w:rPr>
        <w:t>.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4282C" w:rsidRDefault="0094282C" w:rsidP="00D80B08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proofErr w:type="spellStart"/>
      <w:r>
        <w:rPr>
          <w:sz w:val="28"/>
        </w:rPr>
        <w:t>Ігнатченко</w:t>
      </w:r>
      <w:proofErr w:type="spellEnd"/>
    </w:p>
    <w:p w:rsidR="0094282C" w:rsidRDefault="0094282C" w:rsidP="00D80B08">
      <w:pPr>
        <w:tabs>
          <w:tab w:val="left" w:pos="6600"/>
        </w:tabs>
        <w:rPr>
          <w:sz w:val="28"/>
        </w:rPr>
      </w:pPr>
    </w:p>
    <w:p w:rsidR="0094282C" w:rsidRDefault="0094282C" w:rsidP="00543297">
      <w:pPr>
        <w:tabs>
          <w:tab w:val="left" w:pos="6150"/>
        </w:tabs>
        <w:rPr>
          <w:sz w:val="28"/>
        </w:rPr>
      </w:pPr>
      <w:r>
        <w:rPr>
          <w:sz w:val="28"/>
        </w:rPr>
        <w:tab/>
        <w:t xml:space="preserve"> </w:t>
      </w: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Default="0094282C" w:rsidP="009030CA">
      <w:pPr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A7728F" w:rsidRDefault="00A7728F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rPr>
          <w:sz w:val="28"/>
        </w:rPr>
      </w:pPr>
    </w:p>
    <w:p w:rsidR="0094282C" w:rsidRPr="00391FA6" w:rsidRDefault="0094282C" w:rsidP="009030CA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 Додаток  3</w:t>
      </w:r>
    </w:p>
    <w:p w:rsidR="0094282C" w:rsidRPr="00B92A49" w:rsidRDefault="0094282C" w:rsidP="009030CA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8B767A" w:rsidP="009030CA">
      <w:pPr>
        <w:ind w:left="4248" w:firstLine="708"/>
        <w:rPr>
          <w:sz w:val="28"/>
        </w:rPr>
      </w:pPr>
      <w:r>
        <w:rPr>
          <w:sz w:val="28"/>
        </w:rPr>
        <w:t xml:space="preserve"> від 17 серпня  2018р. № 20</w:t>
      </w:r>
      <w:r w:rsidR="0094282C">
        <w:rPr>
          <w:sz w:val="28"/>
        </w:rPr>
        <w:t>/41/</w:t>
      </w:r>
      <w:r w:rsidR="0094282C">
        <w:rPr>
          <w:sz w:val="28"/>
          <w:lang w:val="en-US"/>
        </w:rPr>
        <w:t>VII</w:t>
      </w:r>
    </w:p>
    <w:p w:rsidR="0094282C" w:rsidRDefault="0094282C" w:rsidP="009030CA">
      <w:pPr>
        <w:jc w:val="both"/>
        <w:rPr>
          <w:sz w:val="28"/>
        </w:rPr>
      </w:pPr>
    </w:p>
    <w:p w:rsidR="0094282C" w:rsidRDefault="0094282C" w:rsidP="009030CA">
      <w:pPr>
        <w:ind w:firstLine="708"/>
        <w:jc w:val="both"/>
        <w:rPr>
          <w:sz w:val="28"/>
          <w:szCs w:val="28"/>
        </w:rPr>
      </w:pPr>
    </w:p>
    <w:p w:rsidR="0094282C" w:rsidRDefault="0094282C" w:rsidP="0090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наступних громадянам: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7728F">
        <w:rPr>
          <w:sz w:val="28"/>
          <w:szCs w:val="28"/>
        </w:rPr>
        <w:t>ХХХХХ</w:t>
      </w:r>
      <w:r>
        <w:rPr>
          <w:sz w:val="28"/>
          <w:szCs w:val="28"/>
        </w:rPr>
        <w:t xml:space="preserve">   закріплену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r w:rsidR="00A7728F">
        <w:rPr>
          <w:sz w:val="28"/>
          <w:szCs w:val="28"/>
        </w:rPr>
        <w:t>ХХХХ</w:t>
      </w:r>
      <w:r>
        <w:rPr>
          <w:sz w:val="28"/>
          <w:szCs w:val="28"/>
        </w:rPr>
        <w:t xml:space="preserve"> вул. </w:t>
      </w:r>
      <w:r w:rsidR="00A7728F">
        <w:rPr>
          <w:sz w:val="28"/>
          <w:szCs w:val="28"/>
        </w:rPr>
        <w:t>ХХХХ</w:t>
      </w:r>
      <w:bookmarkStart w:id="0" w:name="_GoBack"/>
      <w:bookmarkEnd w:id="0"/>
      <w:r>
        <w:rPr>
          <w:sz w:val="28"/>
          <w:szCs w:val="28"/>
        </w:rPr>
        <w:t>, 10: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  <w:szCs w:val="28"/>
          </w:rPr>
          <w:t>0.50 га</w:t>
        </w:r>
      </w:smartTag>
      <w:r>
        <w:rPr>
          <w:sz w:val="28"/>
          <w:szCs w:val="28"/>
        </w:rPr>
        <w:t>.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4282C" w:rsidRDefault="0094282C" w:rsidP="009030CA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9030CA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9030CA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proofErr w:type="spellStart"/>
      <w:r>
        <w:rPr>
          <w:sz w:val="28"/>
        </w:rPr>
        <w:t>Ігнатченко</w:t>
      </w:r>
      <w:proofErr w:type="spellEnd"/>
    </w:p>
    <w:p w:rsidR="0094282C" w:rsidRDefault="0094282C" w:rsidP="009030CA">
      <w:pPr>
        <w:tabs>
          <w:tab w:val="left" w:pos="6600"/>
        </w:tabs>
        <w:rPr>
          <w:sz w:val="28"/>
        </w:rPr>
      </w:pPr>
    </w:p>
    <w:p w:rsidR="0094282C" w:rsidRPr="009030CA" w:rsidRDefault="0094282C" w:rsidP="009030CA">
      <w:pPr>
        <w:ind w:firstLine="708"/>
        <w:rPr>
          <w:sz w:val="28"/>
        </w:rPr>
      </w:pPr>
    </w:p>
    <w:sectPr w:rsidR="0094282C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27FCC"/>
    <w:rsid w:val="0005244B"/>
    <w:rsid w:val="00071E1A"/>
    <w:rsid w:val="00074454"/>
    <w:rsid w:val="000C1A1D"/>
    <w:rsid w:val="000C4A18"/>
    <w:rsid w:val="000D01C6"/>
    <w:rsid w:val="000F3FC5"/>
    <w:rsid w:val="000F7DF6"/>
    <w:rsid w:val="00103F97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D1410"/>
    <w:rsid w:val="004E7E9D"/>
    <w:rsid w:val="004F2F13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C09C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6BA"/>
    <w:rsid w:val="008B4151"/>
    <w:rsid w:val="008B62EA"/>
    <w:rsid w:val="008B767A"/>
    <w:rsid w:val="008C455D"/>
    <w:rsid w:val="008F2D40"/>
    <w:rsid w:val="008F451D"/>
    <w:rsid w:val="008F5B2F"/>
    <w:rsid w:val="009030CA"/>
    <w:rsid w:val="00903159"/>
    <w:rsid w:val="00927364"/>
    <w:rsid w:val="0093446C"/>
    <w:rsid w:val="0094282C"/>
    <w:rsid w:val="00946CE1"/>
    <w:rsid w:val="00947800"/>
    <w:rsid w:val="00964CAB"/>
    <w:rsid w:val="009667EE"/>
    <w:rsid w:val="00976408"/>
    <w:rsid w:val="009804AE"/>
    <w:rsid w:val="0099136C"/>
    <w:rsid w:val="009A1566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454BA"/>
    <w:rsid w:val="00A5707B"/>
    <w:rsid w:val="00A7728F"/>
    <w:rsid w:val="00A93BFD"/>
    <w:rsid w:val="00AA300E"/>
    <w:rsid w:val="00AA3030"/>
    <w:rsid w:val="00AB5CD2"/>
    <w:rsid w:val="00AD289C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C0194E"/>
    <w:rsid w:val="00C0234C"/>
    <w:rsid w:val="00C04A01"/>
    <w:rsid w:val="00C13CEC"/>
    <w:rsid w:val="00C17556"/>
    <w:rsid w:val="00C3058F"/>
    <w:rsid w:val="00C32FE9"/>
    <w:rsid w:val="00C451BB"/>
    <w:rsid w:val="00C52CC5"/>
    <w:rsid w:val="00C54B26"/>
    <w:rsid w:val="00C67B01"/>
    <w:rsid w:val="00C73E8B"/>
    <w:rsid w:val="00C9040D"/>
    <w:rsid w:val="00C95AFB"/>
    <w:rsid w:val="00CB5B1D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E6E52"/>
    <w:rsid w:val="00E02D19"/>
    <w:rsid w:val="00E04714"/>
    <w:rsid w:val="00E05D44"/>
    <w:rsid w:val="00E136A1"/>
    <w:rsid w:val="00E205E6"/>
    <w:rsid w:val="00E2483B"/>
    <w:rsid w:val="00E52927"/>
    <w:rsid w:val="00E81745"/>
    <w:rsid w:val="00EA093F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063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2018-08-20T09:13:00Z</cp:lastPrinted>
  <dcterms:created xsi:type="dcterms:W3CDTF">2018-08-27T08:14:00Z</dcterms:created>
  <dcterms:modified xsi:type="dcterms:W3CDTF">2018-08-27T08:14:00Z</dcterms:modified>
</cp:coreProperties>
</file>