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DA" w:rsidRPr="00F6018A" w:rsidRDefault="006A3480" w:rsidP="003E1AA7">
      <w:pPr>
        <w:pStyle w:val="a3"/>
        <w:keepLines/>
        <w:spacing w:after="0"/>
        <w:ind w:left="0"/>
        <w:jc w:val="center"/>
        <w:rPr>
          <w:caps/>
          <w:color w:val="000000"/>
          <w:lang w:val="uk-UA"/>
        </w:rPr>
      </w:pPr>
      <w:r>
        <w:rPr>
          <w:noProof/>
        </w:rPr>
        <w:drawing>
          <wp:inline distT="0" distB="0" distL="0" distR="0" wp14:anchorId="61E86C08" wp14:editId="2C856824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480" w:rsidRDefault="006A3480" w:rsidP="006A3480">
      <w:pPr>
        <w:pStyle w:val="a3"/>
        <w:keepLines/>
        <w:spacing w:after="0"/>
        <w:ind w:left="0"/>
        <w:jc w:val="center"/>
        <w:rPr>
          <w:rFonts w:ascii="Arial" w:hAnsi="Arial"/>
          <w:color w:val="000000"/>
        </w:rPr>
      </w:pPr>
    </w:p>
    <w:p w:rsidR="006A3480" w:rsidRDefault="006A3480" w:rsidP="006A3480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6A3480" w:rsidRDefault="006A3480" w:rsidP="006A3480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>
        <w:rPr>
          <w:b/>
          <w:caps/>
          <w:color w:val="000000"/>
          <w:sz w:val="28"/>
          <w:szCs w:val="28"/>
        </w:rPr>
        <w:t>ЧЕРНІГІВСЬКОЇ  ОБЛАСТІ</w:t>
      </w:r>
    </w:p>
    <w:p w:rsidR="006A3480" w:rsidRDefault="006A3480" w:rsidP="006A3480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ВИКОНАВЧИЙ КОМІТЕТ</w:t>
      </w:r>
    </w:p>
    <w:p w:rsidR="00F6018A" w:rsidRDefault="00F6018A" w:rsidP="006A3480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6A3480" w:rsidRDefault="006A3480" w:rsidP="006A3480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  <w:r>
        <w:rPr>
          <w:b/>
          <w:color w:val="000000"/>
          <w:spacing w:val="66"/>
          <w:w w:val="110"/>
          <w:sz w:val="28"/>
          <w:szCs w:val="28"/>
          <w:lang w:val="uk-UA"/>
        </w:rPr>
        <w:t>РІШЕННЯ</w:t>
      </w:r>
    </w:p>
    <w:p w:rsidR="006A3480" w:rsidRDefault="006A3480" w:rsidP="006A3480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</w:p>
    <w:p w:rsidR="006A3480" w:rsidRDefault="006A3480" w:rsidP="006A3480">
      <w:pPr>
        <w:jc w:val="both"/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</w:p>
    <w:tbl>
      <w:tblPr>
        <w:tblW w:w="9621" w:type="dxa"/>
        <w:tblInd w:w="-176" w:type="dxa"/>
        <w:tblLook w:val="01E0" w:firstRow="1" w:lastRow="1" w:firstColumn="1" w:lastColumn="1" w:noHBand="0" w:noVBand="0"/>
      </w:tblPr>
      <w:tblGrid>
        <w:gridCol w:w="1926"/>
        <w:gridCol w:w="1532"/>
        <w:gridCol w:w="674"/>
        <w:gridCol w:w="1822"/>
        <w:gridCol w:w="1769"/>
        <w:gridCol w:w="510"/>
        <w:gridCol w:w="1388"/>
      </w:tblGrid>
      <w:tr w:rsidR="006A3480" w:rsidTr="006A3480"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3480" w:rsidRPr="00B739DA" w:rsidRDefault="00B739DA">
            <w:pPr>
              <w:spacing w:line="276" w:lineRule="auto"/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eastAsia="zh-HK"/>
              </w:rPr>
              <w:t xml:space="preserve">17 </w:t>
            </w:r>
            <w:proofErr w:type="spellStart"/>
            <w:r>
              <w:rPr>
                <w:rFonts w:eastAsia="PMingLiU"/>
                <w:color w:val="000000"/>
                <w:w w:val="110"/>
                <w:sz w:val="28"/>
                <w:szCs w:val="28"/>
                <w:lang w:eastAsia="zh-HK"/>
              </w:rPr>
              <w:t>вересня</w:t>
            </w:r>
            <w:proofErr w:type="spellEnd"/>
          </w:p>
        </w:tc>
        <w:tc>
          <w:tcPr>
            <w:tcW w:w="1532" w:type="dxa"/>
            <w:hideMark/>
          </w:tcPr>
          <w:p w:rsidR="006A3480" w:rsidRDefault="006A3480">
            <w:pPr>
              <w:spacing w:line="276" w:lineRule="auto"/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201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  <w:t>8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року</w:t>
            </w:r>
          </w:p>
        </w:tc>
        <w:tc>
          <w:tcPr>
            <w:tcW w:w="674" w:type="dxa"/>
          </w:tcPr>
          <w:p w:rsidR="006A3480" w:rsidRDefault="006A3480">
            <w:pPr>
              <w:spacing w:line="276" w:lineRule="auto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1822" w:type="dxa"/>
            <w:hideMark/>
          </w:tcPr>
          <w:p w:rsidR="006A3480" w:rsidRDefault="006A3480">
            <w:pPr>
              <w:spacing w:line="276" w:lineRule="auto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м. Носівка</w:t>
            </w:r>
          </w:p>
        </w:tc>
        <w:tc>
          <w:tcPr>
            <w:tcW w:w="1769" w:type="dxa"/>
          </w:tcPr>
          <w:p w:rsidR="006A3480" w:rsidRDefault="006A3480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510" w:type="dxa"/>
            <w:hideMark/>
          </w:tcPr>
          <w:p w:rsidR="006A3480" w:rsidRDefault="006A3480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№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3480" w:rsidRPr="003E1AA7" w:rsidRDefault="003E1AA7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  <w:t>278</w:t>
            </w:r>
          </w:p>
        </w:tc>
      </w:tr>
    </w:tbl>
    <w:p w:rsidR="006A3480" w:rsidRDefault="006A3480" w:rsidP="006A3480">
      <w:pP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  <w: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  <w:t xml:space="preserve">  </w:t>
      </w:r>
    </w:p>
    <w:p w:rsidR="006A3480" w:rsidRPr="006A3480" w:rsidRDefault="006A3480" w:rsidP="006A3480">
      <w:pPr>
        <w:rPr>
          <w:rFonts w:eastAsia="PMingLiU"/>
          <w:b/>
          <w:color w:val="000000"/>
          <w:w w:val="110"/>
          <w:sz w:val="20"/>
          <w:szCs w:val="20"/>
          <w:lang w:eastAsia="zh-HK"/>
        </w:rPr>
      </w:pPr>
    </w:p>
    <w:p w:rsidR="006A3480" w:rsidRDefault="006A3480" w:rsidP="006A3480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bCs/>
          <w:i/>
          <w:color w:val="000000"/>
          <w:kern w:val="36"/>
          <w:sz w:val="28"/>
          <w:szCs w:val="28"/>
          <w:lang w:val="uk-UA"/>
        </w:rPr>
        <w:t>надання дозволу</w:t>
      </w:r>
    </w:p>
    <w:p w:rsidR="006A3480" w:rsidRDefault="006A3480" w:rsidP="006A3480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bCs/>
          <w:i/>
          <w:color w:val="000000"/>
          <w:kern w:val="36"/>
          <w:sz w:val="28"/>
          <w:szCs w:val="28"/>
          <w:lang w:val="uk-UA"/>
        </w:rPr>
        <w:t xml:space="preserve">на укладання договору </w:t>
      </w:r>
    </w:p>
    <w:p w:rsidR="006A3480" w:rsidRDefault="001901CF" w:rsidP="006A3480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bCs/>
          <w:i/>
          <w:color w:val="000000"/>
          <w:kern w:val="36"/>
          <w:sz w:val="28"/>
          <w:szCs w:val="28"/>
          <w:lang w:val="uk-UA"/>
        </w:rPr>
        <w:t>купівлі-продажу</w:t>
      </w:r>
    </w:p>
    <w:p w:rsidR="006A3480" w:rsidRDefault="006A3480" w:rsidP="006A3480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</w:p>
    <w:p w:rsidR="006A3480" w:rsidRDefault="006A3480" w:rsidP="006A3480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6A3480" w:rsidRDefault="006A3480" w:rsidP="001901CF">
      <w:pPr>
        <w:ind w:left="-170" w:firstLine="596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Керуючись статтею </w:t>
      </w:r>
      <w:r w:rsidR="00B739DA">
        <w:rPr>
          <w:bCs/>
          <w:sz w:val="28"/>
          <w:szCs w:val="28"/>
          <w:lang w:val="uk-UA" w:eastAsia="ar-SA"/>
        </w:rPr>
        <w:t>3</w:t>
      </w:r>
      <w:r>
        <w:rPr>
          <w:bCs/>
          <w:sz w:val="28"/>
          <w:szCs w:val="28"/>
          <w:lang w:val="uk-UA" w:eastAsia="ar-SA"/>
        </w:rPr>
        <w:t>4 Закону України  «Про місцеве самоврядування в     Україні», статтею 4 Закону України «Про органи і служби у справах дітей та спеціал</w:t>
      </w:r>
      <w:r w:rsidR="006D2F89">
        <w:rPr>
          <w:bCs/>
          <w:sz w:val="28"/>
          <w:szCs w:val="28"/>
          <w:lang w:val="uk-UA" w:eastAsia="ar-SA"/>
        </w:rPr>
        <w:t>ьні установи для дітей», Порядком</w:t>
      </w:r>
      <w:r>
        <w:rPr>
          <w:bCs/>
          <w:sz w:val="28"/>
          <w:szCs w:val="28"/>
          <w:lang w:val="uk-UA" w:eastAsia="ar-SA"/>
        </w:rPr>
        <w:t xml:space="preserve"> провадження органами опіки та піклування діяльності, пов’язаної із зах</w:t>
      </w:r>
      <w:r w:rsidR="006D2F89">
        <w:rPr>
          <w:bCs/>
          <w:sz w:val="28"/>
          <w:szCs w:val="28"/>
          <w:lang w:val="uk-UA" w:eastAsia="ar-SA"/>
        </w:rPr>
        <w:t>истом прав дитини, затвердженим</w:t>
      </w:r>
      <w:r>
        <w:rPr>
          <w:bCs/>
          <w:sz w:val="28"/>
          <w:szCs w:val="28"/>
          <w:lang w:val="uk-UA" w:eastAsia="ar-SA"/>
        </w:rPr>
        <w:t xml:space="preserve"> Постановою Кабінету Міністрів України №866 від 24 вересня 2008 року «Про питання діяльності органів опіки та піклування, пов’язаної із захистом прав дитини», розглянувши матеріали засідання Комісії з п</w:t>
      </w:r>
      <w:r w:rsidR="001901CF">
        <w:rPr>
          <w:bCs/>
          <w:sz w:val="28"/>
          <w:szCs w:val="28"/>
          <w:lang w:val="uk-UA" w:eastAsia="ar-SA"/>
        </w:rPr>
        <w:t>итань захисту прав дитини від 12.09.2018 року протокол №8</w:t>
      </w:r>
      <w:r>
        <w:rPr>
          <w:bCs/>
          <w:sz w:val="28"/>
          <w:szCs w:val="28"/>
          <w:lang w:val="uk-UA" w:eastAsia="ar-SA"/>
        </w:rPr>
        <w:t>, виконавчий комітет Носівської міської ради вирішив:</w:t>
      </w:r>
    </w:p>
    <w:p w:rsidR="006A3480" w:rsidRDefault="006A3480" w:rsidP="006A3480">
      <w:pPr>
        <w:ind w:left="-170" w:firstLine="708"/>
        <w:jc w:val="both"/>
        <w:rPr>
          <w:lang w:val="uk-UA" w:eastAsia="uk-UA"/>
        </w:rPr>
      </w:pPr>
    </w:p>
    <w:p w:rsidR="001901CF" w:rsidRDefault="006A3480" w:rsidP="001901CF">
      <w:pPr>
        <w:suppressAutoHyphens/>
        <w:ind w:left="-170" w:firstLine="5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дозвіл</w:t>
      </w:r>
      <w:r w:rsidR="001901CF">
        <w:rPr>
          <w:sz w:val="28"/>
          <w:szCs w:val="28"/>
          <w:lang w:val="uk-UA"/>
        </w:rPr>
        <w:t xml:space="preserve"> неповнолітньому </w:t>
      </w:r>
      <w:r w:rsidR="00427BAD">
        <w:rPr>
          <w:sz w:val="28"/>
          <w:szCs w:val="28"/>
          <w:lang w:val="uk-UA"/>
        </w:rPr>
        <w:t>ХХХХХ</w:t>
      </w:r>
      <w:r w:rsidR="001901CF">
        <w:rPr>
          <w:sz w:val="28"/>
          <w:szCs w:val="28"/>
          <w:lang w:val="uk-UA"/>
        </w:rPr>
        <w:t>, який діє зі згоди своїх батьків</w:t>
      </w:r>
      <w:r w:rsidR="006D2F89">
        <w:rPr>
          <w:sz w:val="28"/>
          <w:szCs w:val="28"/>
          <w:lang w:val="uk-UA"/>
        </w:rPr>
        <w:t>,</w:t>
      </w:r>
      <w:r w:rsidR="001901CF">
        <w:rPr>
          <w:sz w:val="28"/>
          <w:szCs w:val="28"/>
          <w:lang w:val="uk-UA"/>
        </w:rPr>
        <w:t xml:space="preserve"> на укладання договору купівлі</w:t>
      </w:r>
      <w:r w:rsidR="00CD192A" w:rsidRPr="00CD192A">
        <w:rPr>
          <w:sz w:val="28"/>
          <w:szCs w:val="28"/>
        </w:rPr>
        <w:t>-</w:t>
      </w:r>
      <w:r w:rsidR="001901CF">
        <w:rPr>
          <w:sz w:val="28"/>
          <w:szCs w:val="28"/>
          <w:lang w:val="uk-UA"/>
        </w:rPr>
        <w:t xml:space="preserve"> продажу житлового будинку, що знаходиться за адресою: вул. </w:t>
      </w:r>
      <w:r w:rsidR="00427BAD">
        <w:rPr>
          <w:sz w:val="28"/>
          <w:szCs w:val="28"/>
          <w:lang w:val="uk-UA"/>
        </w:rPr>
        <w:t>ХХХХ</w:t>
      </w:r>
      <w:r w:rsidR="001901CF">
        <w:rPr>
          <w:sz w:val="28"/>
          <w:szCs w:val="28"/>
          <w:lang w:val="uk-UA"/>
        </w:rPr>
        <w:t xml:space="preserve">, м. Носівка, Чернігівська область. </w:t>
      </w:r>
    </w:p>
    <w:p w:rsidR="006A3480" w:rsidRDefault="00CD192A" w:rsidP="001901CF">
      <w:pPr>
        <w:suppressAutoHyphens/>
        <w:ind w:left="-170" w:firstLine="5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результаті укладання</w:t>
      </w:r>
      <w:r w:rsidR="001901CF">
        <w:rPr>
          <w:sz w:val="28"/>
          <w:szCs w:val="28"/>
          <w:lang w:val="uk-UA"/>
        </w:rPr>
        <w:t xml:space="preserve"> договору права та законні інтереси неповнолітнього </w:t>
      </w:r>
      <w:r w:rsidR="00427BAD">
        <w:rPr>
          <w:sz w:val="28"/>
          <w:szCs w:val="28"/>
          <w:lang w:val="uk-UA"/>
        </w:rPr>
        <w:t>ХХХХХ</w:t>
      </w:r>
      <w:bookmarkStart w:id="0" w:name="_GoBack"/>
      <w:bookmarkEnd w:id="0"/>
      <w:r w:rsidR="001901CF">
        <w:rPr>
          <w:sz w:val="28"/>
          <w:szCs w:val="28"/>
          <w:lang w:val="uk-UA"/>
        </w:rPr>
        <w:t xml:space="preserve">  порушені не будуть.</w:t>
      </w:r>
    </w:p>
    <w:p w:rsidR="006A3480" w:rsidRDefault="006A3480" w:rsidP="006A3480">
      <w:pPr>
        <w:suppressAutoHyphens/>
        <w:ind w:left="-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6A3480" w:rsidRDefault="006A3480" w:rsidP="006A3480">
      <w:pPr>
        <w:ind w:left="-17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ішення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заступника міського голови з питань гуманітарної сфери Міщенко Л.В.</w:t>
      </w:r>
      <w:r w:rsidR="00CD192A" w:rsidRPr="00CD192A">
        <w:rPr>
          <w:sz w:val="28"/>
          <w:szCs w:val="28"/>
        </w:rPr>
        <w:t xml:space="preserve"> </w:t>
      </w:r>
      <w:r w:rsidR="00CD192A">
        <w:rPr>
          <w:sz w:val="28"/>
          <w:szCs w:val="28"/>
          <w:lang w:val="uk-UA"/>
        </w:rPr>
        <w:t>та начальника служби у справах дітей</w:t>
      </w:r>
      <w:r w:rsidR="003E1AA7" w:rsidRPr="003E1AA7">
        <w:rPr>
          <w:sz w:val="28"/>
          <w:szCs w:val="28"/>
        </w:rPr>
        <w:t xml:space="preserve"> </w:t>
      </w:r>
      <w:r w:rsidR="003E1AA7">
        <w:rPr>
          <w:sz w:val="28"/>
          <w:szCs w:val="28"/>
          <w:lang w:val="uk-UA"/>
        </w:rPr>
        <w:t xml:space="preserve">міської ради </w:t>
      </w:r>
      <w:r w:rsidR="00CD192A">
        <w:rPr>
          <w:sz w:val="28"/>
          <w:szCs w:val="28"/>
          <w:lang w:val="uk-UA"/>
        </w:rPr>
        <w:t xml:space="preserve"> Пустовгар І.І.</w:t>
      </w:r>
    </w:p>
    <w:p w:rsidR="00F6018A" w:rsidRPr="00CD192A" w:rsidRDefault="00F6018A" w:rsidP="006A3480">
      <w:pPr>
        <w:ind w:left="-170" w:firstLine="567"/>
        <w:jc w:val="both"/>
        <w:rPr>
          <w:sz w:val="28"/>
          <w:szCs w:val="28"/>
          <w:lang w:val="uk-UA"/>
        </w:rPr>
      </w:pPr>
    </w:p>
    <w:p w:rsidR="001901CF" w:rsidRPr="005C1B25" w:rsidRDefault="001901CF">
      <w:pPr>
        <w:rPr>
          <w:b/>
          <w:i/>
          <w:sz w:val="28"/>
          <w:szCs w:val="28"/>
          <w:lang w:val="uk-UA"/>
        </w:rPr>
      </w:pPr>
      <w:r w:rsidRPr="005C1B25">
        <w:rPr>
          <w:b/>
          <w:i/>
          <w:sz w:val="28"/>
          <w:szCs w:val="28"/>
          <w:lang w:val="uk-UA"/>
        </w:rPr>
        <w:t>Міськ</w:t>
      </w:r>
      <w:r w:rsidR="005C1B25">
        <w:rPr>
          <w:b/>
          <w:i/>
          <w:sz w:val="28"/>
          <w:szCs w:val="28"/>
          <w:lang w:val="uk-UA"/>
        </w:rPr>
        <w:t>и</w:t>
      </w:r>
      <w:r w:rsidRPr="005C1B25">
        <w:rPr>
          <w:b/>
          <w:i/>
          <w:sz w:val="28"/>
          <w:szCs w:val="28"/>
          <w:lang w:val="uk-UA"/>
        </w:rPr>
        <w:t>й голова                                                                           В. М. Ігнатченко</w:t>
      </w:r>
    </w:p>
    <w:sectPr w:rsidR="001901CF" w:rsidRPr="005C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A2"/>
    <w:rsid w:val="001901CF"/>
    <w:rsid w:val="001D00CD"/>
    <w:rsid w:val="00282E95"/>
    <w:rsid w:val="003E1AA7"/>
    <w:rsid w:val="00427BAD"/>
    <w:rsid w:val="00595897"/>
    <w:rsid w:val="005C1B25"/>
    <w:rsid w:val="006A3480"/>
    <w:rsid w:val="006D2F89"/>
    <w:rsid w:val="009A68A2"/>
    <w:rsid w:val="00B739DA"/>
    <w:rsid w:val="00CD192A"/>
    <w:rsid w:val="00F6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348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A3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4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348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A3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kerspravami</cp:lastModifiedBy>
  <cp:revision>6</cp:revision>
  <cp:lastPrinted>2018-09-13T14:41:00Z</cp:lastPrinted>
  <dcterms:created xsi:type="dcterms:W3CDTF">2018-09-17T07:40:00Z</dcterms:created>
  <dcterms:modified xsi:type="dcterms:W3CDTF">2018-09-24T13:51:00Z</dcterms:modified>
</cp:coreProperties>
</file>