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32AA7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2189296" wp14:editId="03BC3CFE">
            <wp:simplePos x="0" y="0"/>
            <wp:positionH relativeFrom="column">
              <wp:posOffset>2672715</wp:posOffset>
            </wp:positionH>
            <wp:positionV relativeFrom="paragraph">
              <wp:posOffset>127635</wp:posOffset>
            </wp:positionV>
            <wp:extent cx="618490" cy="790575"/>
            <wp:effectExtent l="0" t="0" r="0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CC7408" w:rsidRPr="00CC7408" w:rsidRDefault="00CC7408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Default="00A20CCF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 w:rsidRPr="00A20CCF">
        <w:rPr>
          <w:sz w:val="28"/>
          <w:szCs w:val="28"/>
          <w:u w:val="single"/>
        </w:rPr>
        <w:t>2</w:t>
      </w:r>
      <w:r w:rsidRPr="00F32AA7">
        <w:rPr>
          <w:sz w:val="28"/>
          <w:szCs w:val="28"/>
          <w:u w:val="single"/>
        </w:rPr>
        <w:t>5</w:t>
      </w:r>
      <w:r w:rsidR="00361E65" w:rsidRPr="00861A4F">
        <w:rPr>
          <w:sz w:val="28"/>
          <w:szCs w:val="28"/>
          <w:u w:val="single"/>
        </w:rPr>
        <w:t xml:space="preserve"> </w:t>
      </w:r>
      <w:r w:rsidR="00361E65">
        <w:rPr>
          <w:sz w:val="28"/>
          <w:szCs w:val="28"/>
          <w:u w:val="single"/>
          <w:lang w:val="uk-UA"/>
        </w:rPr>
        <w:t xml:space="preserve">жовтня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F32AA7">
        <w:rPr>
          <w:sz w:val="28"/>
          <w:lang w:val="en-US"/>
        </w:rPr>
        <w:t xml:space="preserve">  317 </w:t>
      </w:r>
    </w:p>
    <w:p w:rsidR="00F32AA7" w:rsidRPr="00F32AA7" w:rsidRDefault="00F32AA7" w:rsidP="00361E65">
      <w:pPr>
        <w:tabs>
          <w:tab w:val="left" w:pos="3969"/>
          <w:tab w:val="left" w:pos="8080"/>
        </w:tabs>
        <w:rPr>
          <w:sz w:val="28"/>
          <w:u w:val="single"/>
          <w:lang w:val="en-US"/>
        </w:rPr>
      </w:pPr>
    </w:p>
    <w:p w:rsidR="00532AF1" w:rsidRPr="00532AF1" w:rsidRDefault="00A20CCF" w:rsidP="00532AF1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32AF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532AF1" w:rsidRPr="00532AF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проведення інвентаризації </w:t>
      </w:r>
    </w:p>
    <w:p w:rsidR="00532AF1" w:rsidRPr="00532AF1" w:rsidRDefault="00532AF1" w:rsidP="00532AF1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32AF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майна, що знаходиться  </w:t>
      </w:r>
    </w:p>
    <w:p w:rsidR="00532AF1" w:rsidRPr="00532AF1" w:rsidRDefault="00532AF1" w:rsidP="00532AF1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32AF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 комунальній власності</w:t>
      </w:r>
    </w:p>
    <w:p w:rsidR="00A20CCF" w:rsidRPr="00532AF1" w:rsidRDefault="00532AF1" w:rsidP="00532AF1">
      <w:pPr>
        <w:rPr>
          <w:b/>
          <w:i/>
          <w:sz w:val="28"/>
          <w:szCs w:val="28"/>
          <w:lang w:val="uk-UA"/>
        </w:rPr>
      </w:pPr>
      <w:r w:rsidRPr="00532AF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територіальної громади</w:t>
      </w:r>
    </w:p>
    <w:p w:rsidR="007257B9" w:rsidRPr="00532AF1" w:rsidRDefault="007257B9" w:rsidP="00A20CCF">
      <w:pPr>
        <w:rPr>
          <w:b/>
          <w:i/>
          <w:sz w:val="28"/>
          <w:szCs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32AF1" w:rsidRPr="00CC7408">
        <w:rPr>
          <w:color w:val="202020"/>
          <w:sz w:val="28"/>
          <w:szCs w:val="28"/>
          <w:shd w:val="clear" w:color="auto" w:fill="FFFFFF"/>
          <w:lang w:val="uk-UA"/>
        </w:rPr>
        <w:t xml:space="preserve">з </w:t>
      </w:r>
      <w:r w:rsidR="00532AF1" w:rsidRPr="00CC7408">
        <w:rPr>
          <w:sz w:val="28"/>
          <w:szCs w:val="28"/>
          <w:shd w:val="clear" w:color="auto" w:fill="FFFFFF" w:themeFill="background1"/>
          <w:lang w:val="uk-UA"/>
        </w:rPr>
        <w:t>метою</w:t>
      </w:r>
      <w:r w:rsidR="00013280" w:rsidRPr="00CC7408">
        <w:rPr>
          <w:sz w:val="28"/>
          <w:szCs w:val="28"/>
          <w:shd w:val="clear" w:color="auto" w:fill="FFFFFF" w:themeFill="background1"/>
          <w:lang w:val="uk-UA"/>
        </w:rPr>
        <w:t xml:space="preserve"> забезпечення достовірності даних бухгалтерського обліку,  належного контролю за використанням майна</w:t>
      </w:r>
      <w:r w:rsidR="00532AF1" w:rsidRPr="00CC7408">
        <w:rPr>
          <w:sz w:val="28"/>
          <w:szCs w:val="28"/>
          <w:shd w:val="clear" w:color="auto" w:fill="FFFFFF" w:themeFill="background1"/>
          <w:lang w:val="uk-UA"/>
        </w:rPr>
        <w:t xml:space="preserve">, </w:t>
      </w:r>
      <w:r w:rsidR="00532AF1" w:rsidRPr="00CC7408">
        <w:rPr>
          <w:color w:val="202020"/>
          <w:sz w:val="28"/>
          <w:szCs w:val="28"/>
          <w:shd w:val="clear" w:color="auto" w:fill="FFFFFF" w:themeFill="background1"/>
          <w:lang w:val="uk-UA"/>
        </w:rPr>
        <w:t>що</w:t>
      </w:r>
      <w:r w:rsidR="00532AF1" w:rsidRPr="00532AF1">
        <w:rPr>
          <w:color w:val="202020"/>
          <w:sz w:val="28"/>
          <w:szCs w:val="28"/>
          <w:shd w:val="clear" w:color="auto" w:fill="FFFFFF"/>
          <w:lang w:val="uk-UA"/>
        </w:rPr>
        <w:t xml:space="preserve"> знаходиться у комунальній власності Носівської </w:t>
      </w:r>
      <w:r w:rsidR="00013280">
        <w:rPr>
          <w:color w:val="202020"/>
          <w:sz w:val="28"/>
          <w:szCs w:val="28"/>
          <w:shd w:val="clear" w:color="auto" w:fill="FFFFFF"/>
          <w:lang w:val="uk-UA"/>
        </w:rPr>
        <w:t>територіальної громади</w:t>
      </w:r>
      <w:r w:rsidR="00532AF1" w:rsidRPr="00532AF1">
        <w:rPr>
          <w:color w:val="202020"/>
          <w:sz w:val="28"/>
          <w:szCs w:val="28"/>
          <w:shd w:val="clear" w:color="auto" w:fill="FFFFFF"/>
          <w:lang w:val="uk-UA"/>
        </w:rPr>
        <w:t xml:space="preserve">, відповідно до Закону України від 16.07.1999 № 996- </w:t>
      </w:r>
      <w:r w:rsidR="00532AF1" w:rsidRPr="00532AF1">
        <w:rPr>
          <w:color w:val="202020"/>
          <w:sz w:val="28"/>
          <w:szCs w:val="28"/>
          <w:shd w:val="clear" w:color="auto" w:fill="FFFFFF"/>
        </w:rPr>
        <w:t>XIV</w:t>
      </w:r>
      <w:r w:rsidR="00532AF1" w:rsidRPr="00532AF1">
        <w:rPr>
          <w:color w:val="202020"/>
          <w:sz w:val="28"/>
          <w:szCs w:val="28"/>
          <w:shd w:val="clear" w:color="auto" w:fill="FFFFFF"/>
          <w:lang w:val="uk-UA"/>
        </w:rPr>
        <w:t xml:space="preserve"> «Про бухгалтерський облік та фінансову звітність в Україні», Положення про інвентаризацію активів та зобов’язань, затвердженого наказом Міністерства фінансів України від 02.09.2014 № 879</w:t>
      </w:r>
      <w:r w:rsidR="00532AF1" w:rsidRPr="00532AF1">
        <w:rPr>
          <w:color w:val="202020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Pr="00C110CC" w:rsidRDefault="00361E65" w:rsidP="00A20CCF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C110CC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C110CC">
        <w:rPr>
          <w:color w:val="000000" w:themeColor="text1"/>
          <w:sz w:val="28"/>
          <w:szCs w:val="28"/>
          <w:lang w:val="uk-UA"/>
        </w:rPr>
        <w:t xml:space="preserve">       </w:t>
      </w:r>
      <w:r w:rsidR="00C110CC">
        <w:rPr>
          <w:color w:val="000000" w:themeColor="text1"/>
          <w:sz w:val="28"/>
          <w:szCs w:val="28"/>
          <w:lang w:val="uk-UA"/>
        </w:rPr>
        <w:t>1</w:t>
      </w:r>
      <w:r w:rsidRPr="00C110CC">
        <w:rPr>
          <w:color w:val="000000" w:themeColor="text1"/>
          <w:sz w:val="28"/>
          <w:szCs w:val="28"/>
          <w:lang w:val="uk-UA"/>
        </w:rPr>
        <w:t xml:space="preserve">. </w:t>
      </w:r>
      <w:r w:rsidR="00CC7408">
        <w:rPr>
          <w:color w:val="000000" w:themeColor="text1"/>
          <w:sz w:val="28"/>
          <w:szCs w:val="28"/>
          <w:lang w:val="uk-UA"/>
        </w:rPr>
        <w:t>Виконавчим органам, к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омунальним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підприємствам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,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організаціям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та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установам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r w:rsidR="00C110CC" w:rsidRPr="00C110CC"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міської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ради провести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інвентаризацію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майна станом на 01.1</w:t>
      </w:r>
      <w:r w:rsidR="00C110CC" w:rsidRPr="00C110CC">
        <w:rPr>
          <w:color w:val="202020"/>
          <w:sz w:val="28"/>
          <w:szCs w:val="28"/>
          <w:shd w:val="clear" w:color="auto" w:fill="FFFFFF"/>
          <w:lang w:val="uk-UA"/>
        </w:rPr>
        <w:t>1</w:t>
      </w:r>
      <w:r w:rsidR="00532AF1" w:rsidRPr="00C110CC">
        <w:rPr>
          <w:color w:val="202020"/>
          <w:sz w:val="28"/>
          <w:szCs w:val="28"/>
          <w:shd w:val="clear" w:color="auto" w:fill="FFFFFF"/>
        </w:rPr>
        <w:t>.201</w:t>
      </w:r>
      <w:r w:rsidR="00C110CC" w:rsidRPr="00C110CC">
        <w:rPr>
          <w:color w:val="202020"/>
          <w:sz w:val="28"/>
          <w:szCs w:val="28"/>
          <w:shd w:val="clear" w:color="auto" w:fill="FFFFFF"/>
          <w:lang w:val="uk-UA"/>
        </w:rPr>
        <w:t>8</w:t>
      </w:r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року у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відповідності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532AF1" w:rsidRPr="00C110CC">
        <w:rPr>
          <w:color w:val="202020"/>
          <w:sz w:val="28"/>
          <w:szCs w:val="28"/>
          <w:shd w:val="clear" w:color="auto" w:fill="FFFFFF"/>
        </w:rPr>
        <w:t>законодавства</w:t>
      </w:r>
      <w:proofErr w:type="spellEnd"/>
      <w:r w:rsidR="00532AF1" w:rsidRPr="00C110CC">
        <w:rPr>
          <w:color w:val="202020"/>
          <w:sz w:val="28"/>
          <w:szCs w:val="28"/>
          <w:shd w:val="clear" w:color="auto" w:fill="FFFFFF"/>
        </w:rPr>
        <w:t>.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110CC" w:rsidRDefault="00C110CC" w:rsidP="00C110CC">
      <w:pPr>
        <w:pStyle w:val="a9"/>
        <w:keepLines/>
        <w:spacing w:after="0"/>
        <w:ind w:left="0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>2.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Керівникам </w:t>
      </w:r>
      <w:r w:rsidR="00CC7408">
        <w:rPr>
          <w:color w:val="202020"/>
          <w:sz w:val="28"/>
          <w:szCs w:val="28"/>
          <w:shd w:val="clear" w:color="auto" w:fill="FFFFFF"/>
          <w:lang w:val="uk-UA"/>
        </w:rPr>
        <w:t xml:space="preserve">виконавчих органів, 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комунальних підприємств, організацій та установ </w:t>
      </w:r>
      <w:r>
        <w:rPr>
          <w:color w:val="202020"/>
          <w:sz w:val="28"/>
          <w:szCs w:val="28"/>
          <w:shd w:val="clear" w:color="auto" w:fill="FFFFFF"/>
          <w:lang w:val="uk-UA"/>
        </w:rPr>
        <w:t>Носівської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міської ради в термін до 01.1</w:t>
      </w:r>
      <w:r>
        <w:rPr>
          <w:color w:val="202020"/>
          <w:sz w:val="28"/>
          <w:szCs w:val="28"/>
          <w:shd w:val="clear" w:color="auto" w:fill="FFFFFF"/>
          <w:lang w:val="uk-UA"/>
        </w:rPr>
        <w:t>1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>.201</w:t>
      </w:r>
      <w:r>
        <w:rPr>
          <w:color w:val="202020"/>
          <w:sz w:val="28"/>
          <w:szCs w:val="28"/>
          <w:shd w:val="clear" w:color="auto" w:fill="FFFFFF"/>
          <w:lang w:val="uk-UA"/>
        </w:rPr>
        <w:t>8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року надати </w:t>
      </w:r>
      <w:r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013280">
        <w:rPr>
          <w:color w:val="202020"/>
          <w:sz w:val="28"/>
          <w:szCs w:val="28"/>
          <w:shd w:val="clear" w:color="auto" w:fill="FFFFFF"/>
          <w:lang w:val="uk-UA"/>
        </w:rPr>
        <w:t>розпорядження (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>накази</w:t>
      </w:r>
      <w:r w:rsidR="00013280">
        <w:rPr>
          <w:color w:val="202020"/>
          <w:sz w:val="28"/>
          <w:szCs w:val="28"/>
          <w:shd w:val="clear" w:color="auto" w:fill="FFFFFF"/>
          <w:lang w:val="uk-UA"/>
        </w:rPr>
        <w:t>)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про проведення інвентаризації.</w:t>
      </w:r>
    </w:p>
    <w:p w:rsidR="00C110CC" w:rsidRDefault="00C110CC" w:rsidP="00C110CC">
      <w:pPr>
        <w:pStyle w:val="a9"/>
        <w:keepLines/>
        <w:spacing w:after="0"/>
        <w:ind w:left="0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 w:rsidRPr="00C110CC">
        <w:rPr>
          <w:rFonts w:ascii="Helvetica" w:hAnsi="Helvetica" w:cs="Helvetica"/>
          <w:color w:val="202020"/>
          <w:sz w:val="28"/>
          <w:szCs w:val="28"/>
          <w:lang w:val="uk-UA"/>
        </w:rPr>
        <w:br/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        </w:t>
      </w:r>
      <w:r w:rsidRPr="00C110CC">
        <w:rPr>
          <w:color w:val="202020"/>
          <w:sz w:val="28"/>
          <w:szCs w:val="28"/>
          <w:shd w:val="clear" w:color="auto" w:fill="FFFFFF"/>
        </w:rPr>
        <w:t xml:space="preserve">3.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Інвентаризаційні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описи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основних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засобів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та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протоколи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засідань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і</w:t>
      </w:r>
      <w:r w:rsidR="00013280">
        <w:rPr>
          <w:color w:val="202020"/>
          <w:sz w:val="28"/>
          <w:szCs w:val="28"/>
          <w:shd w:val="clear" w:color="auto" w:fill="FFFFFF"/>
        </w:rPr>
        <w:t>нвентаризаційних</w:t>
      </w:r>
      <w:proofErr w:type="spellEnd"/>
      <w:r w:rsidR="00013280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013280">
        <w:rPr>
          <w:color w:val="202020"/>
          <w:sz w:val="28"/>
          <w:szCs w:val="28"/>
          <w:shd w:val="clear" w:color="auto" w:fill="FFFFFF"/>
        </w:rPr>
        <w:t>комісій</w:t>
      </w:r>
      <w:proofErr w:type="spellEnd"/>
      <w:r w:rsidR="00013280">
        <w:rPr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013280">
        <w:rPr>
          <w:color w:val="202020"/>
          <w:sz w:val="28"/>
          <w:szCs w:val="28"/>
          <w:shd w:val="clear" w:color="auto" w:fill="FFFFFF"/>
        </w:rPr>
        <w:t>надати</w:t>
      </w:r>
      <w:proofErr w:type="spellEnd"/>
      <w:r w:rsidR="00013280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відділу житлово-комунального господарства та благоустрою виконавчого апарату Носівської міської </w:t>
      </w:r>
      <w:proofErr w:type="gramStart"/>
      <w:r>
        <w:rPr>
          <w:color w:val="202020"/>
          <w:sz w:val="28"/>
          <w:szCs w:val="28"/>
          <w:shd w:val="clear" w:color="auto" w:fill="FFFFFF"/>
          <w:lang w:val="uk-UA"/>
        </w:rPr>
        <w:t>ради</w:t>
      </w:r>
      <w:proofErr w:type="gramEnd"/>
      <w:r w:rsidRPr="00C110CC">
        <w:rPr>
          <w:color w:val="202020"/>
          <w:sz w:val="28"/>
          <w:szCs w:val="28"/>
          <w:shd w:val="clear" w:color="auto" w:fill="FFFFFF"/>
        </w:rPr>
        <w:t xml:space="preserve"> в </w:t>
      </w:r>
      <w:proofErr w:type="spellStart"/>
      <w:r w:rsidRPr="00C110CC">
        <w:rPr>
          <w:color w:val="202020"/>
          <w:sz w:val="28"/>
          <w:szCs w:val="28"/>
          <w:shd w:val="clear" w:color="auto" w:fill="FFFFFF"/>
        </w:rPr>
        <w:t>термін</w:t>
      </w:r>
      <w:proofErr w:type="spellEnd"/>
      <w:r w:rsidRPr="00C110CC">
        <w:rPr>
          <w:color w:val="202020"/>
          <w:sz w:val="28"/>
          <w:szCs w:val="28"/>
          <w:shd w:val="clear" w:color="auto" w:fill="FFFFFF"/>
        </w:rPr>
        <w:t xml:space="preserve"> до 01.12.201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8 </w:t>
      </w:r>
      <w:r w:rsidRPr="00C110CC">
        <w:rPr>
          <w:color w:val="202020"/>
          <w:sz w:val="28"/>
          <w:szCs w:val="28"/>
          <w:shd w:val="clear" w:color="auto" w:fill="FFFFFF"/>
        </w:rPr>
        <w:t>року. </w:t>
      </w:r>
    </w:p>
    <w:p w:rsidR="00C110CC" w:rsidRPr="00C110CC" w:rsidRDefault="00C110CC" w:rsidP="00C110CC">
      <w:pPr>
        <w:pStyle w:val="a9"/>
        <w:keepLines/>
        <w:spacing w:after="0"/>
        <w:ind w:left="0" w:firstLine="567"/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361E65" w:rsidRDefault="00C110CC" w:rsidP="00C110CC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4. Начальнику </w:t>
      </w:r>
      <w:r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</w:t>
      </w:r>
      <w:r w:rsidRPr="00C110CC">
        <w:rPr>
          <w:color w:val="202020"/>
          <w:sz w:val="28"/>
          <w:szCs w:val="28"/>
          <w:shd w:val="clear" w:color="auto" w:fill="FFFFFF"/>
        </w:rPr>
        <w:t xml:space="preserve"> </w:t>
      </w:r>
      <w:r w:rsidRPr="00C110CC">
        <w:rPr>
          <w:color w:val="202020"/>
          <w:sz w:val="28"/>
          <w:szCs w:val="28"/>
          <w:shd w:val="clear" w:color="auto" w:fill="FFFFFF"/>
          <w:lang w:val="uk-UA"/>
        </w:rPr>
        <w:t>узагальнити результати інвентаризації після подання інвентаризаційних описів в строк до 01.01.2019 року.</w:t>
      </w:r>
      <w:r w:rsidR="00361E65" w:rsidRPr="00C110CC">
        <w:rPr>
          <w:sz w:val="28"/>
          <w:szCs w:val="28"/>
          <w:lang w:val="uk-UA"/>
        </w:rPr>
        <w:t xml:space="preserve"> </w:t>
      </w:r>
    </w:p>
    <w:p w:rsidR="00CC7408" w:rsidRPr="00C110CC" w:rsidRDefault="00CC7408" w:rsidP="00C110CC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110CC">
        <w:rPr>
          <w:sz w:val="28"/>
          <w:szCs w:val="28"/>
          <w:lang w:val="uk-UA"/>
        </w:rPr>
        <w:t xml:space="preserve"> </w:t>
      </w:r>
      <w:r w:rsidR="00C110CC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 w:rsidR="00C110CC">
        <w:rPr>
          <w:sz w:val="28"/>
          <w:szCs w:val="28"/>
          <w:lang w:val="uk-UA"/>
        </w:rPr>
        <w:t>, організаці</w:t>
      </w:r>
      <w:r w:rsidR="00CC7408">
        <w:rPr>
          <w:sz w:val="28"/>
          <w:szCs w:val="28"/>
          <w:lang w:val="uk-UA"/>
        </w:rPr>
        <w:t>ю</w:t>
      </w:r>
      <w:r w:rsidR="00C110CC">
        <w:rPr>
          <w:sz w:val="28"/>
          <w:szCs w:val="28"/>
          <w:lang w:val="uk-UA"/>
        </w:rPr>
        <w:t xml:space="preserve"> виконання  </w:t>
      </w:r>
      <w:r w:rsidR="00CC7408">
        <w:rPr>
          <w:sz w:val="28"/>
          <w:szCs w:val="28"/>
          <w:lang w:val="uk-UA"/>
        </w:rPr>
        <w:t>-</w:t>
      </w:r>
      <w:r w:rsidR="00C110CC">
        <w:rPr>
          <w:sz w:val="28"/>
          <w:szCs w:val="28"/>
          <w:lang w:val="uk-UA"/>
        </w:rPr>
        <w:t xml:space="preserve"> </w:t>
      </w:r>
      <w:r w:rsidR="00CC7408">
        <w:rPr>
          <w:sz w:val="28"/>
          <w:szCs w:val="28"/>
          <w:lang w:val="uk-UA"/>
        </w:rPr>
        <w:t>н</w:t>
      </w:r>
      <w:r w:rsidR="00C110C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C110CC">
        <w:rPr>
          <w:sz w:val="28"/>
          <w:szCs w:val="28"/>
          <w:lang w:val="uk-UA"/>
        </w:rPr>
        <w:t>н</w:t>
      </w:r>
      <w:r w:rsidR="00C110CC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CC7408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C110CC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C110CC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Носівської міської ради.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5738A" w:rsidRDefault="0075738A" w:rsidP="0075738A">
      <w:pPr>
        <w:rPr>
          <w:b/>
          <w:i/>
          <w:sz w:val="28"/>
          <w:szCs w:val="28"/>
          <w:lang w:val="en-US"/>
        </w:rPr>
      </w:pPr>
    </w:p>
    <w:p w:rsidR="0075738A" w:rsidRDefault="0075738A" w:rsidP="0075738A">
      <w:pPr>
        <w:rPr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b/>
          <w:i/>
          <w:sz w:val="28"/>
          <w:szCs w:val="28"/>
        </w:rPr>
        <w:t>Керуючий</w:t>
      </w:r>
      <w:proofErr w:type="spellEnd"/>
      <w:r>
        <w:rPr>
          <w:b/>
          <w:i/>
          <w:sz w:val="28"/>
          <w:szCs w:val="28"/>
        </w:rPr>
        <w:t xml:space="preserve"> справами </w:t>
      </w:r>
      <w:proofErr w:type="spellStart"/>
      <w:r>
        <w:rPr>
          <w:b/>
          <w:i/>
          <w:sz w:val="28"/>
          <w:szCs w:val="28"/>
        </w:rPr>
        <w:t>виконавчого</w:t>
      </w:r>
      <w:proofErr w:type="spellEnd"/>
    </w:p>
    <w:p w:rsidR="0075738A" w:rsidRDefault="0075738A" w:rsidP="0075738A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комітету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 ради                                                             І.І. Власенко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Pr="00532AF1" w:rsidRDefault="00A80CA6" w:rsidP="00361E65">
      <w:pPr>
        <w:rPr>
          <w:sz w:val="28"/>
          <w:szCs w:val="28"/>
        </w:rPr>
      </w:pPr>
    </w:p>
    <w:p w:rsidR="00CB26DA" w:rsidRPr="00532AF1" w:rsidRDefault="00CB26DA" w:rsidP="00361E65">
      <w:pPr>
        <w:rPr>
          <w:sz w:val="28"/>
          <w:szCs w:val="28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p w:rsidR="00C110CC" w:rsidRDefault="00C110CC" w:rsidP="00361E65">
      <w:pPr>
        <w:rPr>
          <w:sz w:val="28"/>
          <w:szCs w:val="28"/>
          <w:lang w:val="uk-UA"/>
        </w:rPr>
      </w:pPr>
    </w:p>
    <w:sectPr w:rsidR="00C110CC" w:rsidSect="00F32AA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A2" w:rsidRDefault="003C3EA2" w:rsidP="00CC7408">
      <w:r>
        <w:separator/>
      </w:r>
    </w:p>
  </w:endnote>
  <w:endnote w:type="continuationSeparator" w:id="0">
    <w:p w:rsidR="003C3EA2" w:rsidRDefault="003C3EA2" w:rsidP="00CC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7608"/>
      <w:docPartObj>
        <w:docPartGallery w:val="Page Numbers (Bottom of Page)"/>
        <w:docPartUnique/>
      </w:docPartObj>
    </w:sdtPr>
    <w:sdtEndPr/>
    <w:sdtContent>
      <w:p w:rsidR="00CC7408" w:rsidRDefault="00CC74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8A">
          <w:rPr>
            <w:noProof/>
          </w:rPr>
          <w:t>2</w:t>
        </w:r>
        <w:r>
          <w:fldChar w:fldCharType="end"/>
        </w:r>
      </w:p>
    </w:sdtContent>
  </w:sdt>
  <w:p w:rsidR="00CC7408" w:rsidRDefault="00CC74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A2" w:rsidRDefault="003C3EA2" w:rsidP="00CC7408">
      <w:r>
        <w:separator/>
      </w:r>
    </w:p>
  </w:footnote>
  <w:footnote w:type="continuationSeparator" w:id="0">
    <w:p w:rsidR="003C3EA2" w:rsidRDefault="003C3EA2" w:rsidP="00CC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13280"/>
    <w:rsid w:val="000714BE"/>
    <w:rsid w:val="000865FF"/>
    <w:rsid w:val="00095DA6"/>
    <w:rsid w:val="000A4486"/>
    <w:rsid w:val="000B2F94"/>
    <w:rsid w:val="000D5903"/>
    <w:rsid w:val="001642F0"/>
    <w:rsid w:val="001719CD"/>
    <w:rsid w:val="00187503"/>
    <w:rsid w:val="00194FC7"/>
    <w:rsid w:val="001C3CC1"/>
    <w:rsid w:val="001C4684"/>
    <w:rsid w:val="001C6B69"/>
    <w:rsid w:val="001D49F5"/>
    <w:rsid w:val="001D4BFF"/>
    <w:rsid w:val="001E7F93"/>
    <w:rsid w:val="00260721"/>
    <w:rsid w:val="00275B26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2603C"/>
    <w:rsid w:val="00354BE3"/>
    <w:rsid w:val="00361E65"/>
    <w:rsid w:val="00397A33"/>
    <w:rsid w:val="003A5538"/>
    <w:rsid w:val="003A7890"/>
    <w:rsid w:val="003B10AC"/>
    <w:rsid w:val="003B385C"/>
    <w:rsid w:val="003C3EA2"/>
    <w:rsid w:val="004302EF"/>
    <w:rsid w:val="00442CF6"/>
    <w:rsid w:val="00454459"/>
    <w:rsid w:val="0045589F"/>
    <w:rsid w:val="00460778"/>
    <w:rsid w:val="00477619"/>
    <w:rsid w:val="004A13E3"/>
    <w:rsid w:val="004A775C"/>
    <w:rsid w:val="004C515B"/>
    <w:rsid w:val="004E3107"/>
    <w:rsid w:val="00512CC6"/>
    <w:rsid w:val="00515D63"/>
    <w:rsid w:val="00532AF1"/>
    <w:rsid w:val="00536549"/>
    <w:rsid w:val="0054376E"/>
    <w:rsid w:val="0055076A"/>
    <w:rsid w:val="0055557C"/>
    <w:rsid w:val="005672FE"/>
    <w:rsid w:val="00585DA9"/>
    <w:rsid w:val="00595605"/>
    <w:rsid w:val="005974B0"/>
    <w:rsid w:val="005A0FC7"/>
    <w:rsid w:val="005A4BF8"/>
    <w:rsid w:val="005B4E55"/>
    <w:rsid w:val="005C12E8"/>
    <w:rsid w:val="005D2F7D"/>
    <w:rsid w:val="005E2B18"/>
    <w:rsid w:val="006130A6"/>
    <w:rsid w:val="0062099A"/>
    <w:rsid w:val="00622477"/>
    <w:rsid w:val="006542C0"/>
    <w:rsid w:val="006614E6"/>
    <w:rsid w:val="00690EFD"/>
    <w:rsid w:val="006B26F4"/>
    <w:rsid w:val="006C13AC"/>
    <w:rsid w:val="0072392E"/>
    <w:rsid w:val="007257B9"/>
    <w:rsid w:val="0075652F"/>
    <w:rsid w:val="0075738A"/>
    <w:rsid w:val="00794E52"/>
    <w:rsid w:val="007D707C"/>
    <w:rsid w:val="007F2772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D403F"/>
    <w:rsid w:val="008F5722"/>
    <w:rsid w:val="00952048"/>
    <w:rsid w:val="00996C24"/>
    <w:rsid w:val="009A41FA"/>
    <w:rsid w:val="009B1748"/>
    <w:rsid w:val="009D2353"/>
    <w:rsid w:val="009E4FF6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625AC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110CC"/>
    <w:rsid w:val="00C3382B"/>
    <w:rsid w:val="00C37B1C"/>
    <w:rsid w:val="00C70D71"/>
    <w:rsid w:val="00C740A1"/>
    <w:rsid w:val="00C92EF4"/>
    <w:rsid w:val="00CB26DA"/>
    <w:rsid w:val="00CC7408"/>
    <w:rsid w:val="00CD1FC5"/>
    <w:rsid w:val="00CE7708"/>
    <w:rsid w:val="00D62929"/>
    <w:rsid w:val="00D632B9"/>
    <w:rsid w:val="00D650C5"/>
    <w:rsid w:val="00DC4609"/>
    <w:rsid w:val="00E125FB"/>
    <w:rsid w:val="00E3605C"/>
    <w:rsid w:val="00E51671"/>
    <w:rsid w:val="00E9149B"/>
    <w:rsid w:val="00EE2F00"/>
    <w:rsid w:val="00EE7B5C"/>
    <w:rsid w:val="00EF0DDE"/>
    <w:rsid w:val="00EF5A76"/>
    <w:rsid w:val="00EF7031"/>
    <w:rsid w:val="00F04DA1"/>
    <w:rsid w:val="00F32AA7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header"/>
    <w:basedOn w:val="a"/>
    <w:link w:val="ae"/>
    <w:uiPriority w:val="99"/>
    <w:unhideWhenUsed/>
    <w:rsid w:val="00CC7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C7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C7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C74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header"/>
    <w:basedOn w:val="a"/>
    <w:link w:val="ae"/>
    <w:uiPriority w:val="99"/>
    <w:unhideWhenUsed/>
    <w:rsid w:val="00CC7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C74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C7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C74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2018-10-23T09:58:00Z</cp:lastPrinted>
  <dcterms:created xsi:type="dcterms:W3CDTF">2018-10-24T13:26:00Z</dcterms:created>
  <dcterms:modified xsi:type="dcterms:W3CDTF">2018-10-29T07:03:00Z</dcterms:modified>
</cp:coreProperties>
</file>