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0F" w:rsidRDefault="004B1A98" w:rsidP="00B30C0F">
      <w:pPr>
        <w:ind w:left="6237"/>
      </w:pPr>
      <w:bookmarkStart w:id="0" w:name="_GoBack"/>
      <w:bookmarkEnd w:id="0"/>
      <w:r>
        <w:rPr>
          <w:sz w:val="28"/>
          <w:szCs w:val="28"/>
        </w:rPr>
        <w:t>Додаток 1</w:t>
      </w:r>
      <w:r w:rsidR="00B30C0F">
        <w:rPr>
          <w:sz w:val="28"/>
          <w:szCs w:val="28"/>
        </w:rPr>
        <w:t xml:space="preserve">           </w:t>
      </w:r>
    </w:p>
    <w:p w:rsidR="00B30C0F" w:rsidRDefault="00B30C0F" w:rsidP="00B30C0F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рішення </w:t>
      </w:r>
      <w:r w:rsidR="009421C4">
        <w:rPr>
          <w:sz w:val="28"/>
          <w:szCs w:val="28"/>
        </w:rPr>
        <w:t>47</w:t>
      </w:r>
      <w:r>
        <w:rPr>
          <w:sz w:val="28"/>
          <w:szCs w:val="28"/>
        </w:rPr>
        <w:t xml:space="preserve"> сесії міської ради 7 скликання</w:t>
      </w:r>
    </w:p>
    <w:p w:rsidR="00B30C0F" w:rsidRDefault="00B30C0F" w:rsidP="00B30C0F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4B1A98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4B1A98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="004B1A98">
        <w:rPr>
          <w:sz w:val="28"/>
          <w:szCs w:val="28"/>
        </w:rPr>
        <w:t>20</w:t>
      </w:r>
      <w:r>
        <w:rPr>
          <w:sz w:val="28"/>
          <w:szCs w:val="28"/>
        </w:rPr>
        <w:t>18 р. №</w:t>
      </w:r>
      <w:r w:rsidR="009421C4">
        <w:rPr>
          <w:sz w:val="28"/>
          <w:szCs w:val="28"/>
        </w:rPr>
        <w:t xml:space="preserve">__ </w:t>
      </w:r>
      <w:r>
        <w:rPr>
          <w:sz w:val="28"/>
          <w:szCs w:val="28"/>
        </w:rPr>
        <w:t>/</w:t>
      </w:r>
      <w:r w:rsidR="009421C4">
        <w:rPr>
          <w:sz w:val="28"/>
          <w:szCs w:val="28"/>
        </w:rPr>
        <w:t>47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</w:p>
    <w:p w:rsidR="00B30C0F" w:rsidRDefault="00B30C0F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</w:t>
      </w:r>
    </w:p>
    <w:p w:rsidR="00AA2B4F" w:rsidRDefault="00AA2B4F" w:rsidP="00AA2B4F">
      <w:pPr>
        <w:pStyle w:val="2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утримання об’єктів та майна  комунальної власності </w:t>
      </w:r>
    </w:p>
    <w:p w:rsidR="00AA2B4F" w:rsidRDefault="00AA2B4F" w:rsidP="00AA2B4F">
      <w:pPr>
        <w:pStyle w:val="2"/>
        <w:ind w:left="0"/>
        <w:jc w:val="center"/>
        <w:rPr>
          <w:b/>
          <w:szCs w:val="28"/>
        </w:rPr>
      </w:pPr>
      <w:r>
        <w:rPr>
          <w:b/>
          <w:szCs w:val="28"/>
        </w:rPr>
        <w:t>Носівської територіальної громади  на 2019 рік</w:t>
      </w:r>
    </w:p>
    <w:p w:rsidR="00AA2B4F" w:rsidRDefault="00AA2B4F" w:rsidP="00AA2B4F">
      <w:pPr>
        <w:rPr>
          <w:b/>
          <w:szCs w:val="24"/>
          <w:lang w:val="ru-RU"/>
        </w:rPr>
      </w:pPr>
    </w:p>
    <w:p w:rsidR="00AA2B4F" w:rsidRDefault="00AA2B4F" w:rsidP="00AA2B4F">
      <w:pPr>
        <w:rPr>
          <w:b/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jc w:val="center"/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</w:t>
      </w:r>
      <w:proofErr w:type="gramStart"/>
      <w:r>
        <w:rPr>
          <w:szCs w:val="24"/>
          <w:lang w:val="ru-RU"/>
        </w:rPr>
        <w:t>.Н</w:t>
      </w:r>
      <w:proofErr w:type="gramEnd"/>
      <w:r>
        <w:rPr>
          <w:szCs w:val="24"/>
          <w:lang w:val="ru-RU"/>
        </w:rPr>
        <w:t>осівка</w:t>
      </w:r>
      <w:proofErr w:type="spellEnd"/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ПРОГРАМИ</w:t>
      </w: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AA2B4F" w:rsidTr="00AA2B4F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Виконавчий комітет Носівської міської ради</w:t>
            </w:r>
          </w:p>
        </w:tc>
      </w:tr>
      <w:tr w:rsidR="00AA2B4F" w:rsidTr="00AA2B4F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before="100" w:beforeAutospacing="1" w:after="100" w:after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Відділ житлово-комунального господарства та благоустрою виконавчого апарату міської ради</w:t>
            </w:r>
          </w:p>
        </w:tc>
      </w:tr>
      <w:tr w:rsidR="00AA2B4F" w:rsidTr="00AA2B4F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after="20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Відділ житлово-комунального господарства та благоустрою виконавчого апарату міської ради</w:t>
            </w:r>
          </w:p>
        </w:tc>
      </w:tr>
      <w:tr w:rsidR="00AA2B4F" w:rsidTr="00AA2B4F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before="100" w:beforeAutospacing="1" w:after="100" w:after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рік</w:t>
            </w:r>
          </w:p>
        </w:tc>
      </w:tr>
      <w:tr w:rsidR="00AA2B4F" w:rsidTr="00AA2B4F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Перелік бюджетів, які беруть участь у виконанні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бюджет</w:t>
            </w:r>
          </w:p>
        </w:tc>
      </w:tr>
      <w:tr w:rsidR="00AA2B4F" w:rsidTr="00AA2B4F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565</w:t>
            </w:r>
            <w:r>
              <w:rPr>
                <w:sz w:val="28"/>
                <w:szCs w:val="28"/>
                <w:lang w:eastAsia="en-US"/>
              </w:rPr>
              <w:t xml:space="preserve"> тис. гривень</w:t>
            </w:r>
          </w:p>
        </w:tc>
      </w:tr>
    </w:tbl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  <w:lang w:val="en-US"/>
        </w:rPr>
      </w:pPr>
    </w:p>
    <w:p w:rsidR="00AA2B4F" w:rsidRDefault="00AA2B4F" w:rsidP="00AA2B4F">
      <w:pPr>
        <w:jc w:val="center"/>
        <w:rPr>
          <w:b/>
          <w:sz w:val="28"/>
          <w:szCs w:val="28"/>
          <w:lang w:val="en-US"/>
        </w:rPr>
      </w:pPr>
    </w:p>
    <w:p w:rsidR="00AA2B4F" w:rsidRDefault="00AA2B4F" w:rsidP="00AA2B4F">
      <w:pPr>
        <w:jc w:val="center"/>
        <w:rPr>
          <w:b/>
          <w:sz w:val="28"/>
          <w:szCs w:val="28"/>
          <w:lang w:val="en-US"/>
        </w:rPr>
      </w:pPr>
    </w:p>
    <w:p w:rsidR="00AA2B4F" w:rsidRDefault="00AA2B4F" w:rsidP="00AA2B4F">
      <w:pPr>
        <w:jc w:val="center"/>
        <w:rPr>
          <w:b/>
          <w:sz w:val="28"/>
          <w:szCs w:val="28"/>
          <w:lang w:val="en-US"/>
        </w:rPr>
      </w:pPr>
    </w:p>
    <w:p w:rsidR="00AA2B4F" w:rsidRDefault="00AA2B4F" w:rsidP="00AA2B4F">
      <w:pPr>
        <w:jc w:val="center"/>
        <w:rPr>
          <w:b/>
          <w:sz w:val="28"/>
          <w:szCs w:val="28"/>
          <w:lang w:val="en-US"/>
        </w:rPr>
      </w:pPr>
    </w:p>
    <w:p w:rsidR="00AA2B4F" w:rsidRDefault="00AA2B4F" w:rsidP="00AA2B4F">
      <w:pPr>
        <w:jc w:val="center"/>
        <w:rPr>
          <w:b/>
          <w:sz w:val="28"/>
          <w:szCs w:val="28"/>
          <w:lang w:val="en-US"/>
        </w:rPr>
      </w:pPr>
    </w:p>
    <w:p w:rsidR="00AA2B4F" w:rsidRDefault="00AA2B4F" w:rsidP="00AA2B4F">
      <w:pPr>
        <w:jc w:val="center"/>
        <w:rPr>
          <w:b/>
          <w:sz w:val="28"/>
          <w:szCs w:val="28"/>
          <w:lang w:val="en-US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1.Загальні положення</w:t>
      </w:r>
    </w:p>
    <w:p w:rsidR="00AA2B4F" w:rsidRDefault="00AA2B4F" w:rsidP="00AA2B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Програма утримання об’єктів та майна комунальної власності Носівської територіальної громади (далі – Програма) розроблена відповідно до Конституції України, Господарського кодексу України, Цивільного кодексу України, законів України “Про місцеве самоврядування в Україні”, “Про оренду державного та комунального майна”,  з урахуванням законодавчих та нормативно-правових актів з питань управління та відчуження майна, нормативно-правових актів міської ради.</w:t>
      </w: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Основною метою Програми є забезпечення </w:t>
      </w:r>
      <w:r>
        <w:rPr>
          <w:color w:val="000000"/>
          <w:sz w:val="28"/>
          <w:szCs w:val="28"/>
        </w:rPr>
        <w:t xml:space="preserve">ефективного використання та утримання об’єктів та майна комунальної власності Носівської територіальної громади  </w:t>
      </w:r>
      <w:proofErr w:type="spellStart"/>
      <w:r>
        <w:rPr>
          <w:color w:val="000000"/>
          <w:sz w:val="28"/>
          <w:szCs w:val="28"/>
        </w:rPr>
        <w:t>Носівською</w:t>
      </w:r>
      <w:proofErr w:type="spellEnd"/>
      <w:r>
        <w:rPr>
          <w:color w:val="000000"/>
          <w:sz w:val="28"/>
          <w:szCs w:val="28"/>
        </w:rPr>
        <w:t xml:space="preserve"> міською радою </w:t>
      </w:r>
      <w:r>
        <w:rPr>
          <w:sz w:val="28"/>
          <w:szCs w:val="28"/>
        </w:rPr>
        <w:t>та уповноваженими нею органами, повноважень щодо реалізації прав, пов'язаних з володінням, користуванням і розпоряджанням ними у межах, визначених законодавством України з метою задоволення суспільних потреб громади.</w:t>
      </w: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ІІ. Необхідність прийняття Програми</w:t>
      </w: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створення сприятливих умов </w:t>
      </w:r>
      <w:r>
        <w:rPr>
          <w:color w:val="000000"/>
          <w:sz w:val="28"/>
          <w:szCs w:val="28"/>
        </w:rPr>
        <w:t xml:space="preserve">ефективного використання та утримання об’єктів та майна комунальної власності Носівської територіальної громади </w:t>
      </w:r>
      <w:r>
        <w:rPr>
          <w:sz w:val="28"/>
          <w:szCs w:val="28"/>
        </w:rPr>
        <w:t>необхідне відповідно забезпечення фінансовими ресурсами.</w:t>
      </w:r>
    </w:p>
    <w:p w:rsidR="00AA2B4F" w:rsidRDefault="00AA2B4F" w:rsidP="00AA2B4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 місцевого самоврядування від імені та в інтересах територіальних  громад відповідно до закону здійснюють повноваження щодо володіння, користування та розпорядження об’єктами  права комунальної власності.</w:t>
      </w:r>
    </w:p>
    <w:p w:rsidR="00AA2B4F" w:rsidRDefault="00AA2B4F" w:rsidP="00AA2B4F">
      <w:pPr>
        <w:ind w:firstLine="72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Носівська</w:t>
      </w:r>
      <w:proofErr w:type="spellEnd"/>
      <w:r>
        <w:rPr>
          <w:bCs/>
          <w:sz w:val="28"/>
          <w:szCs w:val="28"/>
        </w:rPr>
        <w:t xml:space="preserve"> міська рада є органом  управління  майном комунальної власності Носівської територіальної громади.</w:t>
      </w:r>
    </w:p>
    <w:p w:rsidR="00AA2B4F" w:rsidRDefault="00AA2B4F" w:rsidP="00AA2B4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 повноважень з управління об</w:t>
      </w:r>
      <w:r>
        <w:rPr>
          <w:rStyle w:val="FontStyle4"/>
        </w:rPr>
        <w:t>’</w:t>
      </w:r>
      <w:r>
        <w:rPr>
          <w:bCs/>
          <w:sz w:val="28"/>
          <w:szCs w:val="28"/>
        </w:rPr>
        <w:t>єктами комунальної власності належать всі майнові операції, передача об</w:t>
      </w:r>
      <w:r>
        <w:rPr>
          <w:rStyle w:val="FontStyle4"/>
        </w:rPr>
        <w:t>’</w:t>
      </w:r>
      <w:r>
        <w:rPr>
          <w:bCs/>
          <w:sz w:val="28"/>
          <w:szCs w:val="28"/>
        </w:rPr>
        <w:t>єктів комунальної власності в оренду, господарське відання, оперативне управління, продаж, купівля, передача в заставу, відчуження, ремонт та утримання.</w:t>
      </w:r>
    </w:p>
    <w:p w:rsidR="00AA2B4F" w:rsidRDefault="00AA2B4F" w:rsidP="00AA2B4F">
      <w:pPr>
        <w:ind w:firstLine="720"/>
        <w:jc w:val="both"/>
        <w:rPr>
          <w:rStyle w:val="FontStyle4"/>
        </w:rPr>
      </w:pPr>
      <w:r>
        <w:rPr>
          <w:bCs/>
          <w:sz w:val="28"/>
          <w:szCs w:val="28"/>
        </w:rPr>
        <w:t>Для виконання цих повноважень необхідно здійснювати такі операції</w:t>
      </w:r>
      <w:r>
        <w:rPr>
          <w:rStyle w:val="FontStyle4"/>
        </w:rPr>
        <w:t xml:space="preserve">: 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</w:t>
      </w:r>
      <w:proofErr w:type="spellStart"/>
      <w:r>
        <w:rPr>
          <w:rStyle w:val="FontStyle4"/>
          <w:rFonts w:ascii="Times New Roman" w:hAnsi="Times New Roman" w:cs="Times New Roman"/>
        </w:rPr>
        <w:t>оцінку</w:t>
      </w:r>
      <w:proofErr w:type="spellEnd"/>
      <w:r>
        <w:rPr>
          <w:rStyle w:val="FontStyle4"/>
          <w:rFonts w:ascii="Times New Roman" w:hAnsi="Times New Roman" w:cs="Times New Roman"/>
        </w:rPr>
        <w:t xml:space="preserve"> майна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об’єктів, що передаються в оренду, відчужуються, здійснення заходів по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ідготовці та проведенню процедури відчуження, надання в оренду майна</w:t>
      </w:r>
      <w:r>
        <w:rPr>
          <w:rStyle w:val="FontStyle4"/>
          <w:rFonts w:ascii="Times New Roman" w:hAnsi="Times New Roman" w:cs="Times New Roman"/>
        </w:rPr>
        <w:t xml:space="preserve"> 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оплату </w:t>
      </w:r>
      <w:proofErr w:type="spellStart"/>
      <w:r>
        <w:rPr>
          <w:rStyle w:val="FontStyle4"/>
          <w:rFonts w:ascii="Times New Roman" w:hAnsi="Times New Roman" w:cs="Times New Roman"/>
        </w:rPr>
        <w:t>робіт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послуг</w:t>
      </w:r>
      <w:proofErr w:type="spellEnd"/>
      <w:r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proofErr w:type="gramStart"/>
      <w:r>
        <w:rPr>
          <w:rStyle w:val="FontStyle4"/>
          <w:rFonts w:ascii="Times New Roman" w:hAnsi="Times New Roman" w:cs="Times New Roman"/>
        </w:rPr>
        <w:t>техн</w:t>
      </w:r>
      <w:proofErr w:type="gramEnd"/>
      <w:r>
        <w:rPr>
          <w:rStyle w:val="FontStyle4"/>
          <w:rFonts w:ascii="Times New Roman" w:hAnsi="Times New Roman" w:cs="Times New Roman"/>
        </w:rPr>
        <w:t>ічної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інвентаризації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нерухомого</w:t>
      </w:r>
      <w:proofErr w:type="spellEnd"/>
      <w:r>
        <w:rPr>
          <w:rStyle w:val="FontStyle4"/>
          <w:rFonts w:ascii="Times New Roman" w:hAnsi="Times New Roman" w:cs="Times New Roman"/>
        </w:rPr>
        <w:t xml:space="preserve"> майна, </w:t>
      </w:r>
      <w:proofErr w:type="spellStart"/>
      <w:r>
        <w:rPr>
          <w:rStyle w:val="FontStyle4"/>
          <w:rFonts w:ascii="Times New Roman" w:hAnsi="Times New Roman" w:cs="Times New Roman"/>
        </w:rPr>
        <w:t>що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перебуває</w:t>
      </w:r>
      <w:proofErr w:type="spellEnd"/>
      <w:r>
        <w:rPr>
          <w:rStyle w:val="FontStyle4"/>
          <w:rFonts w:ascii="Times New Roman" w:hAnsi="Times New Roman" w:cs="Times New Roman"/>
        </w:rPr>
        <w:t xml:space="preserve"> на </w:t>
      </w:r>
      <w:proofErr w:type="spellStart"/>
      <w:r>
        <w:rPr>
          <w:rStyle w:val="FontStyle4"/>
          <w:rFonts w:ascii="Times New Roman" w:hAnsi="Times New Roman" w:cs="Times New Roman"/>
        </w:rPr>
        <w:t>балансі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міської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ради, </w:t>
      </w:r>
      <w:proofErr w:type="spellStart"/>
      <w:r>
        <w:rPr>
          <w:rStyle w:val="FontStyle4"/>
          <w:rFonts w:ascii="Times New Roman" w:hAnsi="Times New Roman" w:cs="Times New Roman"/>
        </w:rPr>
        <w:t>комунальних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підприємств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установ</w:t>
      </w:r>
      <w:proofErr w:type="spellEnd"/>
      <w:r>
        <w:rPr>
          <w:rStyle w:val="FontStyle4"/>
          <w:rFonts w:ascii="Times New Roman" w:hAnsi="Times New Roman" w:cs="Times New Roman"/>
        </w:rPr>
        <w:t xml:space="preserve"> 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оплату </w:t>
      </w:r>
      <w:proofErr w:type="spellStart"/>
      <w:r>
        <w:rPr>
          <w:rStyle w:val="FontStyle4"/>
          <w:rFonts w:ascii="Times New Roman" w:hAnsi="Times New Roman" w:cs="Times New Roman"/>
        </w:rPr>
        <w:t>робіт</w:t>
      </w:r>
      <w:proofErr w:type="spellEnd"/>
      <w:r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r>
        <w:rPr>
          <w:rStyle w:val="FontStyle4"/>
          <w:rFonts w:ascii="Times New Roman" w:hAnsi="Times New Roman" w:cs="Times New Roman"/>
        </w:rPr>
        <w:t>оформлення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надання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документів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що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засвідчують</w:t>
      </w:r>
      <w:proofErr w:type="spellEnd"/>
      <w:r>
        <w:rPr>
          <w:rStyle w:val="FontStyle4"/>
          <w:rFonts w:ascii="Times New Roman" w:hAnsi="Times New Roman" w:cs="Times New Roman"/>
        </w:rPr>
        <w:t xml:space="preserve"> право </w:t>
      </w:r>
      <w:proofErr w:type="spellStart"/>
      <w:r>
        <w:rPr>
          <w:rStyle w:val="FontStyle4"/>
          <w:rFonts w:ascii="Times New Roman" w:hAnsi="Times New Roman" w:cs="Times New Roman"/>
        </w:rPr>
        <w:t>власності</w:t>
      </w:r>
      <w:proofErr w:type="spellEnd"/>
      <w:r>
        <w:rPr>
          <w:rStyle w:val="FontStyle4"/>
          <w:rFonts w:ascii="Times New Roman" w:hAnsi="Times New Roman" w:cs="Times New Roman"/>
        </w:rPr>
        <w:t xml:space="preserve"> на </w:t>
      </w:r>
      <w:proofErr w:type="spellStart"/>
      <w:r>
        <w:rPr>
          <w:rStyle w:val="FontStyle4"/>
          <w:rFonts w:ascii="Times New Roman" w:hAnsi="Times New Roman" w:cs="Times New Roman"/>
        </w:rPr>
        <w:t>нерухоме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майно</w:t>
      </w:r>
      <w:proofErr w:type="spellEnd"/>
      <w:r>
        <w:rPr>
          <w:rStyle w:val="FontStyle4"/>
          <w:rFonts w:ascii="Times New Roman" w:hAnsi="Times New Roman" w:cs="Times New Roman"/>
        </w:rPr>
        <w:t xml:space="preserve">, яке </w:t>
      </w:r>
      <w:proofErr w:type="spellStart"/>
      <w:r>
        <w:rPr>
          <w:rStyle w:val="FontStyle4"/>
          <w:rFonts w:ascii="Times New Roman" w:hAnsi="Times New Roman" w:cs="Times New Roman"/>
        </w:rPr>
        <w:t>перебуває</w:t>
      </w:r>
      <w:proofErr w:type="spellEnd"/>
      <w:r>
        <w:rPr>
          <w:rStyle w:val="FontStyle4"/>
          <w:rFonts w:ascii="Times New Roman" w:hAnsi="Times New Roman" w:cs="Times New Roman"/>
        </w:rPr>
        <w:t xml:space="preserve"> на </w:t>
      </w:r>
      <w:proofErr w:type="spellStart"/>
      <w:r>
        <w:rPr>
          <w:rStyle w:val="FontStyle4"/>
          <w:rFonts w:ascii="Times New Roman" w:hAnsi="Times New Roman" w:cs="Times New Roman"/>
        </w:rPr>
        <w:t>балансі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міської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ради, </w:t>
      </w:r>
      <w:proofErr w:type="spellStart"/>
      <w:r>
        <w:rPr>
          <w:rStyle w:val="FontStyle4"/>
          <w:rFonts w:ascii="Times New Roman" w:hAnsi="Times New Roman" w:cs="Times New Roman"/>
        </w:rPr>
        <w:t>комунальних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Style w:val="FontStyle4"/>
          <w:rFonts w:ascii="Times New Roman" w:hAnsi="Times New Roman" w:cs="Times New Roman"/>
        </w:rPr>
        <w:t>п</w:t>
      </w:r>
      <w:proofErr w:type="gramEnd"/>
      <w:r>
        <w:rPr>
          <w:rStyle w:val="FontStyle4"/>
          <w:rFonts w:ascii="Times New Roman" w:hAnsi="Times New Roman" w:cs="Times New Roman"/>
        </w:rPr>
        <w:t>ідприємств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установ</w:t>
      </w:r>
      <w:proofErr w:type="spellEnd"/>
      <w:r>
        <w:rPr>
          <w:rStyle w:val="FontStyle4"/>
          <w:rFonts w:ascii="Times New Roman" w:hAnsi="Times New Roman" w:cs="Times New Roman"/>
        </w:rPr>
        <w:t xml:space="preserve"> 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оплату за </w:t>
      </w:r>
      <w:proofErr w:type="spellStart"/>
      <w:r>
        <w:rPr>
          <w:rStyle w:val="FontStyle4"/>
          <w:rFonts w:ascii="Times New Roman" w:hAnsi="Times New Roman" w:cs="Times New Roman"/>
        </w:rPr>
        <w:t>розміщення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повідомлень</w:t>
      </w:r>
      <w:proofErr w:type="spellEnd"/>
      <w:r>
        <w:rPr>
          <w:rStyle w:val="FontStyle4"/>
          <w:rFonts w:ascii="Times New Roman" w:hAnsi="Times New Roman" w:cs="Times New Roman"/>
        </w:rPr>
        <w:t xml:space="preserve"> у </w:t>
      </w:r>
      <w:proofErr w:type="spellStart"/>
      <w:r>
        <w:rPr>
          <w:rStyle w:val="FontStyle4"/>
          <w:rFonts w:ascii="Times New Roman" w:hAnsi="Times New Roman" w:cs="Times New Roman"/>
        </w:rPr>
        <w:t>друкованих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засобах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масової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інформації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що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стосується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об’єктів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комунальної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 </w:t>
      </w:r>
      <w:proofErr w:type="spellStart"/>
      <w:r>
        <w:rPr>
          <w:rStyle w:val="FontStyle4"/>
          <w:rFonts w:ascii="Times New Roman" w:hAnsi="Times New Roman" w:cs="Times New Roman"/>
        </w:rPr>
        <w:t>власності</w:t>
      </w:r>
      <w:proofErr w:type="spellEnd"/>
      <w:r>
        <w:rPr>
          <w:rStyle w:val="FontStyle4"/>
          <w:rFonts w:ascii="Times New Roman" w:hAnsi="Times New Roman" w:cs="Times New Roman"/>
        </w:rPr>
        <w:t>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оплату за постановку та </w:t>
      </w:r>
      <w:proofErr w:type="spellStart"/>
      <w:r>
        <w:rPr>
          <w:rStyle w:val="FontStyle4"/>
          <w:rFonts w:ascii="Times New Roman" w:hAnsi="Times New Roman" w:cs="Times New Roman"/>
        </w:rPr>
        <w:t>зняття</w:t>
      </w:r>
      <w:proofErr w:type="spellEnd"/>
      <w:r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proofErr w:type="gramStart"/>
      <w:r>
        <w:rPr>
          <w:rStyle w:val="FontStyle4"/>
          <w:rFonts w:ascii="Times New Roman" w:hAnsi="Times New Roman" w:cs="Times New Roman"/>
        </w:rPr>
        <w:t>обл</w:t>
      </w:r>
      <w:proofErr w:type="gramEnd"/>
      <w:r>
        <w:rPr>
          <w:rStyle w:val="FontStyle4"/>
          <w:rFonts w:ascii="Times New Roman" w:hAnsi="Times New Roman" w:cs="Times New Roman"/>
        </w:rPr>
        <w:t>іку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державної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реєстрації</w:t>
      </w:r>
      <w:proofErr w:type="spellEnd"/>
      <w:r>
        <w:rPr>
          <w:rStyle w:val="FontStyle4"/>
          <w:rFonts w:ascii="Times New Roman" w:hAnsi="Times New Roman" w:cs="Times New Roman"/>
        </w:rPr>
        <w:t xml:space="preserve">  </w:t>
      </w:r>
      <w:proofErr w:type="spellStart"/>
      <w:r>
        <w:rPr>
          <w:rStyle w:val="FontStyle4"/>
          <w:rFonts w:ascii="Times New Roman" w:hAnsi="Times New Roman" w:cs="Times New Roman"/>
        </w:rPr>
        <w:t>нерухомого</w:t>
      </w:r>
      <w:proofErr w:type="spellEnd"/>
      <w:r>
        <w:rPr>
          <w:rStyle w:val="FontStyle4"/>
          <w:rFonts w:ascii="Times New Roman" w:hAnsi="Times New Roman" w:cs="Times New Roman"/>
        </w:rPr>
        <w:t xml:space="preserve">  майна, </w:t>
      </w:r>
      <w:proofErr w:type="spellStart"/>
      <w:r>
        <w:rPr>
          <w:rStyle w:val="FontStyle4"/>
          <w:rFonts w:ascii="Times New Roman" w:hAnsi="Times New Roman" w:cs="Times New Roman"/>
        </w:rPr>
        <w:t>земельних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ділянок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транспортних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засобів</w:t>
      </w:r>
      <w:proofErr w:type="spellEnd"/>
      <w:r>
        <w:rPr>
          <w:rStyle w:val="FontStyle4"/>
          <w:rFonts w:ascii="Times New Roman" w:hAnsi="Times New Roman" w:cs="Times New Roman"/>
        </w:rPr>
        <w:t>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lastRenderedPageBreak/>
        <w:t xml:space="preserve">- </w:t>
      </w:r>
      <w:proofErr w:type="spellStart"/>
      <w:r>
        <w:rPr>
          <w:rStyle w:val="FontStyle4"/>
          <w:rFonts w:ascii="Times New Roman" w:hAnsi="Times New Roman" w:cs="Times New Roman"/>
        </w:rPr>
        <w:t>сплату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реєстраційного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збору</w:t>
      </w:r>
      <w:proofErr w:type="spellEnd"/>
      <w:r>
        <w:rPr>
          <w:rStyle w:val="FontStyle4"/>
          <w:rFonts w:ascii="Times New Roman" w:hAnsi="Times New Roman" w:cs="Times New Roman"/>
        </w:rPr>
        <w:t xml:space="preserve"> за </w:t>
      </w:r>
      <w:proofErr w:type="spellStart"/>
      <w:r>
        <w:rPr>
          <w:rStyle w:val="FontStyle4"/>
          <w:rFonts w:ascii="Times New Roman" w:hAnsi="Times New Roman" w:cs="Times New Roman"/>
        </w:rPr>
        <w:t>проведення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державної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реєстрації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юридичних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осіб</w:t>
      </w:r>
      <w:proofErr w:type="spellEnd"/>
      <w:r>
        <w:rPr>
          <w:rStyle w:val="FontStyle4"/>
          <w:rFonts w:ascii="Times New Roman" w:hAnsi="Times New Roman" w:cs="Times New Roman"/>
        </w:rPr>
        <w:t xml:space="preserve"> – </w:t>
      </w:r>
      <w:proofErr w:type="spellStart"/>
      <w:r>
        <w:rPr>
          <w:rStyle w:val="FontStyle4"/>
          <w:rFonts w:ascii="Times New Roman" w:hAnsi="Times New Roman" w:cs="Times New Roman"/>
        </w:rPr>
        <w:t>новостворюваних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реорганізованих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Style w:val="FontStyle4"/>
          <w:rFonts w:ascii="Times New Roman" w:hAnsi="Times New Roman" w:cs="Times New Roman"/>
        </w:rPr>
        <w:t>п</w:t>
      </w:r>
      <w:proofErr w:type="gramEnd"/>
      <w:r>
        <w:rPr>
          <w:rStyle w:val="FontStyle4"/>
          <w:rFonts w:ascii="Times New Roman" w:hAnsi="Times New Roman" w:cs="Times New Roman"/>
        </w:rPr>
        <w:t>ідприємств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закладів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установ</w:t>
      </w:r>
      <w:proofErr w:type="spellEnd"/>
      <w:r>
        <w:rPr>
          <w:rStyle w:val="FontStyle4"/>
          <w:rFonts w:ascii="Times New Roman" w:hAnsi="Times New Roman" w:cs="Times New Roman"/>
        </w:rPr>
        <w:t>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оплату </w:t>
      </w:r>
      <w:proofErr w:type="spellStart"/>
      <w:r>
        <w:rPr>
          <w:rStyle w:val="FontStyle4"/>
          <w:rFonts w:ascii="Times New Roman" w:hAnsi="Times New Roman" w:cs="Times New Roman"/>
        </w:rPr>
        <w:t>робіт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щодо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обстеження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паспортизації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будівель</w:t>
      </w:r>
      <w:proofErr w:type="spellEnd"/>
      <w:r>
        <w:rPr>
          <w:rStyle w:val="FontStyle4"/>
          <w:rFonts w:ascii="Times New Roman" w:hAnsi="Times New Roman" w:cs="Times New Roman"/>
        </w:rPr>
        <w:t xml:space="preserve"> і </w:t>
      </w:r>
      <w:proofErr w:type="spellStart"/>
      <w:r>
        <w:rPr>
          <w:rStyle w:val="FontStyle4"/>
          <w:rFonts w:ascii="Times New Roman" w:hAnsi="Times New Roman" w:cs="Times New Roman"/>
        </w:rPr>
        <w:t>споруд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комунальної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власності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територіальної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громади</w:t>
      </w:r>
      <w:proofErr w:type="spellEnd"/>
      <w:r>
        <w:rPr>
          <w:rStyle w:val="FontStyle4"/>
          <w:rFonts w:ascii="Times New Roman" w:hAnsi="Times New Roman" w:cs="Times New Roman"/>
        </w:rPr>
        <w:t xml:space="preserve"> з метою </w:t>
      </w:r>
      <w:proofErr w:type="spellStart"/>
      <w:r>
        <w:rPr>
          <w:rStyle w:val="FontStyle4"/>
          <w:rFonts w:ascii="Times New Roman" w:hAnsi="Times New Roman" w:cs="Times New Roman"/>
        </w:rPr>
        <w:t>встановлення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їх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Style w:val="FontStyle4"/>
          <w:rFonts w:ascii="Times New Roman" w:hAnsi="Times New Roman" w:cs="Times New Roman"/>
        </w:rPr>
        <w:t>техн</w:t>
      </w:r>
      <w:proofErr w:type="gramEnd"/>
      <w:r>
        <w:rPr>
          <w:rStyle w:val="FontStyle4"/>
          <w:rFonts w:ascii="Times New Roman" w:hAnsi="Times New Roman" w:cs="Times New Roman"/>
        </w:rPr>
        <w:t>ічного</w:t>
      </w:r>
      <w:proofErr w:type="spellEnd"/>
      <w:r>
        <w:rPr>
          <w:rStyle w:val="FontStyle4"/>
          <w:rFonts w:ascii="Times New Roman" w:hAnsi="Times New Roman" w:cs="Times New Roman"/>
        </w:rPr>
        <w:t xml:space="preserve"> стану та </w:t>
      </w:r>
      <w:proofErr w:type="spellStart"/>
      <w:r>
        <w:rPr>
          <w:rStyle w:val="FontStyle4"/>
          <w:rFonts w:ascii="Times New Roman" w:hAnsi="Times New Roman" w:cs="Times New Roman"/>
        </w:rPr>
        <w:t>забезпечення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їх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надійності</w:t>
      </w:r>
      <w:proofErr w:type="spellEnd"/>
      <w:r>
        <w:rPr>
          <w:rStyle w:val="FontStyle4"/>
          <w:rFonts w:ascii="Times New Roman" w:hAnsi="Times New Roman" w:cs="Times New Roman"/>
        </w:rPr>
        <w:t xml:space="preserve"> і </w:t>
      </w:r>
      <w:proofErr w:type="spellStart"/>
      <w:r>
        <w:rPr>
          <w:rStyle w:val="FontStyle4"/>
          <w:rFonts w:ascii="Times New Roman" w:hAnsi="Times New Roman" w:cs="Times New Roman"/>
        </w:rPr>
        <w:t>безпечної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експлуатації</w:t>
      </w:r>
      <w:proofErr w:type="spellEnd"/>
      <w:r>
        <w:rPr>
          <w:rStyle w:val="FontStyle4"/>
          <w:rFonts w:ascii="Times New Roman" w:hAnsi="Times New Roman" w:cs="Times New Roman"/>
        </w:rPr>
        <w:t>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оплату </w:t>
      </w:r>
      <w:proofErr w:type="spellStart"/>
      <w:r>
        <w:rPr>
          <w:rStyle w:val="FontStyle4"/>
          <w:rFonts w:ascii="Times New Roman" w:hAnsi="Times New Roman" w:cs="Times New Roman"/>
        </w:rPr>
        <w:t>витрат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пов’язаних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із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зверненнями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gramStart"/>
      <w:r>
        <w:rPr>
          <w:rStyle w:val="FontStyle4"/>
          <w:rFonts w:ascii="Times New Roman" w:hAnsi="Times New Roman" w:cs="Times New Roman"/>
        </w:rPr>
        <w:t>до</w:t>
      </w:r>
      <w:proofErr w:type="gramEnd"/>
      <w:r>
        <w:rPr>
          <w:rStyle w:val="FontStyle4"/>
          <w:rFonts w:ascii="Times New Roman" w:hAnsi="Times New Roman" w:cs="Times New Roman"/>
        </w:rPr>
        <w:t xml:space="preserve"> суду та </w:t>
      </w:r>
      <w:proofErr w:type="spellStart"/>
      <w:r>
        <w:rPr>
          <w:rStyle w:val="FontStyle4"/>
          <w:rFonts w:ascii="Times New Roman" w:hAnsi="Times New Roman" w:cs="Times New Roman"/>
        </w:rPr>
        <w:t>інших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витрат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пов’язаних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r>
        <w:rPr>
          <w:rStyle w:val="FontStyle4"/>
          <w:rFonts w:ascii="Times New Roman" w:hAnsi="Times New Roman" w:cs="Times New Roman"/>
        </w:rPr>
        <w:t>управлінням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комунальним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майном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земельними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ділянками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комунальної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власності</w:t>
      </w:r>
      <w:proofErr w:type="spellEnd"/>
      <w:r>
        <w:rPr>
          <w:rStyle w:val="FontStyle4"/>
          <w:rFonts w:ascii="Times New Roman" w:hAnsi="Times New Roman" w:cs="Times New Roman"/>
        </w:rPr>
        <w:t>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оплату </w:t>
      </w:r>
      <w:proofErr w:type="spellStart"/>
      <w:r>
        <w:rPr>
          <w:rStyle w:val="FontStyle4"/>
          <w:rFonts w:ascii="Times New Roman" w:hAnsi="Times New Roman" w:cs="Times New Roman"/>
        </w:rPr>
        <w:t>інших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послуг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пов’язаних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r>
        <w:rPr>
          <w:rStyle w:val="FontStyle4"/>
          <w:rFonts w:ascii="Times New Roman" w:hAnsi="Times New Roman" w:cs="Times New Roman"/>
        </w:rPr>
        <w:t>управлінням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комунальним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майном</w:t>
      </w:r>
      <w:proofErr w:type="spellEnd"/>
      <w:r>
        <w:rPr>
          <w:rStyle w:val="FontStyle4"/>
          <w:rFonts w:ascii="Times New Roman" w:hAnsi="Times New Roman" w:cs="Times New Roman"/>
        </w:rPr>
        <w:t>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</w:t>
      </w:r>
      <w:proofErr w:type="spellStart"/>
      <w:r>
        <w:rPr>
          <w:rStyle w:val="FontStyle4"/>
          <w:rFonts w:ascii="Times New Roman" w:hAnsi="Times New Roman" w:cs="Times New Roman"/>
        </w:rPr>
        <w:t>придбання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товарів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необхідних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для </w:t>
      </w:r>
      <w:proofErr w:type="spellStart"/>
      <w:r>
        <w:rPr>
          <w:rStyle w:val="FontStyle4"/>
          <w:rFonts w:ascii="Times New Roman" w:hAnsi="Times New Roman" w:cs="Times New Roman"/>
        </w:rPr>
        <w:t>збереження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 </w:t>
      </w:r>
      <w:proofErr w:type="spellStart"/>
      <w:r>
        <w:rPr>
          <w:rStyle w:val="FontStyle4"/>
          <w:rFonts w:ascii="Times New Roman" w:hAnsi="Times New Roman" w:cs="Times New Roman"/>
        </w:rPr>
        <w:t>комунального</w:t>
      </w:r>
      <w:proofErr w:type="spellEnd"/>
      <w:r>
        <w:rPr>
          <w:rStyle w:val="FontStyle4"/>
          <w:rFonts w:ascii="Times New Roman" w:hAnsi="Times New Roman" w:cs="Times New Roman"/>
        </w:rPr>
        <w:t xml:space="preserve"> майна;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</w:t>
      </w:r>
      <w:proofErr w:type="spellStart"/>
      <w:r>
        <w:rPr>
          <w:rStyle w:val="FontStyle4"/>
          <w:rFonts w:ascii="Times New Roman" w:hAnsi="Times New Roman" w:cs="Times New Roman"/>
        </w:rPr>
        <w:t>проведення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реконструкції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ремонті</w:t>
      </w:r>
      <w:proofErr w:type="gramStart"/>
      <w:r>
        <w:rPr>
          <w:rStyle w:val="FontStyle4"/>
          <w:rFonts w:ascii="Times New Roman" w:hAnsi="Times New Roman" w:cs="Times New Roman"/>
        </w:rPr>
        <w:t>в</w:t>
      </w:r>
      <w:proofErr w:type="spellEnd"/>
      <w:proofErr w:type="gram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об’єктів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комунальної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власності</w:t>
      </w:r>
      <w:proofErr w:type="spellEnd"/>
      <w:r>
        <w:rPr>
          <w:rStyle w:val="FontStyle4"/>
          <w:rFonts w:ascii="Times New Roman" w:hAnsi="Times New Roman" w:cs="Times New Roman"/>
        </w:rPr>
        <w:t>.</w:t>
      </w: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</w:pP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ІІІ. Мета та основні завдання Програми</w:t>
      </w: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Метою цієї Програми є створення сприятливих умов для забезпечення ефективного </w:t>
      </w:r>
      <w:r>
        <w:rPr>
          <w:color w:val="000000"/>
          <w:sz w:val="28"/>
          <w:szCs w:val="28"/>
        </w:rPr>
        <w:t>використання та утримання об’єктів та майна комунальної власності Носівської територіальної громади.</w:t>
      </w: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A2B4F" w:rsidRDefault="00AA2B4F" w:rsidP="00AA2B4F">
      <w:pPr>
        <w:pStyle w:val="a5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ІV. Основні заходи Програми.</w:t>
      </w:r>
    </w:p>
    <w:p w:rsidR="00AA2B4F" w:rsidRDefault="00AA2B4F" w:rsidP="00AA2B4F">
      <w:pPr>
        <w:pStyle w:val="a5"/>
        <w:autoSpaceDE w:val="0"/>
        <w:autoSpaceDN w:val="0"/>
        <w:adjustRightInd w:val="0"/>
        <w:rPr>
          <w:b/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Здійснення аналізу діючих законодавчих і нормативних актів, що регулюють упорядкування процесу управління об’єктами та майном </w:t>
      </w:r>
      <w:r>
        <w:rPr>
          <w:color w:val="000000"/>
          <w:sz w:val="28"/>
          <w:szCs w:val="28"/>
        </w:rPr>
        <w:t xml:space="preserve">комунальної власності Носівської територіальної громади </w:t>
      </w:r>
      <w:r>
        <w:rPr>
          <w:sz w:val="28"/>
          <w:szCs w:val="28"/>
        </w:rPr>
        <w:t xml:space="preserve"> та внесення на розгляд міській раді пропозицій щодо їх удосконалення.</w:t>
      </w:r>
    </w:p>
    <w:p w:rsidR="00AA2B4F" w:rsidRDefault="00AA2B4F" w:rsidP="00AA2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Забезпечення висвітлення у засобах масової інформації даних щодо переліку об’єктів і майна </w:t>
      </w:r>
      <w:r>
        <w:rPr>
          <w:color w:val="000000"/>
          <w:sz w:val="28"/>
          <w:szCs w:val="28"/>
        </w:rPr>
        <w:t>комунальної власності територіальної громади</w:t>
      </w:r>
      <w:r>
        <w:rPr>
          <w:sz w:val="28"/>
          <w:szCs w:val="28"/>
        </w:rPr>
        <w:t>, що підлягають приватизації та які можуть здаватися в оренду.</w:t>
      </w:r>
    </w:p>
    <w:p w:rsidR="00AA2B4F" w:rsidRDefault="00AA2B4F" w:rsidP="00AA2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Здійснення заходів щодо підготовки та виготовлення документів, які підтверджують право </w:t>
      </w:r>
      <w:r>
        <w:rPr>
          <w:color w:val="000000"/>
          <w:sz w:val="28"/>
          <w:szCs w:val="28"/>
        </w:rPr>
        <w:t>комунальної власності Носівської територіальної громади на об’єкти та майно комунальної власності громади</w:t>
      </w:r>
      <w:r>
        <w:rPr>
          <w:sz w:val="28"/>
          <w:szCs w:val="28"/>
        </w:rPr>
        <w:t>.</w:t>
      </w:r>
    </w:p>
    <w:p w:rsidR="00AA2B4F" w:rsidRDefault="00AA2B4F" w:rsidP="00AA2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Організація проведення незалежної оцінки об’єктів та майна </w:t>
      </w:r>
      <w:r>
        <w:rPr>
          <w:color w:val="000000"/>
          <w:sz w:val="28"/>
          <w:szCs w:val="28"/>
        </w:rPr>
        <w:t>комунальної власності Носівської територіальної громади</w:t>
      </w:r>
      <w:r>
        <w:rPr>
          <w:sz w:val="28"/>
          <w:szCs w:val="28"/>
        </w:rPr>
        <w:t>.</w:t>
      </w:r>
    </w:p>
    <w:p w:rsidR="00AA2B4F" w:rsidRDefault="00AA2B4F" w:rsidP="00AA2B4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Здійснення реконструкції  та капітальних ремонтів приміщень </w:t>
      </w:r>
      <w:r>
        <w:rPr>
          <w:color w:val="000000"/>
          <w:sz w:val="28"/>
          <w:szCs w:val="28"/>
        </w:rPr>
        <w:t>комунальної власності Носівської територіальної громади</w:t>
      </w:r>
      <w:r>
        <w:rPr>
          <w:sz w:val="28"/>
          <w:szCs w:val="28"/>
        </w:rPr>
        <w:t>, забезпечення заходів по благоустрою та інших заходів з метою збереження та належної експлуатації об’єктів.</w:t>
      </w:r>
    </w:p>
    <w:p w:rsidR="00AA2B4F" w:rsidRDefault="00AA2B4F" w:rsidP="00AA2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Здійснення заходів по підготовці та проведенню процедури відчуження майна </w:t>
      </w:r>
      <w:r>
        <w:rPr>
          <w:color w:val="000000"/>
          <w:sz w:val="28"/>
          <w:szCs w:val="28"/>
        </w:rPr>
        <w:t xml:space="preserve">комунальної власності Носівської територіальної громади </w:t>
      </w:r>
      <w:r>
        <w:rPr>
          <w:sz w:val="28"/>
          <w:szCs w:val="28"/>
        </w:rPr>
        <w:t>відповідно до норм діючого законодавства.</w:t>
      </w:r>
    </w:p>
    <w:p w:rsidR="00AA2B4F" w:rsidRDefault="00AA2B4F" w:rsidP="00AA2B4F">
      <w:pPr>
        <w:pStyle w:val="ParagraphStyle5"/>
        <w:ind w:firstLine="709"/>
        <w:rPr>
          <w:rStyle w:val="FontStyle4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Організацію  проведення  публічних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Style w:val="FontStyle4"/>
          <w:rFonts w:ascii="Times New Roman" w:hAnsi="Times New Roman" w:cs="Times New Roman"/>
        </w:rPr>
        <w:t>звернення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до суду та </w:t>
      </w:r>
      <w:proofErr w:type="spellStart"/>
      <w:r>
        <w:rPr>
          <w:rStyle w:val="FontStyle4"/>
          <w:rFonts w:ascii="Times New Roman" w:hAnsi="Times New Roman" w:cs="Times New Roman"/>
        </w:rPr>
        <w:t>інших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заходів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пов’язаних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r>
        <w:rPr>
          <w:rStyle w:val="FontStyle4"/>
          <w:rFonts w:ascii="Times New Roman" w:hAnsi="Times New Roman" w:cs="Times New Roman"/>
        </w:rPr>
        <w:t>управлінням</w:t>
      </w:r>
      <w:proofErr w:type="spellEnd"/>
      <w:r>
        <w:rPr>
          <w:rStyle w:val="FontStyle4"/>
          <w:rFonts w:ascii="Times New Roman" w:hAnsi="Times New Roman" w:cs="Times New Roman"/>
        </w:rPr>
        <w:t xml:space="preserve">  </w:t>
      </w:r>
      <w:proofErr w:type="spellStart"/>
      <w:r>
        <w:rPr>
          <w:rStyle w:val="FontStyle4"/>
          <w:rFonts w:ascii="Times New Roman" w:hAnsi="Times New Roman" w:cs="Times New Roman"/>
        </w:rPr>
        <w:t>комунальним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майном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земельними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ділянками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комунальної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власності</w:t>
      </w:r>
      <w:proofErr w:type="spellEnd"/>
      <w:r>
        <w:rPr>
          <w:rStyle w:val="FontStyle4"/>
          <w:rFonts w:ascii="Times New Roman" w:hAnsi="Times New Roman" w:cs="Times New Roman"/>
        </w:rPr>
        <w:t>.</w:t>
      </w:r>
    </w:p>
    <w:p w:rsidR="00AA2B4F" w:rsidRDefault="00AA2B4F" w:rsidP="00AA2B4F">
      <w:pPr>
        <w:pStyle w:val="ParagraphStyle5"/>
        <w:ind w:firstLine="709"/>
        <w:rPr>
          <w:rStyle w:val="FontStyle4"/>
          <w:rFonts w:ascii="Times New Roman" w:hAnsi="Times New Roman" w:cs="Times New Roman"/>
          <w:lang w:val="uk-UA"/>
        </w:rPr>
      </w:pPr>
    </w:p>
    <w:p w:rsidR="00AA2B4F" w:rsidRDefault="00AA2B4F" w:rsidP="00AA2B4F">
      <w:pPr>
        <w:pStyle w:val="ParagraphStyle5"/>
        <w:ind w:firstLine="709"/>
        <w:rPr>
          <w:rStyle w:val="FontStyle4"/>
          <w:rFonts w:ascii="Times New Roman" w:hAnsi="Times New Roman" w:cs="Times New Roman"/>
          <w:lang w:val="uk-UA"/>
        </w:rPr>
      </w:pP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</w:rPr>
        <w:lastRenderedPageBreak/>
        <w:t>V. Фінансове забезпечення Програми.</w:t>
      </w: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заходів Програми здійснюється в межах бюджетних призначень, затверджених рішенням міської ради про міський бюджет на </w:t>
      </w:r>
      <w:r>
        <w:rPr>
          <w:sz w:val="28"/>
          <w:szCs w:val="28"/>
          <w:lang w:val="ru-RU"/>
        </w:rPr>
        <w:t xml:space="preserve">    2019</w:t>
      </w:r>
      <w:r>
        <w:rPr>
          <w:sz w:val="28"/>
          <w:szCs w:val="28"/>
        </w:rPr>
        <w:t xml:space="preserve"> рік.</w:t>
      </w: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VІ. Обсяги фінансування заходів Програми</w:t>
      </w: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2233"/>
      </w:tblGrid>
      <w:tr w:rsidR="00AA2B4F" w:rsidTr="00AA2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 заходу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Обсяг фінансування, тис. грн.</w:t>
            </w:r>
          </w:p>
        </w:tc>
      </w:tr>
      <w:tr w:rsidR="00AA2B4F" w:rsidTr="00AA2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Підготовка та виготовлення документів, які підтверджують право власності на об’єкти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комунальної власності Носівської територіальної громади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100</w:t>
            </w:r>
          </w:p>
        </w:tc>
      </w:tr>
      <w:tr w:rsidR="00AA2B4F" w:rsidTr="00AA2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Проведення експертної оцінки об’єктів </w:t>
            </w:r>
            <w:r>
              <w:rPr>
                <w:color w:val="000000"/>
                <w:sz w:val="28"/>
                <w:szCs w:val="28"/>
                <w:lang w:eastAsia="en-US"/>
              </w:rPr>
              <w:t>комунальної власності Носівської територіальної громади</w:t>
            </w:r>
            <w:r>
              <w:rPr>
                <w:sz w:val="28"/>
                <w:szCs w:val="28"/>
                <w:lang w:eastAsia="en-US"/>
              </w:rPr>
              <w:t>, здійснення заходів по підготовці і проведенню процедури відчуження чи передачі в оренду майна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AA2B4F" w:rsidTr="00AA2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Розміщення у засобах масової інформації даних щодо переліку об’єктів і майна </w:t>
            </w:r>
            <w:r>
              <w:rPr>
                <w:color w:val="000000"/>
                <w:sz w:val="28"/>
                <w:szCs w:val="28"/>
                <w:lang w:eastAsia="en-US"/>
              </w:rPr>
              <w:t>комунальної власності територіальної громади</w:t>
            </w:r>
            <w:r>
              <w:rPr>
                <w:sz w:val="28"/>
                <w:szCs w:val="28"/>
                <w:lang w:eastAsia="en-US"/>
              </w:rPr>
              <w:t>, що можуть здаватися в оренду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AA2B4F" w:rsidTr="00AA2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Здійснення  реконструкції, капітальних та поточних ремонтів об’єктів </w:t>
            </w:r>
            <w:r>
              <w:rPr>
                <w:color w:val="000000"/>
                <w:sz w:val="28"/>
                <w:szCs w:val="28"/>
                <w:lang w:eastAsia="en-US"/>
              </w:rPr>
              <w:t>комунальної власності Носівської територіальної громади</w:t>
            </w:r>
            <w:r>
              <w:rPr>
                <w:sz w:val="28"/>
                <w:szCs w:val="28"/>
                <w:lang w:eastAsia="en-US"/>
              </w:rPr>
              <w:t>, забезпечення заходів по благоустрою та інших заходів з метою збереження та належної експлуатації об’єктів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950</w:t>
            </w:r>
          </w:p>
        </w:tc>
      </w:tr>
      <w:tr w:rsidR="00AA2B4F" w:rsidTr="00AA2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FontStyle4"/>
              </w:rPr>
            </w:pPr>
            <w:r>
              <w:rPr>
                <w:rStyle w:val="FontStyle4"/>
                <w:lang w:eastAsia="en-US"/>
              </w:rPr>
              <w:t xml:space="preserve">Утримання  об’єктів  </w:t>
            </w:r>
            <w:r>
              <w:rPr>
                <w:sz w:val="28"/>
                <w:szCs w:val="28"/>
                <w:lang w:eastAsia="en-US"/>
              </w:rPr>
              <w:t xml:space="preserve"> комунальної власності Носівської територіальної громади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480</w:t>
            </w:r>
          </w:p>
        </w:tc>
      </w:tr>
      <w:tr w:rsidR="00AA2B4F" w:rsidTr="00AA2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4F" w:rsidRDefault="00AA2B4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Всього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en-US" w:eastAsia="en-US"/>
              </w:rPr>
              <w:t>585</w:t>
            </w:r>
          </w:p>
        </w:tc>
      </w:tr>
    </w:tbl>
    <w:p w:rsidR="00AA2B4F" w:rsidRDefault="00AA2B4F" w:rsidP="00AA2B4F">
      <w:pPr>
        <w:tabs>
          <w:tab w:val="left" w:pos="2940"/>
          <w:tab w:val="center" w:pos="4819"/>
        </w:tabs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AA2B4F" w:rsidRDefault="00AA2B4F" w:rsidP="00AA2B4F">
      <w:pPr>
        <w:tabs>
          <w:tab w:val="left" w:pos="2940"/>
          <w:tab w:val="center" w:pos="4819"/>
        </w:tabs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VII. Очікуваний результат</w:t>
      </w:r>
    </w:p>
    <w:p w:rsidR="00AA2B4F" w:rsidRDefault="00AA2B4F" w:rsidP="00AA2B4F">
      <w:pPr>
        <w:tabs>
          <w:tab w:val="left" w:pos="2940"/>
          <w:tab w:val="center" w:pos="4819"/>
        </w:tabs>
        <w:outlineLvl w:val="2"/>
        <w:rPr>
          <w:b/>
          <w:bCs/>
          <w:color w:val="000000"/>
          <w:sz w:val="28"/>
          <w:szCs w:val="28"/>
        </w:rPr>
      </w:pPr>
    </w:p>
    <w:p w:rsidR="00AA2B4F" w:rsidRDefault="00AA2B4F" w:rsidP="00AA2B4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Виконання Програми забезпечить функціонування об'єктів, що є комунальною власністю Носівської територіальної громади, а також утримання, збереження,  підвищення ефективності використання майна, що належить до комунальної власності громади.</w:t>
      </w:r>
    </w:p>
    <w:p w:rsidR="00AA2B4F" w:rsidRDefault="00AA2B4F" w:rsidP="00AA2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Також  дасть змогу зміцнити  матеріально-технічну базу об’єктів комунальної  власності, створити максимально зручні умови у приміщеннях  комунальної власності для різних верств населення, поліпшить умови праці працівників.</w:t>
      </w:r>
    </w:p>
    <w:p w:rsidR="00AA2B4F" w:rsidRDefault="00AA2B4F" w:rsidP="00AA2B4F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AA2B4F" w:rsidRDefault="00AA2B4F" w:rsidP="00AA2B4F">
      <w:pPr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VIII. Координація та контроль за ходом виконання Програми</w:t>
      </w:r>
    </w:p>
    <w:p w:rsidR="00AA2B4F" w:rsidRDefault="00AA2B4F" w:rsidP="00AA2B4F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1614"/>
          <w:sz w:val="28"/>
          <w:szCs w:val="28"/>
          <w:lang w:val="uk-UA" w:eastAsia="uk-UA"/>
        </w:rPr>
      </w:pPr>
    </w:p>
    <w:p w:rsidR="00AA2B4F" w:rsidRDefault="00AA2B4F" w:rsidP="00AA2B4F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uk-UA"/>
        </w:rPr>
      </w:pPr>
      <w:r>
        <w:rPr>
          <w:color w:val="2D1614"/>
          <w:sz w:val="28"/>
          <w:szCs w:val="28"/>
          <w:lang w:val="uk-UA" w:eastAsia="uk-UA"/>
        </w:rPr>
        <w:t xml:space="preserve">Координацію та контроль за ходом виконання Програми здійснює </w:t>
      </w:r>
      <w:r>
        <w:rPr>
          <w:sz w:val="28"/>
          <w:szCs w:val="28"/>
          <w:lang w:val="uk-UA"/>
        </w:rPr>
        <w:t xml:space="preserve">відділ житлово-комунального господарства та благоустрою виконавчого апарату міської ради та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постійні комісії </w:t>
      </w:r>
      <w:r>
        <w:rPr>
          <w:sz w:val="28"/>
          <w:szCs w:val="28"/>
          <w:lang w:val="uk-UA"/>
        </w:rPr>
        <w:t>з  питань соціально-економічного розвитку міста, бюджету, фінансів та підприємництва та з питань житлово-комунального господарства, комунального майна,  благоустрою, архітектури, будівництва, транспорту, зв’язку та сфери послуг.</w:t>
      </w:r>
    </w:p>
    <w:p w:rsidR="00AA2B4F" w:rsidRDefault="00AA2B4F" w:rsidP="00AA2B4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4F" w:rsidRDefault="00AA2B4F" w:rsidP="00AA2B4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4F" w:rsidRDefault="00AA2B4F" w:rsidP="00AA2B4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житлово-</w:t>
      </w:r>
    </w:p>
    <w:p w:rsidR="00AA2B4F" w:rsidRDefault="00AA2B4F" w:rsidP="00AA2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комунального господарства та благоустрою                        </w:t>
      </w:r>
      <w:r>
        <w:rPr>
          <w:sz w:val="28"/>
          <w:szCs w:val="28"/>
          <w:lang w:eastAsia="en-US"/>
        </w:rPr>
        <w:t>В.Б. Кривенко</w:t>
      </w:r>
    </w:p>
    <w:p w:rsidR="00AA2B4F" w:rsidRDefault="00AA2B4F" w:rsidP="00AA2B4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AA2B4F" w:rsidRDefault="00AA2B4F" w:rsidP="00AA2B4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AA2B4F" w:rsidRDefault="00AA2B4F" w:rsidP="00AA2B4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AA2B4F" w:rsidRDefault="00AA2B4F" w:rsidP="00AA2B4F">
      <w:pPr>
        <w:rPr>
          <w:sz w:val="28"/>
          <w:szCs w:val="28"/>
        </w:rPr>
        <w:sectPr w:rsidR="00AA2B4F">
          <w:pgSz w:w="11906" w:h="16838"/>
          <w:pgMar w:top="1134" w:right="567" w:bottom="1134" w:left="1701" w:header="720" w:footer="720" w:gutter="0"/>
          <w:cols w:space="720"/>
        </w:sectPr>
      </w:pPr>
    </w:p>
    <w:p w:rsidR="00AA2B4F" w:rsidRDefault="00AA2B4F" w:rsidP="00AA2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Пояснювальна записка</w:t>
      </w:r>
    </w:p>
    <w:p w:rsidR="00AA2B4F" w:rsidRDefault="00AA2B4F" w:rsidP="00AA2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проекту рішення  міської ради</w:t>
      </w:r>
    </w:p>
    <w:p w:rsidR="00AA2B4F" w:rsidRDefault="00AA2B4F" w:rsidP="00AA2B4F">
      <w:pPr>
        <w:spacing w:before="100" w:beforeAutospacing="1" w:after="100" w:afterAutospacing="1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 програму утримання об’єктів та майна комунальної власності Носівської територіальної громади на 2019 рік»</w:t>
      </w:r>
    </w:p>
    <w:p w:rsidR="00AA2B4F" w:rsidRDefault="00AA2B4F" w:rsidP="00AA2B4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рішення міської ради «Про програму утримання об’єктів та майна комунальної власності Носівської територіальної громади  на 2019 рік» виноситься на схвалення з метою виконання повноважень органів місцевого самоврядування  по  утриманню, управлінню комунальним майном Носівської територіальної громади та своєчасного виконання всіх передбачених  Програмою заходів. </w:t>
      </w:r>
    </w:p>
    <w:p w:rsidR="00AA2B4F" w:rsidRDefault="00AA2B4F" w:rsidP="00AA2B4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році передбачається  направити кошти в розмірі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585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тис. грн.</w:t>
      </w:r>
      <w:r>
        <w:rPr>
          <w:sz w:val="28"/>
          <w:szCs w:val="28"/>
        </w:rPr>
        <w:t xml:space="preserve"> на виконання таких заходів програми :</w:t>
      </w:r>
    </w:p>
    <w:p w:rsidR="00AA2B4F" w:rsidRDefault="00AA2B4F" w:rsidP="00AA2B4F">
      <w:pPr>
        <w:spacing w:before="100" w:beforeAutospacing="1" w:after="100" w:afterAutospacing="1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 Підготовка та виготовлення документів, які підтверджують право власності на об’єкти комунальної власності Носівської територіальної громади – </w:t>
      </w:r>
      <w:r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</w:t>
      </w:r>
    </w:p>
    <w:p w:rsidR="00AA2B4F" w:rsidRDefault="00AA2B4F" w:rsidP="00AA2B4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(Будівля – </w:t>
      </w:r>
      <w:proofErr w:type="spellStart"/>
      <w:r>
        <w:rPr>
          <w:sz w:val="28"/>
          <w:szCs w:val="28"/>
        </w:rPr>
        <w:t>м.Носівка</w:t>
      </w:r>
      <w:proofErr w:type="spellEnd"/>
      <w:r>
        <w:rPr>
          <w:sz w:val="28"/>
          <w:szCs w:val="28"/>
        </w:rPr>
        <w:t>, вул.Автоколонна,2;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Будинок побуту - </w:t>
      </w:r>
      <w:proofErr w:type="spellStart"/>
      <w:r>
        <w:rPr>
          <w:sz w:val="28"/>
          <w:szCs w:val="28"/>
        </w:rPr>
        <w:t>с.Володькова</w:t>
      </w:r>
      <w:proofErr w:type="spellEnd"/>
      <w:r>
        <w:rPr>
          <w:sz w:val="28"/>
          <w:szCs w:val="28"/>
        </w:rPr>
        <w:t xml:space="preserve"> Дівиця, вул.Центральна,89</w:t>
      </w:r>
      <w:r>
        <w:rPr>
          <w:sz w:val="28"/>
          <w:szCs w:val="28"/>
          <w:lang w:val="ru-RU"/>
        </w:rPr>
        <w:t xml:space="preserve">; </w:t>
      </w:r>
      <w:proofErr w:type="spellStart"/>
      <w:r>
        <w:rPr>
          <w:sz w:val="28"/>
          <w:szCs w:val="28"/>
          <w:lang w:val="ru-RU"/>
        </w:rPr>
        <w:t>Будівля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дитячого</w:t>
      </w:r>
      <w:proofErr w:type="spellEnd"/>
      <w:r>
        <w:rPr>
          <w:sz w:val="28"/>
          <w:szCs w:val="28"/>
          <w:lang w:val="ru-RU"/>
        </w:rPr>
        <w:t xml:space="preserve"> садка- </w:t>
      </w:r>
      <w:proofErr w:type="spellStart"/>
      <w:r>
        <w:rPr>
          <w:sz w:val="28"/>
          <w:szCs w:val="28"/>
          <w:lang w:val="ru-RU"/>
        </w:rPr>
        <w:t>с.Козари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вул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Незалежності</w:t>
      </w:r>
      <w:proofErr w:type="spellEnd"/>
      <w:r>
        <w:rPr>
          <w:sz w:val="28"/>
          <w:szCs w:val="28"/>
          <w:lang w:val="ru-RU"/>
        </w:rPr>
        <w:t xml:space="preserve">, 57Д; </w:t>
      </w:r>
      <w:proofErr w:type="spellStart"/>
      <w:r>
        <w:rPr>
          <w:sz w:val="28"/>
          <w:szCs w:val="28"/>
          <w:lang w:val="ru-RU"/>
        </w:rPr>
        <w:t>Будівля</w:t>
      </w:r>
      <w:proofErr w:type="spellEnd"/>
      <w:r>
        <w:rPr>
          <w:sz w:val="28"/>
          <w:szCs w:val="28"/>
          <w:lang w:val="ru-RU"/>
        </w:rPr>
        <w:t xml:space="preserve"> МНВК- </w:t>
      </w:r>
      <w:proofErr w:type="spellStart"/>
      <w:r>
        <w:rPr>
          <w:sz w:val="28"/>
          <w:szCs w:val="28"/>
          <w:lang w:val="ru-RU"/>
        </w:rPr>
        <w:t>м</w:t>
      </w:r>
      <w:proofErr w:type="gramStart"/>
      <w:r>
        <w:rPr>
          <w:sz w:val="28"/>
          <w:szCs w:val="28"/>
          <w:lang w:val="ru-RU"/>
        </w:rPr>
        <w:t>.Н</w:t>
      </w:r>
      <w:proofErr w:type="gramEnd"/>
      <w:r>
        <w:rPr>
          <w:sz w:val="28"/>
          <w:szCs w:val="28"/>
          <w:lang w:val="ru-RU"/>
        </w:rPr>
        <w:t>осівка</w:t>
      </w:r>
      <w:proofErr w:type="spellEnd"/>
      <w:r>
        <w:rPr>
          <w:sz w:val="28"/>
          <w:szCs w:val="28"/>
          <w:lang w:val="ru-RU"/>
        </w:rPr>
        <w:t xml:space="preserve">, вул.Автоколонна,1; </w:t>
      </w:r>
      <w:proofErr w:type="spellStart"/>
      <w:r>
        <w:rPr>
          <w:sz w:val="28"/>
          <w:szCs w:val="28"/>
          <w:lang w:val="ru-RU"/>
        </w:rPr>
        <w:t>Будівля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школи</w:t>
      </w:r>
      <w:proofErr w:type="spellEnd"/>
      <w:r>
        <w:rPr>
          <w:sz w:val="28"/>
          <w:szCs w:val="28"/>
          <w:lang w:val="ru-RU"/>
        </w:rPr>
        <w:t xml:space="preserve"> –с. </w:t>
      </w:r>
      <w:proofErr w:type="spellStart"/>
      <w:r>
        <w:rPr>
          <w:sz w:val="28"/>
          <w:szCs w:val="28"/>
          <w:lang w:val="ru-RU"/>
        </w:rPr>
        <w:t>Яблунівка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вул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Садова</w:t>
      </w:r>
      <w:proofErr w:type="spellEnd"/>
      <w:r>
        <w:rPr>
          <w:sz w:val="28"/>
          <w:szCs w:val="28"/>
          <w:lang w:val="ru-RU"/>
        </w:rPr>
        <w:t>, 15а</w:t>
      </w:r>
      <w:proofErr w:type="gramStart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AA2B4F" w:rsidRDefault="00AA2B4F" w:rsidP="00AA2B4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Проведення експертної оцінки об’єктів комунальної власності Носівської територіальної громади, здійснення заходів по підготовці і проведенню процедури відчуження чи передачі в оренду майна – 50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</w:t>
      </w:r>
    </w:p>
    <w:p w:rsidR="00AA2B4F" w:rsidRDefault="00AA2B4F" w:rsidP="00AA2B4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(Будівля – </w:t>
      </w:r>
      <w:proofErr w:type="spellStart"/>
      <w:r>
        <w:rPr>
          <w:sz w:val="28"/>
          <w:szCs w:val="28"/>
        </w:rPr>
        <w:t>м.Носівка</w:t>
      </w:r>
      <w:proofErr w:type="spellEnd"/>
      <w:r>
        <w:rPr>
          <w:sz w:val="28"/>
          <w:szCs w:val="28"/>
        </w:rPr>
        <w:t xml:space="preserve">, вул.Автоколонна,2; Будинок побуту - </w:t>
      </w:r>
      <w:proofErr w:type="spellStart"/>
      <w:r>
        <w:rPr>
          <w:sz w:val="28"/>
          <w:szCs w:val="28"/>
        </w:rPr>
        <w:t>с.Володькова</w:t>
      </w:r>
      <w:proofErr w:type="spellEnd"/>
      <w:r>
        <w:rPr>
          <w:sz w:val="28"/>
          <w:szCs w:val="28"/>
        </w:rPr>
        <w:t xml:space="preserve"> Дівиця, вул.Центральна,89;  Будівля дитячого садка - </w:t>
      </w:r>
      <w:proofErr w:type="spellStart"/>
      <w:r>
        <w:rPr>
          <w:sz w:val="28"/>
          <w:szCs w:val="28"/>
        </w:rPr>
        <w:t>с.Козари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вул.Незалежності</w:t>
      </w:r>
      <w:proofErr w:type="spellEnd"/>
      <w:r>
        <w:rPr>
          <w:sz w:val="28"/>
          <w:szCs w:val="28"/>
        </w:rPr>
        <w:t>, 57Д)</w:t>
      </w:r>
    </w:p>
    <w:p w:rsidR="00AA2B4F" w:rsidRDefault="00AA2B4F" w:rsidP="00AA2B4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Розміщення у засобах масової інформації даних щодо переліку об’єктів і майна </w:t>
      </w:r>
      <w:r>
        <w:rPr>
          <w:color w:val="000000"/>
          <w:sz w:val="28"/>
          <w:szCs w:val="28"/>
        </w:rPr>
        <w:t>комунальної власності територіальної громади</w:t>
      </w:r>
      <w:r>
        <w:rPr>
          <w:sz w:val="28"/>
          <w:szCs w:val="28"/>
        </w:rPr>
        <w:t>, що можуть здаватися в оренду – 5 тис. грн.</w:t>
      </w:r>
    </w:p>
    <w:p w:rsidR="00AA2B4F" w:rsidRDefault="00AA2B4F" w:rsidP="00AA2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4.Здійснення  реконструкції, капітальних та поточних ремонтів об’єктів </w:t>
      </w:r>
      <w:r>
        <w:rPr>
          <w:color w:val="000000"/>
          <w:sz w:val="28"/>
          <w:szCs w:val="28"/>
        </w:rPr>
        <w:t>комунальної власності Носівської територіальної громади</w:t>
      </w:r>
      <w:r>
        <w:rPr>
          <w:sz w:val="28"/>
          <w:szCs w:val="28"/>
        </w:rPr>
        <w:t>, забезпечення заходів по благоустрою та інших заходів з метою збереження та належної експлуатації об’єктів 950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тис. грн. в тому числі :</w:t>
      </w:r>
    </w:p>
    <w:p w:rsidR="00AA2B4F" w:rsidRDefault="00AA2B4F" w:rsidP="00AA2B4F">
      <w:pPr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Поточний ремонт нежитлового будинку (</w:t>
      </w:r>
      <w:proofErr w:type="spellStart"/>
      <w:r>
        <w:rPr>
          <w:rFonts w:eastAsia="Calibri"/>
          <w:sz w:val="28"/>
          <w:szCs w:val="28"/>
        </w:rPr>
        <w:t>м.Носівка</w:t>
      </w:r>
      <w:proofErr w:type="spellEnd"/>
      <w:r>
        <w:rPr>
          <w:rFonts w:eastAsia="Calibri"/>
          <w:sz w:val="28"/>
          <w:szCs w:val="28"/>
        </w:rPr>
        <w:t>, вул.Центральна,4) – 1</w:t>
      </w:r>
      <w:r>
        <w:rPr>
          <w:rFonts w:eastAsia="Calibri"/>
          <w:sz w:val="28"/>
          <w:szCs w:val="28"/>
          <w:lang w:val="ru-RU"/>
        </w:rPr>
        <w:t>5</w:t>
      </w:r>
      <w:r>
        <w:rPr>
          <w:rFonts w:eastAsia="Calibri"/>
          <w:sz w:val="28"/>
          <w:szCs w:val="28"/>
        </w:rPr>
        <w:t>0 тис. грн.;</w:t>
      </w:r>
      <w:r>
        <w:rPr>
          <w:rFonts w:eastAsia="Calibri"/>
          <w:sz w:val="28"/>
          <w:szCs w:val="28"/>
          <w:lang w:val="ru-RU"/>
        </w:rPr>
        <w:t xml:space="preserve"> </w:t>
      </w:r>
    </w:p>
    <w:p w:rsidR="00AA2B4F" w:rsidRDefault="00AA2B4F" w:rsidP="00AA2B4F">
      <w:pPr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(</w:t>
      </w:r>
      <w:r>
        <w:rPr>
          <w:rFonts w:eastAsia="Calibri"/>
          <w:sz w:val="28"/>
          <w:szCs w:val="28"/>
        </w:rPr>
        <w:t xml:space="preserve">заміна 6 дверей  на центральному вході  </w:t>
      </w:r>
      <w:proofErr w:type="gramStart"/>
      <w:r>
        <w:rPr>
          <w:rFonts w:eastAsia="Calibri"/>
          <w:sz w:val="28"/>
          <w:szCs w:val="28"/>
        </w:rPr>
        <w:t>адм</w:t>
      </w:r>
      <w:proofErr w:type="gramEnd"/>
      <w:r>
        <w:rPr>
          <w:rFonts w:eastAsia="Calibri"/>
          <w:sz w:val="28"/>
          <w:szCs w:val="28"/>
        </w:rPr>
        <w:t xml:space="preserve">іністративної будівлі -60000 грн., частковий поточний ремонт приміщення фойє після побудови </w:t>
      </w:r>
      <w:proofErr w:type="spellStart"/>
      <w:r>
        <w:rPr>
          <w:rFonts w:eastAsia="Calibri"/>
          <w:sz w:val="28"/>
          <w:szCs w:val="28"/>
        </w:rPr>
        <w:t>ЦНАПу</w:t>
      </w:r>
      <w:proofErr w:type="spellEnd"/>
      <w:r>
        <w:rPr>
          <w:rFonts w:eastAsia="Calibri"/>
          <w:sz w:val="28"/>
          <w:szCs w:val="28"/>
          <w:lang w:val="ru-RU"/>
        </w:rPr>
        <w:t>)</w:t>
      </w:r>
    </w:p>
    <w:p w:rsidR="00AA2B4F" w:rsidRDefault="00AA2B4F" w:rsidP="00AA2B4F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eastAsia="Calibri"/>
          <w:sz w:val="28"/>
          <w:szCs w:val="28"/>
        </w:rPr>
        <w:t>Поточний ремонт нежитлового будинку (</w:t>
      </w:r>
      <w:proofErr w:type="spellStart"/>
      <w:r>
        <w:rPr>
          <w:rFonts w:eastAsia="Calibri"/>
          <w:sz w:val="28"/>
          <w:szCs w:val="28"/>
        </w:rPr>
        <w:t>м.Носівка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вул.Центральна</w:t>
      </w:r>
      <w:proofErr w:type="spellEnd"/>
      <w:r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  <w:lang w:val="ru-RU"/>
        </w:rPr>
        <w:t>6</w:t>
      </w:r>
      <w:r>
        <w:rPr>
          <w:rFonts w:eastAsia="Calibri"/>
          <w:sz w:val="28"/>
          <w:szCs w:val="28"/>
        </w:rPr>
        <w:t>) – 100 тис. грн.;</w:t>
      </w:r>
    </w:p>
    <w:p w:rsidR="00AA2B4F" w:rsidRDefault="00AA2B4F" w:rsidP="00AA2B4F">
      <w:pPr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</w:rPr>
        <w:t>(шпаклювання та фарбування  коридорів, маршових сходів та фойє, ремонт вхідних центральних сходів)</w:t>
      </w:r>
    </w:p>
    <w:p w:rsidR="00AA2B4F" w:rsidRDefault="00AA2B4F" w:rsidP="00AA2B4F">
      <w:pPr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Поточний ремонт нежитлового будинку (</w:t>
      </w:r>
      <w:proofErr w:type="spellStart"/>
      <w:r>
        <w:rPr>
          <w:rFonts w:eastAsia="Calibri"/>
          <w:sz w:val="28"/>
          <w:szCs w:val="28"/>
        </w:rPr>
        <w:t>м.Носівка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вул.Центральна</w:t>
      </w:r>
      <w:proofErr w:type="spellEnd"/>
      <w:r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  <w:lang w:val="ru-RU"/>
        </w:rPr>
        <w:t xml:space="preserve"> 20</w:t>
      </w:r>
      <w:r>
        <w:rPr>
          <w:rFonts w:eastAsia="Calibri"/>
          <w:sz w:val="28"/>
          <w:szCs w:val="28"/>
        </w:rPr>
        <w:t>) – 1</w:t>
      </w:r>
      <w:r>
        <w:rPr>
          <w:rFonts w:eastAsia="Calibri"/>
          <w:sz w:val="28"/>
          <w:szCs w:val="28"/>
          <w:lang w:val="ru-RU"/>
        </w:rPr>
        <w:t>5</w:t>
      </w:r>
      <w:r>
        <w:rPr>
          <w:rFonts w:eastAsia="Calibri"/>
          <w:sz w:val="28"/>
          <w:szCs w:val="28"/>
        </w:rPr>
        <w:t>0 тис. грн.; (шпаклювання та фарбування  коридорів, маршових сходів та фойє, ремонт вхідних центральних сходів)</w:t>
      </w:r>
    </w:p>
    <w:p w:rsidR="00AA2B4F" w:rsidRDefault="00AA2B4F" w:rsidP="00AA2B4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Заміна вікон на металопластикові та дверей (м.</w:t>
      </w:r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Носівка</w:t>
      </w:r>
      <w:proofErr w:type="spellEnd"/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val="ru-RU"/>
        </w:rPr>
        <w:t xml:space="preserve">                    </w:t>
      </w:r>
      <w:r>
        <w:rPr>
          <w:rFonts w:eastAsia="Calibri"/>
          <w:sz w:val="28"/>
          <w:szCs w:val="28"/>
        </w:rPr>
        <w:t>вул.</w:t>
      </w:r>
      <w:r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</w:rPr>
        <w:t>Центральна, 4) – 150 тис. грн;</w:t>
      </w:r>
    </w:p>
    <w:p w:rsidR="00AA2B4F" w:rsidRDefault="00AA2B4F" w:rsidP="00AA2B4F">
      <w:pPr>
        <w:ind w:firstLine="708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Поточний ремонт </w:t>
      </w:r>
      <w:proofErr w:type="spellStart"/>
      <w:r>
        <w:rPr>
          <w:sz w:val="28"/>
          <w:szCs w:val="28"/>
        </w:rPr>
        <w:t>ганків</w:t>
      </w:r>
      <w:proofErr w:type="spellEnd"/>
      <w:r>
        <w:rPr>
          <w:sz w:val="28"/>
          <w:szCs w:val="28"/>
        </w:rPr>
        <w:t xml:space="preserve"> та пандусу </w:t>
      </w:r>
      <w:proofErr w:type="spellStart"/>
      <w:r>
        <w:rPr>
          <w:sz w:val="28"/>
          <w:szCs w:val="28"/>
        </w:rPr>
        <w:t>адмінбудівлі</w:t>
      </w:r>
      <w:proofErr w:type="spellEnd"/>
      <w:r>
        <w:rPr>
          <w:sz w:val="28"/>
          <w:szCs w:val="28"/>
        </w:rPr>
        <w:t xml:space="preserve"> по вул. Центральній, 20 в </w:t>
      </w:r>
      <w:proofErr w:type="spellStart"/>
      <w:r>
        <w:rPr>
          <w:sz w:val="28"/>
          <w:szCs w:val="28"/>
        </w:rPr>
        <w:t>м.Носівка</w:t>
      </w:r>
      <w:proofErr w:type="spellEnd"/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Чернігівської області – 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0 тис. грн.</w:t>
      </w:r>
      <w:r>
        <w:rPr>
          <w:sz w:val="28"/>
          <w:szCs w:val="28"/>
          <w:lang w:val="ru-RU"/>
        </w:rPr>
        <w:t>;</w:t>
      </w:r>
    </w:p>
    <w:p w:rsidR="00AA2B4F" w:rsidRDefault="00AA2B4F" w:rsidP="00AA2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 </w:t>
      </w:r>
      <w:r>
        <w:rPr>
          <w:sz w:val="28"/>
          <w:szCs w:val="28"/>
        </w:rPr>
        <w:t xml:space="preserve">будівництво пандусу на центральному вході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інбудівлі</w:t>
      </w:r>
      <w:proofErr w:type="spellEnd"/>
      <w:r>
        <w:rPr>
          <w:sz w:val="28"/>
          <w:szCs w:val="28"/>
        </w:rPr>
        <w:t xml:space="preserve"> по вул. Центральній, 20 в </w:t>
      </w:r>
      <w:proofErr w:type="spellStart"/>
      <w:r>
        <w:rPr>
          <w:sz w:val="28"/>
          <w:szCs w:val="28"/>
        </w:rPr>
        <w:t>м.Носівка</w:t>
      </w:r>
      <w:proofErr w:type="spellEnd"/>
      <w:r>
        <w:rPr>
          <w:sz w:val="28"/>
          <w:szCs w:val="28"/>
        </w:rPr>
        <w:t>. Чернігівської області – 350 тис. грн.;</w:t>
      </w:r>
    </w:p>
    <w:p w:rsidR="00AA2B4F" w:rsidRDefault="00AA2B4F" w:rsidP="00AA2B4F">
      <w:pPr>
        <w:ind w:firstLine="708"/>
        <w:jc w:val="both"/>
        <w:rPr>
          <w:sz w:val="28"/>
          <w:szCs w:val="28"/>
        </w:rPr>
      </w:pPr>
    </w:p>
    <w:p w:rsidR="00AA2B4F" w:rsidRDefault="00AA2B4F" w:rsidP="00AA2B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Style w:val="FontStyle4"/>
        </w:rPr>
        <w:t xml:space="preserve">Утримання  об’єктів  </w:t>
      </w:r>
      <w:r>
        <w:rPr>
          <w:sz w:val="28"/>
          <w:szCs w:val="28"/>
        </w:rPr>
        <w:t xml:space="preserve"> комунальної власності Носівської територіальної громади – 480 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., в тому числі:</w:t>
      </w:r>
    </w:p>
    <w:p w:rsidR="00AA2B4F" w:rsidRDefault="00AA2B4F" w:rsidP="00AA2B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оплату електроенергії по нежитлових будівлях, які передані в оренду - 40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Ці кошти будуть відшкодовані орендарями. Міський бюджет втрат не понесе; </w:t>
      </w:r>
    </w:p>
    <w:p w:rsidR="00AA2B4F" w:rsidRDefault="00AA2B4F" w:rsidP="00AA2B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 охорону нежитлових будівель – </w:t>
      </w:r>
      <w:r>
        <w:rPr>
          <w:sz w:val="28"/>
          <w:szCs w:val="28"/>
          <w:lang w:val="ru-RU"/>
        </w:rPr>
        <w:t>440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.;</w:t>
      </w:r>
    </w:p>
    <w:p w:rsidR="00AA2B4F" w:rsidRDefault="00AA2B4F" w:rsidP="00AA2B4F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 на оплату електроенергії – 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AA2B4F" w:rsidRDefault="00AA2B4F" w:rsidP="00AA2B4F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Будівля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дитячого</w:t>
      </w:r>
      <w:proofErr w:type="spellEnd"/>
      <w:r>
        <w:rPr>
          <w:sz w:val="28"/>
          <w:szCs w:val="28"/>
          <w:lang w:val="ru-RU"/>
        </w:rPr>
        <w:t xml:space="preserve"> садка-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.К</w:t>
      </w:r>
      <w:proofErr w:type="gramEnd"/>
      <w:r>
        <w:rPr>
          <w:sz w:val="28"/>
          <w:szCs w:val="28"/>
          <w:lang w:val="ru-RU"/>
        </w:rPr>
        <w:t>озари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вул.Незалежності</w:t>
      </w:r>
      <w:proofErr w:type="spellEnd"/>
      <w:r>
        <w:rPr>
          <w:sz w:val="28"/>
          <w:szCs w:val="28"/>
          <w:lang w:val="ru-RU"/>
        </w:rPr>
        <w:t xml:space="preserve">, 57Д; </w:t>
      </w:r>
      <w:proofErr w:type="spellStart"/>
      <w:r>
        <w:rPr>
          <w:sz w:val="28"/>
          <w:szCs w:val="28"/>
          <w:lang w:val="ru-RU"/>
        </w:rPr>
        <w:t>Будівля</w:t>
      </w:r>
      <w:proofErr w:type="spellEnd"/>
      <w:r>
        <w:rPr>
          <w:sz w:val="28"/>
          <w:szCs w:val="28"/>
          <w:lang w:val="ru-RU"/>
        </w:rPr>
        <w:t xml:space="preserve"> МНВК- </w:t>
      </w:r>
      <w:proofErr w:type="spellStart"/>
      <w:r>
        <w:rPr>
          <w:sz w:val="28"/>
          <w:szCs w:val="28"/>
          <w:lang w:val="ru-RU"/>
        </w:rPr>
        <w:t>м.Носівка</w:t>
      </w:r>
      <w:proofErr w:type="spellEnd"/>
      <w:r>
        <w:rPr>
          <w:sz w:val="28"/>
          <w:szCs w:val="28"/>
          <w:lang w:val="ru-RU"/>
        </w:rPr>
        <w:t xml:space="preserve">, вул.Автоколонна,1; </w:t>
      </w:r>
      <w:proofErr w:type="spellStart"/>
      <w:r>
        <w:rPr>
          <w:sz w:val="28"/>
          <w:szCs w:val="28"/>
          <w:lang w:val="ru-RU"/>
        </w:rPr>
        <w:t>Будівля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школи</w:t>
      </w:r>
      <w:proofErr w:type="spellEnd"/>
      <w:r>
        <w:rPr>
          <w:sz w:val="28"/>
          <w:szCs w:val="28"/>
          <w:lang w:val="ru-RU"/>
        </w:rPr>
        <w:t xml:space="preserve"> –с. </w:t>
      </w:r>
      <w:proofErr w:type="spellStart"/>
      <w:r>
        <w:rPr>
          <w:sz w:val="28"/>
          <w:szCs w:val="28"/>
          <w:lang w:val="ru-RU"/>
        </w:rPr>
        <w:t>Яблунівка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вул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sz w:val="28"/>
          <w:szCs w:val="28"/>
          <w:lang w:val="ru-RU"/>
        </w:rPr>
        <w:t>Садова</w:t>
      </w:r>
      <w:proofErr w:type="spellEnd"/>
      <w:r>
        <w:rPr>
          <w:sz w:val="28"/>
          <w:szCs w:val="28"/>
          <w:lang w:val="ru-RU"/>
        </w:rPr>
        <w:t>, 15а).</w:t>
      </w:r>
      <w:proofErr w:type="gramEnd"/>
    </w:p>
    <w:p w:rsidR="00AA2B4F" w:rsidRDefault="00AA2B4F" w:rsidP="00AA2B4F">
      <w:pPr>
        <w:ind w:firstLine="720"/>
        <w:jc w:val="both"/>
        <w:rPr>
          <w:sz w:val="28"/>
          <w:szCs w:val="28"/>
          <w:lang w:val="ru-RU"/>
        </w:rPr>
      </w:pPr>
    </w:p>
    <w:p w:rsidR="00AA2B4F" w:rsidRDefault="00AA2B4F" w:rsidP="00AA2B4F">
      <w:pPr>
        <w:ind w:firstLine="720"/>
        <w:jc w:val="both"/>
        <w:rPr>
          <w:sz w:val="28"/>
          <w:szCs w:val="28"/>
          <w:lang w:val="ru-RU"/>
        </w:rPr>
      </w:pPr>
    </w:p>
    <w:p w:rsidR="00AA2B4F" w:rsidRDefault="00AA2B4F" w:rsidP="00AA2B4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житлово-</w:t>
      </w:r>
    </w:p>
    <w:p w:rsidR="00AA2B4F" w:rsidRDefault="00AA2B4F" w:rsidP="00AA2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комунального господарства та благоустрою                        </w:t>
      </w:r>
      <w:r>
        <w:rPr>
          <w:sz w:val="28"/>
          <w:szCs w:val="28"/>
          <w:lang w:eastAsia="en-US"/>
        </w:rPr>
        <w:t>В.Б. Кривенко</w:t>
      </w:r>
    </w:p>
    <w:p w:rsidR="00AA2B4F" w:rsidRDefault="00AA2B4F" w:rsidP="00AA2B4F">
      <w:pPr>
        <w:jc w:val="both"/>
      </w:pPr>
    </w:p>
    <w:p w:rsidR="003F6BC4" w:rsidRDefault="003F6BC4" w:rsidP="00AA2B4F">
      <w:pPr>
        <w:autoSpaceDE w:val="0"/>
        <w:autoSpaceDN w:val="0"/>
        <w:adjustRightInd w:val="0"/>
        <w:jc w:val="center"/>
      </w:pPr>
    </w:p>
    <w:sectPr w:rsidR="003F6BC4" w:rsidSect="00AA2B4F">
      <w:footerReference w:type="default" r:id="rId9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34E" w:rsidRDefault="0014334E" w:rsidP="001D5A0E">
      <w:r>
        <w:separator/>
      </w:r>
    </w:p>
  </w:endnote>
  <w:endnote w:type="continuationSeparator" w:id="0">
    <w:p w:rsidR="0014334E" w:rsidRDefault="0014334E" w:rsidP="001D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866489"/>
      <w:docPartObj>
        <w:docPartGallery w:val="Page Numbers (Bottom of Page)"/>
        <w:docPartUnique/>
      </w:docPartObj>
    </w:sdtPr>
    <w:sdtEndPr/>
    <w:sdtContent>
      <w:p w:rsidR="008879F1" w:rsidRDefault="008879F1">
        <w:pPr>
          <w:pStyle w:val="a8"/>
          <w:jc w:val="center"/>
        </w:pPr>
      </w:p>
      <w:p w:rsidR="001D5A0E" w:rsidRDefault="0014334E">
        <w:pPr>
          <w:pStyle w:val="a8"/>
          <w:jc w:val="center"/>
        </w:pPr>
      </w:p>
    </w:sdtContent>
  </w:sdt>
  <w:p w:rsidR="001D5A0E" w:rsidRDefault="001D5A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34E" w:rsidRDefault="0014334E" w:rsidP="001D5A0E">
      <w:r>
        <w:separator/>
      </w:r>
    </w:p>
  </w:footnote>
  <w:footnote w:type="continuationSeparator" w:id="0">
    <w:p w:rsidR="0014334E" w:rsidRDefault="0014334E" w:rsidP="001D5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4AAF"/>
    <w:multiLevelType w:val="hybridMultilevel"/>
    <w:tmpl w:val="131ED114"/>
    <w:lvl w:ilvl="0" w:tplc="270C76F4">
      <w:start w:val="3"/>
      <w:numFmt w:val="bullet"/>
      <w:lvlText w:val="-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C2"/>
    <w:rsid w:val="0004348A"/>
    <w:rsid w:val="000B0FC2"/>
    <w:rsid w:val="000B14C6"/>
    <w:rsid w:val="000B6615"/>
    <w:rsid w:val="000D63CE"/>
    <w:rsid w:val="00127AC4"/>
    <w:rsid w:val="0014334E"/>
    <w:rsid w:val="001625E1"/>
    <w:rsid w:val="0017714B"/>
    <w:rsid w:val="001C3139"/>
    <w:rsid w:val="001D4D22"/>
    <w:rsid w:val="001D5A0E"/>
    <w:rsid w:val="001D7E6E"/>
    <w:rsid w:val="002600DB"/>
    <w:rsid w:val="0026503E"/>
    <w:rsid w:val="0027357F"/>
    <w:rsid w:val="00293265"/>
    <w:rsid w:val="002B1996"/>
    <w:rsid w:val="002B1E32"/>
    <w:rsid w:val="002D3F0E"/>
    <w:rsid w:val="002E1C41"/>
    <w:rsid w:val="00367D41"/>
    <w:rsid w:val="003B26DD"/>
    <w:rsid w:val="003E3F39"/>
    <w:rsid w:val="003F6BC4"/>
    <w:rsid w:val="00400D65"/>
    <w:rsid w:val="0048298C"/>
    <w:rsid w:val="004B1A98"/>
    <w:rsid w:val="004B4ED9"/>
    <w:rsid w:val="004C2B44"/>
    <w:rsid w:val="004E2DC7"/>
    <w:rsid w:val="00535F8C"/>
    <w:rsid w:val="00556FFD"/>
    <w:rsid w:val="00577DD6"/>
    <w:rsid w:val="005A0EFA"/>
    <w:rsid w:val="005B60AC"/>
    <w:rsid w:val="005D03DC"/>
    <w:rsid w:val="005F6F7F"/>
    <w:rsid w:val="00604756"/>
    <w:rsid w:val="006A0AFB"/>
    <w:rsid w:val="006B747F"/>
    <w:rsid w:val="006C7354"/>
    <w:rsid w:val="006C77BA"/>
    <w:rsid w:val="006E5007"/>
    <w:rsid w:val="0070742E"/>
    <w:rsid w:val="00712C40"/>
    <w:rsid w:val="007617C0"/>
    <w:rsid w:val="00762774"/>
    <w:rsid w:val="00777004"/>
    <w:rsid w:val="0084729F"/>
    <w:rsid w:val="008548CC"/>
    <w:rsid w:val="008610F0"/>
    <w:rsid w:val="008879F1"/>
    <w:rsid w:val="008B11CE"/>
    <w:rsid w:val="008D3990"/>
    <w:rsid w:val="00907C20"/>
    <w:rsid w:val="00913D46"/>
    <w:rsid w:val="009421C4"/>
    <w:rsid w:val="009A3EC3"/>
    <w:rsid w:val="009B7B3D"/>
    <w:rsid w:val="009C12BB"/>
    <w:rsid w:val="009F469F"/>
    <w:rsid w:val="00A31A02"/>
    <w:rsid w:val="00A93745"/>
    <w:rsid w:val="00AA2017"/>
    <w:rsid w:val="00AA2B4F"/>
    <w:rsid w:val="00AC2678"/>
    <w:rsid w:val="00B30C0F"/>
    <w:rsid w:val="00B51FBF"/>
    <w:rsid w:val="00B86345"/>
    <w:rsid w:val="00BD680D"/>
    <w:rsid w:val="00C009D1"/>
    <w:rsid w:val="00C83AD5"/>
    <w:rsid w:val="00CD43B2"/>
    <w:rsid w:val="00CE013B"/>
    <w:rsid w:val="00CE015A"/>
    <w:rsid w:val="00CE17F9"/>
    <w:rsid w:val="00CF2328"/>
    <w:rsid w:val="00D17854"/>
    <w:rsid w:val="00D92F7C"/>
    <w:rsid w:val="00D979CD"/>
    <w:rsid w:val="00DA007F"/>
    <w:rsid w:val="00E5575B"/>
    <w:rsid w:val="00E75683"/>
    <w:rsid w:val="00EA7B96"/>
    <w:rsid w:val="00F36A37"/>
    <w:rsid w:val="00F8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0C0F"/>
    <w:pPr>
      <w:keepNext/>
      <w:ind w:left="5940"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4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4">
    <w:name w:val="Table Grid"/>
    <w:basedOn w:val="a1"/>
    <w:uiPriority w:val="59"/>
    <w:rsid w:val="00B5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1996"/>
    <w:pPr>
      <w:ind w:left="720"/>
      <w:contextualSpacing/>
    </w:pPr>
  </w:style>
  <w:style w:type="paragraph" w:customStyle="1" w:styleId="7">
    <w:name w:val="Знак Знак7"/>
    <w:basedOn w:val="a"/>
    <w:rsid w:val="006E5007"/>
    <w:rPr>
      <w:rFonts w:ascii="Verdana" w:hAnsi="Verdana" w:cs="Verdana"/>
      <w:sz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Normal (Web)"/>
    <w:basedOn w:val="a"/>
    <w:rsid w:val="009F469F"/>
    <w:pPr>
      <w:spacing w:before="100" w:beforeAutospacing="1" w:after="100" w:afterAutospacing="1"/>
    </w:pPr>
    <w:rPr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B30C0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ParagraphStyle5">
    <w:name w:val="Paragraph Style5"/>
    <w:rsid w:val="00B30C0F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4">
    <w:name w:val="Font Style4"/>
    <w:rsid w:val="00B30C0F"/>
    <w:rPr>
      <w:rFonts w:ascii="Arial" w:hAnsi="Arial" w:cs="Arial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0C0F"/>
    <w:pPr>
      <w:keepNext/>
      <w:ind w:left="5940"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4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4">
    <w:name w:val="Table Grid"/>
    <w:basedOn w:val="a1"/>
    <w:uiPriority w:val="59"/>
    <w:rsid w:val="00B5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1996"/>
    <w:pPr>
      <w:ind w:left="720"/>
      <w:contextualSpacing/>
    </w:pPr>
  </w:style>
  <w:style w:type="paragraph" w:customStyle="1" w:styleId="7">
    <w:name w:val="Знак Знак7"/>
    <w:basedOn w:val="a"/>
    <w:rsid w:val="006E5007"/>
    <w:rPr>
      <w:rFonts w:ascii="Verdana" w:hAnsi="Verdana" w:cs="Verdana"/>
      <w:sz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Normal (Web)"/>
    <w:basedOn w:val="a"/>
    <w:rsid w:val="009F469F"/>
    <w:pPr>
      <w:spacing w:before="100" w:beforeAutospacing="1" w:after="100" w:afterAutospacing="1"/>
    </w:pPr>
    <w:rPr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B30C0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ParagraphStyle5">
    <w:name w:val="Paragraph Style5"/>
    <w:rsid w:val="00B30C0F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4">
    <w:name w:val="Font Style4"/>
    <w:rsid w:val="00B30C0F"/>
    <w:rPr>
      <w:rFonts w:ascii="Arial" w:hAnsi="Arial" w:cs="Arial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FE605-8F59-4385-B588-19C0BD08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golova_OTG</cp:lastModifiedBy>
  <cp:revision>2</cp:revision>
  <cp:lastPrinted>2018-11-26T10:45:00Z</cp:lastPrinted>
  <dcterms:created xsi:type="dcterms:W3CDTF">2018-12-06T08:39:00Z</dcterms:created>
  <dcterms:modified xsi:type="dcterms:W3CDTF">2018-12-06T08:39:00Z</dcterms:modified>
</cp:coreProperties>
</file>