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bookmarkStart w:id="0" w:name="_GoBack"/>
      <w:bookmarkEnd w:id="0"/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2741295</wp:posOffset>
            </wp:positionH>
            <wp:positionV relativeFrom="paragraph">
              <wp:posOffset>-60325</wp:posOffset>
            </wp:positionV>
            <wp:extent cx="550545" cy="70993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946C67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ПРОЕКТ</w:t>
      </w:r>
      <w:r w:rsidR="000E0183"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906F7B">
        <w:rPr>
          <w:sz w:val="28"/>
          <w:szCs w:val="28"/>
        </w:rPr>
        <w:t>______________</w:t>
      </w:r>
      <w:r w:rsidR="0055444F" w:rsidRPr="00520EEF">
        <w:rPr>
          <w:sz w:val="28"/>
          <w:szCs w:val="28"/>
        </w:rPr>
        <w:t xml:space="preserve"> </w:t>
      </w:r>
      <w:r w:rsidR="004F4EEB" w:rsidRPr="00520EEF">
        <w:rPr>
          <w:sz w:val="28"/>
          <w:szCs w:val="28"/>
        </w:rPr>
        <w:t>201</w:t>
      </w:r>
      <w:r w:rsidR="00603FFB">
        <w:rPr>
          <w:sz w:val="28"/>
          <w:szCs w:val="28"/>
        </w:rPr>
        <w:t>8</w:t>
      </w:r>
      <w:r w:rsidR="004F4EEB" w:rsidRPr="00520EEF">
        <w:rPr>
          <w:sz w:val="28"/>
          <w:szCs w:val="28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906F7B">
        <w:rPr>
          <w:sz w:val="28"/>
          <w:szCs w:val="28"/>
        </w:rPr>
        <w:t>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414795" w:rsidRDefault="00AD71FA" w:rsidP="00414795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5C25A5">
        <w:rPr>
          <w:b/>
          <w:i/>
          <w:sz w:val="28"/>
          <w:szCs w:val="28"/>
        </w:rPr>
        <w:t xml:space="preserve">Про </w:t>
      </w:r>
      <w:r w:rsidR="002E0A3A">
        <w:rPr>
          <w:b/>
          <w:i/>
          <w:sz w:val="28"/>
          <w:szCs w:val="28"/>
        </w:rPr>
        <w:t>надання згоди</w:t>
      </w:r>
      <w:r w:rsidR="00E74A50">
        <w:rPr>
          <w:b/>
          <w:i/>
          <w:sz w:val="28"/>
          <w:szCs w:val="28"/>
        </w:rPr>
        <w:t xml:space="preserve"> </w:t>
      </w:r>
      <w:r w:rsidR="00414795">
        <w:rPr>
          <w:b/>
          <w:i/>
          <w:sz w:val="28"/>
          <w:szCs w:val="28"/>
        </w:rPr>
        <w:t xml:space="preserve">на </w:t>
      </w:r>
      <w:r w:rsidR="00414795" w:rsidRPr="00414795">
        <w:rPr>
          <w:b/>
          <w:i/>
          <w:sz w:val="28"/>
          <w:szCs w:val="28"/>
        </w:rPr>
        <w:t xml:space="preserve">розміщення </w:t>
      </w:r>
    </w:p>
    <w:p w:rsidR="000A6E71" w:rsidRPr="00414795" w:rsidRDefault="00414795" w:rsidP="00414795">
      <w:pPr>
        <w:jc w:val="both"/>
        <w:rPr>
          <w:b/>
          <w:i/>
          <w:sz w:val="28"/>
          <w:szCs w:val="28"/>
        </w:rPr>
      </w:pPr>
      <w:r w:rsidRPr="00414795">
        <w:rPr>
          <w:b/>
          <w:i/>
          <w:sz w:val="28"/>
          <w:szCs w:val="28"/>
        </w:rPr>
        <w:t>рекламних конструкцій</w:t>
      </w:r>
    </w:p>
    <w:p w:rsidR="000A6E71" w:rsidRPr="00520EEF" w:rsidRDefault="000A6E71" w:rsidP="00C06EC0">
      <w:pPr>
        <w:spacing w:before="240"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 xml:space="preserve">Відповідно до статті 31 Закону України «Про місцеве самоврядування </w:t>
      </w:r>
      <w:r w:rsidR="00C03393">
        <w:rPr>
          <w:sz w:val="28"/>
          <w:szCs w:val="28"/>
        </w:rPr>
        <w:t xml:space="preserve">в Україні», керуючись </w:t>
      </w:r>
      <w:r w:rsidR="00414795" w:rsidRPr="00414795">
        <w:rPr>
          <w:sz w:val="28"/>
          <w:szCs w:val="28"/>
        </w:rPr>
        <w:t>Правил</w:t>
      </w:r>
      <w:r w:rsidR="00414795">
        <w:rPr>
          <w:sz w:val="28"/>
          <w:szCs w:val="28"/>
        </w:rPr>
        <w:t>ами</w:t>
      </w:r>
      <w:r w:rsidR="00414795" w:rsidRPr="00414795">
        <w:rPr>
          <w:sz w:val="28"/>
          <w:szCs w:val="28"/>
        </w:rPr>
        <w:t xml:space="preserve"> розміщення </w:t>
      </w:r>
      <w:r w:rsidR="00414795">
        <w:rPr>
          <w:sz w:val="28"/>
          <w:szCs w:val="28"/>
        </w:rPr>
        <w:t>зовнішньої реклами, затвердженими</w:t>
      </w:r>
      <w:r w:rsidR="009A198F">
        <w:rPr>
          <w:sz w:val="28"/>
          <w:szCs w:val="28"/>
        </w:rPr>
        <w:t xml:space="preserve"> р</w:t>
      </w:r>
      <w:r w:rsidR="00414795" w:rsidRPr="00414795">
        <w:rPr>
          <w:sz w:val="28"/>
          <w:szCs w:val="28"/>
        </w:rPr>
        <w:t>ішенням 22 сесії Носівської міської ради від 19.05.2017 №38/22/VII,</w:t>
      </w:r>
      <w:r w:rsidR="00414795">
        <w:rPr>
          <w:sz w:val="28"/>
          <w:szCs w:val="28"/>
        </w:rPr>
        <w:t xml:space="preserve"> розглянувши</w:t>
      </w:r>
      <w:r w:rsidR="00A94FEA">
        <w:rPr>
          <w:sz w:val="28"/>
          <w:szCs w:val="28"/>
        </w:rPr>
        <w:t xml:space="preserve"> заяви</w:t>
      </w:r>
      <w:r w:rsidR="00414795">
        <w:rPr>
          <w:sz w:val="28"/>
          <w:szCs w:val="28"/>
        </w:rPr>
        <w:t xml:space="preserve"> </w:t>
      </w:r>
      <w:r w:rsidR="00A94FEA">
        <w:rPr>
          <w:sz w:val="28"/>
          <w:szCs w:val="28"/>
        </w:rPr>
        <w:t>Приватного підприємства «ЕСКА» та додані до них документи</w:t>
      </w:r>
      <w:r w:rsidR="00414795">
        <w:rPr>
          <w:sz w:val="28"/>
          <w:szCs w:val="28"/>
        </w:rPr>
        <w:t>,</w:t>
      </w:r>
      <w:r w:rsidR="005A694C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A94FEA" w:rsidRDefault="000A6E71" w:rsidP="009A198F">
      <w:pPr>
        <w:autoSpaceDE w:val="0"/>
        <w:autoSpaceDN w:val="0"/>
        <w:spacing w:before="240" w:after="24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>1. Надати</w:t>
      </w:r>
      <w:r w:rsidR="00082261">
        <w:rPr>
          <w:sz w:val="28"/>
          <w:szCs w:val="28"/>
        </w:rPr>
        <w:t xml:space="preserve"> </w:t>
      </w:r>
      <w:r w:rsidR="002E0A3A">
        <w:rPr>
          <w:sz w:val="28"/>
          <w:szCs w:val="28"/>
        </w:rPr>
        <w:t>згоду</w:t>
      </w:r>
      <w:r w:rsidR="00082261">
        <w:rPr>
          <w:sz w:val="28"/>
          <w:szCs w:val="28"/>
        </w:rPr>
        <w:t xml:space="preserve"> </w:t>
      </w:r>
      <w:r w:rsidR="00A94FEA">
        <w:rPr>
          <w:sz w:val="28"/>
          <w:szCs w:val="28"/>
        </w:rPr>
        <w:t xml:space="preserve">ПП «ЕСКА» </w:t>
      </w:r>
      <w:r w:rsidR="00082261">
        <w:rPr>
          <w:sz w:val="28"/>
          <w:szCs w:val="28"/>
        </w:rPr>
        <w:t xml:space="preserve">на </w:t>
      </w:r>
      <w:r w:rsidR="00414795">
        <w:rPr>
          <w:sz w:val="28"/>
          <w:szCs w:val="28"/>
        </w:rPr>
        <w:t>розм</w:t>
      </w:r>
      <w:r w:rsidR="009A198F">
        <w:rPr>
          <w:sz w:val="28"/>
          <w:szCs w:val="28"/>
        </w:rPr>
        <w:t>іщення конструкцій зовнішньої реклами</w:t>
      </w:r>
      <w:r w:rsidR="00A94FEA">
        <w:rPr>
          <w:sz w:val="28"/>
          <w:szCs w:val="28"/>
        </w:rPr>
        <w:t xml:space="preserve"> в м. Носівка:</w:t>
      </w:r>
    </w:p>
    <w:p w:rsidR="0035055E" w:rsidRPr="0035055E" w:rsidRDefault="0035055E" w:rsidP="0035055E">
      <w:pPr>
        <w:autoSpaceDE w:val="0"/>
        <w:autoSpaceDN w:val="0"/>
        <w:spacing w:before="240" w:after="24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5055E">
        <w:rPr>
          <w:sz w:val="28"/>
          <w:szCs w:val="28"/>
        </w:rPr>
        <w:t>а перехресті вул. Суворова і вул. Гетьмана Мазепи.</w:t>
      </w:r>
    </w:p>
    <w:p w:rsidR="0035055E" w:rsidRPr="0035055E" w:rsidRDefault="0035055E" w:rsidP="0035055E">
      <w:pPr>
        <w:autoSpaceDE w:val="0"/>
        <w:autoSpaceDN w:val="0"/>
        <w:spacing w:before="240" w:after="24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5055E">
        <w:rPr>
          <w:sz w:val="28"/>
          <w:szCs w:val="28"/>
        </w:rPr>
        <w:t>о в</w:t>
      </w:r>
      <w:r w:rsidR="00FB768B">
        <w:rPr>
          <w:sz w:val="28"/>
          <w:szCs w:val="28"/>
        </w:rPr>
        <w:t xml:space="preserve">ул. Центральна, біля мосту через р. </w:t>
      </w:r>
      <w:proofErr w:type="spellStart"/>
      <w:r w:rsidR="00FB768B">
        <w:rPr>
          <w:sz w:val="28"/>
          <w:szCs w:val="28"/>
        </w:rPr>
        <w:t>Носівочка</w:t>
      </w:r>
      <w:proofErr w:type="spellEnd"/>
      <w:r w:rsidRPr="0035055E">
        <w:rPr>
          <w:sz w:val="28"/>
          <w:szCs w:val="28"/>
        </w:rPr>
        <w:t>.</w:t>
      </w:r>
    </w:p>
    <w:p w:rsidR="0035055E" w:rsidRPr="0035055E" w:rsidRDefault="0035055E" w:rsidP="0035055E">
      <w:pPr>
        <w:autoSpaceDE w:val="0"/>
        <w:autoSpaceDN w:val="0"/>
        <w:spacing w:before="240" w:after="24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5055E">
        <w:rPr>
          <w:sz w:val="28"/>
          <w:szCs w:val="28"/>
        </w:rPr>
        <w:t xml:space="preserve">о вул. Центральна на початку </w:t>
      </w:r>
      <w:proofErr w:type="spellStart"/>
      <w:r w:rsidRPr="0035055E">
        <w:rPr>
          <w:sz w:val="28"/>
          <w:szCs w:val="28"/>
        </w:rPr>
        <w:t>Кобизького</w:t>
      </w:r>
      <w:proofErr w:type="spellEnd"/>
      <w:r w:rsidRPr="0035055E">
        <w:rPr>
          <w:sz w:val="28"/>
          <w:szCs w:val="28"/>
        </w:rPr>
        <w:t xml:space="preserve"> шляху.</w:t>
      </w:r>
    </w:p>
    <w:p w:rsidR="0035055E" w:rsidRPr="0035055E" w:rsidRDefault="0035055E" w:rsidP="0035055E">
      <w:pPr>
        <w:autoSpaceDE w:val="0"/>
        <w:autoSpaceDN w:val="0"/>
        <w:spacing w:before="240" w:after="24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5055E">
        <w:rPr>
          <w:sz w:val="28"/>
          <w:szCs w:val="28"/>
        </w:rPr>
        <w:t>о вул. Центральна на початку Ніжинського шляху.</w:t>
      </w:r>
    </w:p>
    <w:p w:rsidR="00FB768B" w:rsidRDefault="0035055E" w:rsidP="0035055E">
      <w:pPr>
        <w:autoSpaceDE w:val="0"/>
        <w:autoSpaceDN w:val="0"/>
        <w:spacing w:before="240" w:after="24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5055E">
        <w:rPr>
          <w:sz w:val="28"/>
          <w:szCs w:val="28"/>
        </w:rPr>
        <w:t>о вул. Вокзальна, біля будинку №13.</w:t>
      </w:r>
    </w:p>
    <w:p w:rsidR="009A198F" w:rsidRPr="005A694C" w:rsidRDefault="009A198F" w:rsidP="0035055E">
      <w:pPr>
        <w:autoSpaceDE w:val="0"/>
        <w:autoSpaceDN w:val="0"/>
        <w:spacing w:before="240" w:after="24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055E">
        <w:rPr>
          <w:sz w:val="28"/>
          <w:szCs w:val="28"/>
        </w:rPr>
        <w:t xml:space="preserve">ПП «ЕСКА» встановлення конструкцій здійснити після укладання договору </w:t>
      </w:r>
      <w:r w:rsidR="00FB768B">
        <w:rPr>
          <w:sz w:val="28"/>
          <w:szCs w:val="28"/>
        </w:rPr>
        <w:t xml:space="preserve">з міською радою </w:t>
      </w:r>
      <w:r w:rsidR="0035055E">
        <w:rPr>
          <w:sz w:val="28"/>
          <w:szCs w:val="28"/>
        </w:rPr>
        <w:t>на їх розміщення та у відповідності з вимогами власників підземних комунікацій</w:t>
      </w:r>
      <w:r>
        <w:rPr>
          <w:sz w:val="28"/>
          <w:szCs w:val="28"/>
        </w:rPr>
        <w:t xml:space="preserve">. </w:t>
      </w:r>
    </w:p>
    <w:p w:rsidR="00A26B3A" w:rsidRPr="00520EEF" w:rsidRDefault="009A198F" w:rsidP="009A198F">
      <w:pPr>
        <w:tabs>
          <w:tab w:val="left" w:pos="900"/>
        </w:tabs>
        <w:suppressAutoHyphens/>
        <w:spacing w:before="240"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6E71" w:rsidRPr="00520EEF">
        <w:rPr>
          <w:sz w:val="28"/>
          <w:szCs w:val="28"/>
        </w:rPr>
        <w:t xml:space="preserve">. </w:t>
      </w:r>
      <w:r w:rsidR="00512645" w:rsidRPr="00520EEF">
        <w:rPr>
          <w:sz w:val="28"/>
          <w:szCs w:val="28"/>
        </w:rPr>
        <w:t xml:space="preserve">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520EEF" w:rsidRDefault="005A694C" w:rsidP="006E1198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В.М. </w:t>
      </w:r>
      <w:proofErr w:type="spellStart"/>
      <w:r>
        <w:rPr>
          <w:sz w:val="28"/>
          <w:szCs w:val="28"/>
        </w:rPr>
        <w:t>Ігнатченко</w:t>
      </w:r>
      <w:proofErr w:type="spellEnd"/>
    </w:p>
    <w:p w:rsidR="00FF0C52" w:rsidRDefault="00FF0C52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F76046" w:rsidRDefault="00F76046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lastRenderedPageBreak/>
        <w:t>ПОДАННЯ: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ПОГОДЖЕННЯ:</w:t>
      </w:r>
    </w:p>
    <w:p w:rsidR="00A905FA" w:rsidRDefault="00A905FA" w:rsidP="00A905FA">
      <w:pPr>
        <w:jc w:val="both"/>
        <w:rPr>
          <w:sz w:val="28"/>
          <w:szCs w:val="28"/>
        </w:rPr>
      </w:pPr>
    </w:p>
    <w:p w:rsidR="00C06EC0" w:rsidRPr="00520EEF" w:rsidRDefault="00C06EC0" w:rsidP="00C06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520EEF">
        <w:rPr>
          <w:sz w:val="28"/>
          <w:szCs w:val="28"/>
        </w:rPr>
        <w:t>аступн</w:t>
      </w:r>
      <w:r>
        <w:rPr>
          <w:sz w:val="28"/>
          <w:szCs w:val="28"/>
        </w:rPr>
        <w:t>ик міського голови</w:t>
      </w:r>
      <w:r w:rsidRPr="00520E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О.В. </w:t>
      </w:r>
      <w:proofErr w:type="spellStart"/>
      <w:r>
        <w:rPr>
          <w:sz w:val="28"/>
          <w:szCs w:val="28"/>
        </w:rPr>
        <w:t>Яловський</w:t>
      </w:r>
      <w:proofErr w:type="spellEnd"/>
    </w:p>
    <w:p w:rsidR="00C06EC0" w:rsidRPr="00520EEF" w:rsidRDefault="00C06EC0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Заступник міського голови з питань ЖКГ                           О.В. </w:t>
      </w:r>
      <w:proofErr w:type="spellStart"/>
      <w:r w:rsidRPr="00520EEF">
        <w:rPr>
          <w:sz w:val="28"/>
          <w:szCs w:val="28"/>
        </w:rPr>
        <w:t>Сичов</w:t>
      </w:r>
      <w:proofErr w:type="spellEnd"/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Керуюча справами виконавчого комітету                            І.І. Власенко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правового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забезпечення та кадрової роботи                                           С.С. Яма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tabs>
          <w:tab w:val="left" w:pos="4536"/>
        </w:tabs>
        <w:jc w:val="both"/>
        <w:rPr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sectPr w:rsidR="001E07A6" w:rsidRPr="00520EEF" w:rsidSect="002A5090">
      <w:headerReference w:type="even" r:id="rId10"/>
      <w:pgSz w:w="11906" w:h="16838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3F" w:rsidRDefault="00933A3F">
      <w:r>
        <w:separator/>
      </w:r>
    </w:p>
  </w:endnote>
  <w:endnote w:type="continuationSeparator" w:id="0">
    <w:p w:rsidR="00933A3F" w:rsidRDefault="0093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3F" w:rsidRDefault="00933A3F">
      <w:r>
        <w:separator/>
      </w:r>
    </w:p>
  </w:footnote>
  <w:footnote w:type="continuationSeparator" w:id="0">
    <w:p w:rsidR="00933A3F" w:rsidRDefault="00933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A89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D7C74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176C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0A3A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055E"/>
    <w:rsid w:val="003533A8"/>
    <w:rsid w:val="00361E2D"/>
    <w:rsid w:val="00362F48"/>
    <w:rsid w:val="00373ACA"/>
    <w:rsid w:val="003768A9"/>
    <w:rsid w:val="0038248B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59C9"/>
    <w:rsid w:val="004069AC"/>
    <w:rsid w:val="00414795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200C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3FFB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26BA6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1B86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06F7B"/>
    <w:rsid w:val="009147A9"/>
    <w:rsid w:val="00914B35"/>
    <w:rsid w:val="00915D8E"/>
    <w:rsid w:val="009213A1"/>
    <w:rsid w:val="0093101D"/>
    <w:rsid w:val="00933A3F"/>
    <w:rsid w:val="00941D7B"/>
    <w:rsid w:val="00943819"/>
    <w:rsid w:val="00946C67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198F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53F3"/>
    <w:rsid w:val="00A254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94FEA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2E6B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5788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3C91"/>
    <w:rsid w:val="00BF6881"/>
    <w:rsid w:val="00C03393"/>
    <w:rsid w:val="00C04A3E"/>
    <w:rsid w:val="00C06EC0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46B0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0733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A50"/>
    <w:rsid w:val="00E74C8C"/>
    <w:rsid w:val="00E762CA"/>
    <w:rsid w:val="00E776D0"/>
    <w:rsid w:val="00E80584"/>
    <w:rsid w:val="00E9476B"/>
    <w:rsid w:val="00E95B67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61D"/>
    <w:rsid w:val="00F36356"/>
    <w:rsid w:val="00F36AE0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76046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B768B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68F2-7DDD-418E-B98C-3194E871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2018-11-23T13:48:00Z</cp:lastPrinted>
  <dcterms:created xsi:type="dcterms:W3CDTF">2018-12-11T06:36:00Z</dcterms:created>
  <dcterms:modified xsi:type="dcterms:W3CDTF">2018-12-11T06:36:00Z</dcterms:modified>
</cp:coreProperties>
</file>