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0" w:rsidRPr="00531421" w:rsidRDefault="000B7502" w:rsidP="00AF00E5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9F7F8" wp14:editId="7FFAB6D6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0674C" w:rsidRPr="0021763A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674C" w:rsidRPr="0020674C" w:rsidRDefault="002830CD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1330">
        <w:rPr>
          <w:rFonts w:ascii="Times New Roman" w:hAnsi="Times New Roman" w:cs="Times New Roman"/>
          <w:sz w:val="28"/>
          <w:szCs w:val="28"/>
          <w:u w:val="single"/>
          <w:lang w:val="uk-UA"/>
        </w:rPr>
        <w:t>31 січня</w:t>
      </w:r>
      <w:r w:rsidR="0020674C" w:rsidRPr="007E1330">
        <w:rPr>
          <w:rFonts w:ascii="Times New Roman" w:hAnsi="Times New Roman" w:cs="Times New Roman"/>
          <w:sz w:val="28"/>
          <w:szCs w:val="28"/>
          <w:u w:val="single"/>
        </w:rPr>
        <w:t xml:space="preserve">  2018 </w:t>
      </w:r>
      <w:r w:rsidR="0020674C" w:rsidRPr="007E1330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м.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F00E5" w:rsidRPr="00AF00E5">
        <w:rPr>
          <w:rFonts w:ascii="Times New Roman" w:hAnsi="Times New Roman" w:cs="Times New Roman"/>
          <w:sz w:val="28"/>
          <w:szCs w:val="28"/>
        </w:rPr>
        <w:t xml:space="preserve"> 21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35B7D" w:rsidRPr="00135B7D" w:rsidRDefault="000144AA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</w:t>
      </w:r>
      <w:r w:rsidR="00AF00E5" w:rsidRPr="00AF00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5B7D" w:rsidRDefault="00A45DAE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>оординаційної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</w:t>
      </w:r>
      <w:r w:rsid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F00E5" w:rsidRPr="00135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служби у справах </w:t>
      </w:r>
    </w:p>
    <w:p w:rsidR="007866AC" w:rsidRDefault="002830CD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</w:t>
      </w:r>
      <w:r w:rsidR="00135B7D" w:rsidRPr="00135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74C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кадровими змінами, виконавчий комітет міської ради </w:t>
      </w:r>
      <w:r w:rsidR="002F5A9C" w:rsidRP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7E133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5A9C" w:rsidRDefault="002830CD" w:rsidP="003A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складу координаційної ради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3AC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                                   дітей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330" w:rsidRDefault="002830CD" w:rsidP="003A63AC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вивести із складу координаційної ради</w:t>
      </w:r>
      <w:r w:rsidR="002760F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1330" w:rsidRDefault="002830CD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Гузь Ольгу Віталіївну –  головного спеціаліста відділу освіти, сім</w:t>
      </w:r>
      <w:r w:rsidRPr="002830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>порту</w:t>
      </w:r>
    </w:p>
    <w:p w:rsidR="002F5A9C" w:rsidRPr="002830CD" w:rsidRDefault="002760F8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Вову Ірину Григорівну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– начальника Носівського відділення поліції НВП ГУНП в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Чернігівській області;</w:t>
      </w:r>
    </w:p>
    <w:p w:rsidR="007E1330" w:rsidRDefault="002F5A9C" w:rsidP="002760F8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 xml:space="preserve">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646E4">
        <w:rPr>
          <w:rFonts w:ascii="Times New Roman" w:hAnsi="Times New Roman" w:cs="Times New Roman"/>
          <w:sz w:val="28"/>
          <w:szCs w:val="28"/>
          <w:lang w:val="uk-UA"/>
        </w:rPr>
        <w:t xml:space="preserve">о складу вищезазначеної комісії: </w:t>
      </w:r>
    </w:p>
    <w:p w:rsidR="007E1330" w:rsidRDefault="002F5A9C" w:rsidP="002760F8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Тонконог Наталію  Василівну – начальника відділу освіти, сім’ї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>, молоді та спорту міської ради</w:t>
      </w:r>
    </w:p>
    <w:p w:rsidR="002F5A9C" w:rsidRDefault="002830CD" w:rsidP="002760F8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Помазан Юлію Сергіївну – старшого інспектора ювенальної превенції Носівського відділення поліції НВП ГУНП в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Чернігівській області.</w:t>
      </w:r>
    </w:p>
    <w:p w:rsidR="00135B7D" w:rsidRDefault="004F2F52" w:rsidP="002760F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B7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оновлений склад </w:t>
      </w:r>
      <w:r w:rsidR="00135B7D">
        <w:rPr>
          <w:rFonts w:ascii="Times New Roman" w:hAnsi="Times New Roman" w:cs="Times New Roman"/>
          <w:sz w:val="28"/>
          <w:szCs w:val="28"/>
          <w:lang w:val="uk-UA"/>
        </w:rPr>
        <w:t>координаційної ради служби у справах                                    дітей Носівської міської ради</w:t>
      </w:r>
      <w:r w:rsidR="00135B7D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2760F8" w:rsidRDefault="00135B7D" w:rsidP="002760F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Л. Міщенко та начальника служби у справах дітей І. Пустовгар.</w:t>
      </w:r>
    </w:p>
    <w:p w:rsidR="00135B7D" w:rsidRDefault="00135B7D" w:rsidP="002E5E0E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F8" w:rsidRPr="007E1330" w:rsidRDefault="00135B7D" w:rsidP="002E5E0E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760F8" w:rsidRPr="007E1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Міський голова                                                                       В.ІГНАТЧЕНКО</w:t>
      </w: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20EAD" w:rsidRPr="003A63AC" w:rsidRDefault="005D0B24" w:rsidP="00135B7D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</w:rPr>
        <w:lastRenderedPageBreak/>
        <w:t xml:space="preserve">       </w:t>
      </w:r>
      <w:r w:rsid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</w:t>
      </w:r>
      <w:r w:rsidR="00F776E0" w:rsidRPr="003A63AC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>Додаток</w:t>
      </w:r>
    </w:p>
    <w:p w:rsidR="00F776E0" w:rsidRPr="003A63AC" w:rsidRDefault="00F776E0" w:rsidP="00135B7D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3A63AC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            до рішення виконкому</w:t>
      </w:r>
    </w:p>
    <w:p w:rsidR="00F776E0" w:rsidRPr="003A63AC" w:rsidRDefault="00F776E0" w:rsidP="00135B7D">
      <w:pPr>
        <w:shd w:val="clear" w:color="auto" w:fill="FFFFFF"/>
        <w:tabs>
          <w:tab w:val="left" w:pos="6804"/>
        </w:tabs>
        <w:spacing w:after="0" w:line="240" w:lineRule="auto"/>
        <w:ind w:left="2885" w:right="-61" w:firstLine="3069"/>
        <w:jc w:val="both"/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</w:pPr>
      <w:r w:rsidRPr="003A63AC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uk-UA"/>
        </w:rPr>
        <w:t xml:space="preserve">            від 31.01.2019р. №</w:t>
      </w:r>
      <w:r w:rsidR="00AF00E5" w:rsidRPr="00135B7D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21</w:t>
      </w:r>
    </w:p>
    <w:p w:rsidR="00F776E0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</w:p>
    <w:p w:rsidR="007E1330" w:rsidRPr="003A63AC" w:rsidRDefault="005D0B24" w:rsidP="007E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3A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A63AC" w:rsidRPr="003A63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3A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A63AC" w:rsidRPr="003A63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3AC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3A63AC" w:rsidRPr="003A63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3A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A63AC" w:rsidRPr="003A63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63AC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5D0B24" w:rsidRDefault="003A63AC" w:rsidP="007E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D0B24">
        <w:rPr>
          <w:rFonts w:ascii="Times New Roman" w:hAnsi="Times New Roman" w:cs="Times New Roman"/>
          <w:sz w:val="28"/>
          <w:szCs w:val="28"/>
          <w:lang w:val="uk-UA"/>
        </w:rPr>
        <w:t>оординаційної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B24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B24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</w:t>
      </w:r>
    </w:p>
    <w:p w:rsidR="00A20EAD" w:rsidRDefault="00D51384" w:rsidP="00D5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D0B2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  Носівської міської ради</w:t>
      </w:r>
    </w:p>
    <w:p w:rsidR="00D51384" w:rsidRPr="005D0B24" w:rsidRDefault="00D51384" w:rsidP="00D513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C71" w:rsidRPr="005D0B24" w:rsidRDefault="005D0B24" w:rsidP="00D51384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</w:t>
      </w:r>
      <w:r w:rsidR="007E133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рдинаційної ради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D51384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Л.В.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 голови з питань гуманітарної сфери</w:t>
      </w:r>
    </w:p>
    <w:p w:rsidR="00365C71" w:rsidRPr="005D0B24" w:rsidRDefault="00365C71" w:rsidP="00D5138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AD" w:rsidRPr="005D0B24" w:rsidRDefault="005D0B24" w:rsidP="00D5138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EAD" w:rsidRPr="005D0B24" w:rsidRDefault="005D0B24" w:rsidP="00D51384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Пустовгар І.І. 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– начальник служби у справах дітей міської ради</w:t>
      </w:r>
    </w:p>
    <w:p w:rsidR="00365C71" w:rsidRPr="005D0B24" w:rsidRDefault="00365C71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5D0B24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координаційної ради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20EAD" w:rsidRPr="005D0B24" w:rsidRDefault="005D0B24" w:rsidP="00D51384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Павелко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служби у справах дітей</w:t>
      </w:r>
      <w:r w:rsidR="00152665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A20EAD" w:rsidRPr="005D0B24" w:rsidRDefault="00F03D94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Гордін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лікар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«Носівського районного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</w:t>
      </w:r>
      <w:r w:rsid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</w:t>
      </w:r>
      <w:r w:rsidR="00135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медико-с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анітарної допомоги» (за згодою)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Default="005D0B24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Помазан Ю.С.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 інспектор ювенальної превенції  Носівського</w:t>
      </w:r>
    </w:p>
    <w:p w:rsidR="00A20EAD" w:rsidRPr="005D0B24" w:rsidRDefault="005D0B24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ідділення поліції НВП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Че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рнігівській області (за згодою)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71" w:rsidRPr="005D0B24" w:rsidRDefault="00B41EB8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Н. В.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 сім’ї, молоді та спорту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</w:t>
      </w:r>
      <w:r w:rsidR="003C0FCC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</w:p>
    <w:p w:rsidR="00A20EAD" w:rsidRPr="005D0B24" w:rsidRDefault="00365C71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міської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5D0B24" w:rsidRDefault="00B41EB8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С. С.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правового забезпечення та кадрової 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роботи </w:t>
      </w:r>
      <w:r w:rsidR="00365C71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AD" w:rsidRPr="005D0B24" w:rsidRDefault="00B41EB8" w:rsidP="00D51384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Кононенко Т. В.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  центру соціальних служб для  сім’ї, дітей та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A20EAD" w:rsidRPr="005D0B24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EAD" w:rsidRPr="005D0B24" w:rsidRDefault="00F776E0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– </w:t>
      </w:r>
      <w:r w:rsidR="00A20EAD"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EAD"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</w:t>
      </w:r>
      <w:r w:rsidR="00365C71" w:rsidRPr="005D0B24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</w:p>
    <w:p w:rsidR="00A20EAD" w:rsidRDefault="00A20EAD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2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776E0">
        <w:rPr>
          <w:rFonts w:ascii="Times New Roman" w:hAnsi="Times New Roman" w:cs="Times New Roman"/>
          <w:sz w:val="28"/>
          <w:szCs w:val="28"/>
          <w:lang w:val="uk-UA"/>
        </w:rPr>
        <w:t xml:space="preserve">                міської ради</w:t>
      </w:r>
    </w:p>
    <w:p w:rsidR="00F776E0" w:rsidRPr="005D0B24" w:rsidRDefault="00F776E0" w:rsidP="00D51384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1EB8" w:rsidRDefault="00B41EB8" w:rsidP="00D51384">
      <w:pPr>
        <w:tabs>
          <w:tab w:val="left" w:pos="1221"/>
          <w:tab w:val="left" w:pos="241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Третяк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51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Будинку дитячої та юнацької творчості</w:t>
      </w:r>
      <w:r w:rsidR="003A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76E0" w:rsidRDefault="00D51384" w:rsidP="00D51384">
      <w:pPr>
        <w:tabs>
          <w:tab w:val="left" w:pos="1221"/>
          <w:tab w:val="left" w:pos="2268"/>
          <w:tab w:val="left" w:pos="2410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Гавриш К.М.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редактор районної газети «Носівські вісті»</w:t>
      </w:r>
    </w:p>
    <w:p w:rsidR="00F776E0" w:rsidRDefault="00D51384" w:rsidP="003A63AC">
      <w:pPr>
        <w:tabs>
          <w:tab w:val="left" w:pos="1221"/>
          <w:tab w:val="left" w:pos="2268"/>
          <w:tab w:val="left" w:pos="2410"/>
        </w:tabs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Таранчук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лікар-нарколог КЛПЗ «Носівської ЦРЛ ім.</w:t>
      </w:r>
      <w:r w:rsidR="003A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Ф.Я.Примака</w:t>
      </w:r>
      <w:proofErr w:type="spellEnd"/>
      <w:r w:rsidR="00F77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A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Носівської районної ради</w:t>
      </w:r>
    </w:p>
    <w:p w:rsidR="00135B7D" w:rsidRDefault="00135B7D" w:rsidP="00135B7D">
      <w:pPr>
        <w:tabs>
          <w:tab w:val="left" w:pos="1221"/>
          <w:tab w:val="left" w:pos="2268"/>
          <w:tab w:val="left" w:pos="2410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B7D" w:rsidRPr="00135B7D" w:rsidRDefault="00135B7D" w:rsidP="00135B7D">
      <w:pPr>
        <w:tabs>
          <w:tab w:val="left" w:pos="1221"/>
          <w:tab w:val="left" w:pos="2268"/>
          <w:tab w:val="left" w:pos="2410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5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</w:t>
      </w:r>
      <w:bookmarkStart w:id="0" w:name="_GoBack"/>
      <w:bookmarkEnd w:id="0"/>
    </w:p>
    <w:p w:rsidR="00135B7D" w:rsidRPr="00135B7D" w:rsidRDefault="00135B7D" w:rsidP="00135B7D">
      <w:pPr>
        <w:tabs>
          <w:tab w:val="left" w:pos="1221"/>
          <w:tab w:val="left" w:pos="2268"/>
          <w:tab w:val="left" w:pos="2410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комітету міської ради                                                      І.ВЛАСЕНКО</w:t>
      </w:r>
    </w:p>
    <w:sectPr w:rsidR="00135B7D" w:rsidRPr="00135B7D" w:rsidSect="007E1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6C" w:rsidRDefault="00D86D6C" w:rsidP="002530EE">
      <w:pPr>
        <w:spacing w:after="0" w:line="240" w:lineRule="auto"/>
      </w:pPr>
      <w:r>
        <w:separator/>
      </w:r>
    </w:p>
  </w:endnote>
  <w:endnote w:type="continuationSeparator" w:id="0">
    <w:p w:rsidR="00D86D6C" w:rsidRDefault="00D86D6C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6C" w:rsidRDefault="00D86D6C" w:rsidP="002530EE">
      <w:pPr>
        <w:spacing w:after="0" w:line="240" w:lineRule="auto"/>
      </w:pPr>
      <w:r>
        <w:separator/>
      </w:r>
    </w:p>
  </w:footnote>
  <w:footnote w:type="continuationSeparator" w:id="0">
    <w:p w:rsidR="00D86D6C" w:rsidRDefault="00D86D6C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6177"/>
    <w:rsid w:val="00037DBB"/>
    <w:rsid w:val="000450AE"/>
    <w:rsid w:val="00083B9E"/>
    <w:rsid w:val="00097C3A"/>
    <w:rsid w:val="000B4EF6"/>
    <w:rsid w:val="000B7502"/>
    <w:rsid w:val="000F3D79"/>
    <w:rsid w:val="000F74DF"/>
    <w:rsid w:val="00127BFB"/>
    <w:rsid w:val="00135B7D"/>
    <w:rsid w:val="00152665"/>
    <w:rsid w:val="001C22E1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760F8"/>
    <w:rsid w:val="002830CD"/>
    <w:rsid w:val="00291E01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A63AC"/>
    <w:rsid w:val="003C0FCC"/>
    <w:rsid w:val="003F77F8"/>
    <w:rsid w:val="004015CF"/>
    <w:rsid w:val="00404C2F"/>
    <w:rsid w:val="0045490A"/>
    <w:rsid w:val="00457FA1"/>
    <w:rsid w:val="00486283"/>
    <w:rsid w:val="004E1317"/>
    <w:rsid w:val="004F2F52"/>
    <w:rsid w:val="00531421"/>
    <w:rsid w:val="0053235E"/>
    <w:rsid w:val="00551301"/>
    <w:rsid w:val="00560C2E"/>
    <w:rsid w:val="005C21A6"/>
    <w:rsid w:val="005D0B24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D5694"/>
    <w:rsid w:val="006E29D8"/>
    <w:rsid w:val="00716AE1"/>
    <w:rsid w:val="00741F03"/>
    <w:rsid w:val="00742BB5"/>
    <w:rsid w:val="00754D4B"/>
    <w:rsid w:val="00773675"/>
    <w:rsid w:val="007866AC"/>
    <w:rsid w:val="007B26CC"/>
    <w:rsid w:val="007D3DF4"/>
    <w:rsid w:val="007E1330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37D16"/>
    <w:rsid w:val="00952CEA"/>
    <w:rsid w:val="00973F1C"/>
    <w:rsid w:val="009B22FB"/>
    <w:rsid w:val="009B3C28"/>
    <w:rsid w:val="009B7900"/>
    <w:rsid w:val="009C7D80"/>
    <w:rsid w:val="009E6503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45DAE"/>
    <w:rsid w:val="00A834D4"/>
    <w:rsid w:val="00AA1728"/>
    <w:rsid w:val="00AA7A78"/>
    <w:rsid w:val="00AE2BCC"/>
    <w:rsid w:val="00AF00E5"/>
    <w:rsid w:val="00B328A1"/>
    <w:rsid w:val="00B35E79"/>
    <w:rsid w:val="00B41EB8"/>
    <w:rsid w:val="00B61154"/>
    <w:rsid w:val="00B76DB7"/>
    <w:rsid w:val="00B87E32"/>
    <w:rsid w:val="00B96BD6"/>
    <w:rsid w:val="00BC1127"/>
    <w:rsid w:val="00BC6D2D"/>
    <w:rsid w:val="00C30627"/>
    <w:rsid w:val="00C67F30"/>
    <w:rsid w:val="00CB7DAF"/>
    <w:rsid w:val="00CC2502"/>
    <w:rsid w:val="00CE545E"/>
    <w:rsid w:val="00D310DC"/>
    <w:rsid w:val="00D51384"/>
    <w:rsid w:val="00D52B8A"/>
    <w:rsid w:val="00D84F72"/>
    <w:rsid w:val="00D86D6C"/>
    <w:rsid w:val="00DB2579"/>
    <w:rsid w:val="00DC6A4C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B5348"/>
    <w:rsid w:val="00EC3ACF"/>
    <w:rsid w:val="00ED1838"/>
    <w:rsid w:val="00ED578D"/>
    <w:rsid w:val="00EE7A3A"/>
    <w:rsid w:val="00F03D94"/>
    <w:rsid w:val="00F210D2"/>
    <w:rsid w:val="00F224A0"/>
    <w:rsid w:val="00F44AA0"/>
    <w:rsid w:val="00F51308"/>
    <w:rsid w:val="00F77170"/>
    <w:rsid w:val="00F776E0"/>
    <w:rsid w:val="00FC51EB"/>
    <w:rsid w:val="00FE2307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710B-91AD-47E3-B64C-56D693D2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7</cp:revision>
  <cp:lastPrinted>2019-01-21T11:11:00Z</cp:lastPrinted>
  <dcterms:created xsi:type="dcterms:W3CDTF">2019-01-21T14:18:00Z</dcterms:created>
  <dcterms:modified xsi:type="dcterms:W3CDTF">2019-02-01T09:40:00Z</dcterms:modified>
</cp:coreProperties>
</file>