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  <w:bookmarkStart w:id="0" w:name="_GoBack"/>
      <w:bookmarkEnd w:id="0"/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до рішення </w:t>
      </w:r>
      <w:r w:rsidR="00D71FDA">
        <w:rPr>
          <w:rFonts w:ascii="Times New Roman" w:hAnsi="Times New Roman"/>
          <w:i/>
          <w:sz w:val="24"/>
          <w:szCs w:val="24"/>
          <w:lang w:val="uk-UA" w:eastAsia="ru-RU"/>
        </w:rPr>
        <w:t>сесії міської ради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________</w:t>
      </w: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 2019 року № __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Pr="00AA1EFD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D63B0A" w:rsidRPr="00BB1FBD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D63B0A" w:rsidRPr="003C0884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Default="00D63B0A" w:rsidP="00D63B0A">
      <w:pPr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</w:p>
    <w:p w:rsidR="00D63B0A" w:rsidRPr="003C0884" w:rsidRDefault="00D63B0A" w:rsidP="00D63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D63B0A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D63B0A" w:rsidRPr="001E4E9C" w:rsidTr="000B14E9">
        <w:trPr>
          <w:trHeight w:val="1050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D63B0A" w:rsidRPr="001E4E9C" w:rsidTr="000B14E9">
        <w:trPr>
          <w:trHeight w:val="536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D63B0A" w:rsidRPr="00482400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Pr="005C01D7" w:rsidRDefault="00D63B0A" w:rsidP="00D63B0A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D63B0A" w:rsidRPr="005C01D7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AA1EFD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DA7A5C" w:rsidRDefault="00D63B0A" w:rsidP="00D63B0A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D63B0A" w:rsidRPr="00AA1EFD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D63B0A" w:rsidRPr="007E4DAB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D63B0A" w:rsidRPr="007E4DAB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 xml:space="preserve">3)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Носівської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r w:rsidR="00592059">
        <w:rPr>
          <w:rFonts w:ascii="Times New Roman" w:hAnsi="Times New Roman"/>
          <w:color w:val="252121"/>
          <w:sz w:val="28"/>
          <w:szCs w:val="28"/>
          <w:lang w:val="uk-UA" w:eastAsia="ru-RU"/>
        </w:rPr>
        <w:t>міська рада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E5537C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D63B0A" w:rsidRPr="00E550AB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D63B0A" w:rsidRPr="00E550AB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иконання підсобних робіт при усуненні </w:t>
      </w:r>
      <w:proofErr w:type="spellStart"/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несправностей</w:t>
      </w:r>
      <w:proofErr w:type="spellEnd"/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мережі міського водогону, проведенні ремонту пам’ятників та пам’ятних знаків;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D63B0A" w:rsidRPr="00E5537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служби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DA7A5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D63B0A" w:rsidRPr="00DA7A5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забезпечення виконання вимог Законодавчих актів України щодо виконання порушниками адміністративного стягнення у вигляді суспільно </w:t>
      </w: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>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(порушниками) на яких судом накладено адміністративне стягнення у вигляді суспільно корисних робіт.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D63B0A" w:rsidRPr="00450BF0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D63B0A" w:rsidRPr="005C01D7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D63B0A" w:rsidRDefault="00D63B0A" w:rsidP="00D63B0A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D63B0A" w:rsidRPr="005C01D7" w:rsidRDefault="00D63B0A" w:rsidP="00D63B0A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D63B0A" w:rsidRPr="005C01D7" w:rsidRDefault="00D63B0A" w:rsidP="00D63B0A">
      <w:pPr>
        <w:spacing w:after="0" w:line="240" w:lineRule="auto"/>
        <w:rPr>
          <w:lang w:eastAsia="ru-RU"/>
        </w:rPr>
      </w:pPr>
    </w:p>
    <w:p w:rsidR="00D63B0A" w:rsidRPr="008C6932" w:rsidRDefault="00D63B0A" w:rsidP="00D63B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D63B0A" w:rsidRPr="008C6932" w:rsidRDefault="00D63B0A" w:rsidP="00D63B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комунальної власності</w:t>
      </w:r>
      <w:r w:rsidRPr="008C693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О.СИЧОВ</w:t>
      </w:r>
    </w:p>
    <w:p w:rsidR="00D63B0A" w:rsidRPr="003C7F26" w:rsidRDefault="00D63B0A" w:rsidP="00D63B0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3C7F26" w:rsidRDefault="00E1533D" w:rsidP="00D63B0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67" w:rsidRDefault="00F37D67">
      <w:r>
        <w:separator/>
      </w:r>
    </w:p>
  </w:endnote>
  <w:endnote w:type="continuationSeparator" w:id="0">
    <w:p w:rsidR="00F37D67" w:rsidRDefault="00F3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67" w:rsidRDefault="00F37D67">
      <w:r>
        <w:separator/>
      </w:r>
    </w:p>
  </w:footnote>
  <w:footnote w:type="continuationSeparator" w:id="0">
    <w:p w:rsidR="00F37D67" w:rsidRDefault="00F3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106D0B"/>
    <w:rsid w:val="0011770D"/>
    <w:rsid w:val="0012201D"/>
    <w:rsid w:val="001410CD"/>
    <w:rsid w:val="00141411"/>
    <w:rsid w:val="001D288C"/>
    <w:rsid w:val="001D639D"/>
    <w:rsid w:val="001E1146"/>
    <w:rsid w:val="001E4E9C"/>
    <w:rsid w:val="00246B18"/>
    <w:rsid w:val="00276AD4"/>
    <w:rsid w:val="00280D05"/>
    <w:rsid w:val="00291B60"/>
    <w:rsid w:val="002B1F69"/>
    <w:rsid w:val="00332469"/>
    <w:rsid w:val="00346641"/>
    <w:rsid w:val="003C0884"/>
    <w:rsid w:val="003C7F26"/>
    <w:rsid w:val="003E0D31"/>
    <w:rsid w:val="00450BF0"/>
    <w:rsid w:val="00452D01"/>
    <w:rsid w:val="0047036B"/>
    <w:rsid w:val="00482400"/>
    <w:rsid w:val="004A6EAD"/>
    <w:rsid w:val="004C59CA"/>
    <w:rsid w:val="0050222C"/>
    <w:rsid w:val="00507BD2"/>
    <w:rsid w:val="00511449"/>
    <w:rsid w:val="00551C84"/>
    <w:rsid w:val="00555835"/>
    <w:rsid w:val="0056780B"/>
    <w:rsid w:val="00573C5C"/>
    <w:rsid w:val="00580056"/>
    <w:rsid w:val="005801C6"/>
    <w:rsid w:val="00592059"/>
    <w:rsid w:val="005922CE"/>
    <w:rsid w:val="00597816"/>
    <w:rsid w:val="005C01D7"/>
    <w:rsid w:val="005C0C59"/>
    <w:rsid w:val="00645A14"/>
    <w:rsid w:val="00653EDA"/>
    <w:rsid w:val="006A1E8E"/>
    <w:rsid w:val="006A6520"/>
    <w:rsid w:val="006B116E"/>
    <w:rsid w:val="006B11F2"/>
    <w:rsid w:val="00702596"/>
    <w:rsid w:val="007049DD"/>
    <w:rsid w:val="007166B7"/>
    <w:rsid w:val="00720A90"/>
    <w:rsid w:val="00763E77"/>
    <w:rsid w:val="007645BC"/>
    <w:rsid w:val="007751C2"/>
    <w:rsid w:val="007B5E3A"/>
    <w:rsid w:val="007E4DAB"/>
    <w:rsid w:val="00841DBB"/>
    <w:rsid w:val="00860EC5"/>
    <w:rsid w:val="00880A24"/>
    <w:rsid w:val="008A1C28"/>
    <w:rsid w:val="008B7117"/>
    <w:rsid w:val="008C3557"/>
    <w:rsid w:val="008C6932"/>
    <w:rsid w:val="0092112E"/>
    <w:rsid w:val="00963811"/>
    <w:rsid w:val="00990629"/>
    <w:rsid w:val="009C6E93"/>
    <w:rsid w:val="00A06B5A"/>
    <w:rsid w:val="00A17D92"/>
    <w:rsid w:val="00A56970"/>
    <w:rsid w:val="00A64A53"/>
    <w:rsid w:val="00A917F7"/>
    <w:rsid w:val="00AB36EE"/>
    <w:rsid w:val="00AB5AC3"/>
    <w:rsid w:val="00AC27F0"/>
    <w:rsid w:val="00AE58B2"/>
    <w:rsid w:val="00B319F0"/>
    <w:rsid w:val="00B77F70"/>
    <w:rsid w:val="00BA3E3B"/>
    <w:rsid w:val="00BB1FBD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63B0A"/>
    <w:rsid w:val="00D71FDA"/>
    <w:rsid w:val="00D739A4"/>
    <w:rsid w:val="00DA7A5C"/>
    <w:rsid w:val="00DD0AED"/>
    <w:rsid w:val="00DD1F00"/>
    <w:rsid w:val="00DE3E56"/>
    <w:rsid w:val="00E13175"/>
    <w:rsid w:val="00E1533D"/>
    <w:rsid w:val="00E550AB"/>
    <w:rsid w:val="00E5537C"/>
    <w:rsid w:val="00E6314F"/>
    <w:rsid w:val="00F37D6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D0E5-7FA9-4736-A840-59DFA6A2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                                                                          Рішенням  сесії міської</vt:lpstr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golova_OTG</cp:lastModifiedBy>
  <cp:revision>2</cp:revision>
  <cp:lastPrinted>2019-03-05T12:42:00Z</cp:lastPrinted>
  <dcterms:created xsi:type="dcterms:W3CDTF">2019-03-19T14:04:00Z</dcterms:created>
  <dcterms:modified xsi:type="dcterms:W3CDTF">2019-03-19T14:04:00Z</dcterms:modified>
</cp:coreProperties>
</file>