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0" w:rsidRPr="00AD07EA" w:rsidRDefault="003325E0" w:rsidP="003325E0">
      <w:pPr>
        <w:spacing w:after="120" w:line="240" w:lineRule="auto"/>
        <w:rPr>
          <w:rFonts w:ascii="Times New Roman" w:hAnsi="Times New Roman" w:cs="Times New Roman"/>
          <w:sz w:val="48"/>
          <w:szCs w:val="48"/>
          <w:lang w:val="uk-UA"/>
        </w:rPr>
      </w:pPr>
      <w:r w:rsidRPr="003325E0">
        <w:rPr>
          <w:color w:val="000000"/>
          <w:sz w:val="20"/>
          <w:szCs w:val="20"/>
        </w:rPr>
        <w:t xml:space="preserve">         </w:t>
      </w:r>
      <w:r w:rsidRPr="00AD07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07E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Проект</w:t>
      </w:r>
      <w:r w:rsidRPr="00AD07EA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AD07E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</w:t>
      </w:r>
      <w:r w:rsidRPr="00AD07EA">
        <w:rPr>
          <w:rFonts w:ascii="Times New Roman" w:hAnsi="Times New Roman" w:cs="Times New Roman"/>
          <w:sz w:val="48"/>
          <w:szCs w:val="48"/>
          <w:lang w:val="uk-UA"/>
        </w:rPr>
        <w:tab/>
      </w:r>
      <w:r w:rsidRPr="00AD07EA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3325E0" w:rsidRPr="003325E0" w:rsidRDefault="003325E0" w:rsidP="003325E0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25E0">
        <w:rPr>
          <w:rFonts w:ascii="Times New Roman" w:hAnsi="Times New Roman" w:cs="Times New Roman"/>
          <w:sz w:val="48"/>
          <w:szCs w:val="48"/>
          <w:lang w:val="uk-UA"/>
        </w:rPr>
        <w:t xml:space="preserve">                           </w:t>
      </w:r>
      <w:r w:rsidRPr="003325E0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332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E7CCD" wp14:editId="2766A98E">
            <wp:extent cx="427355" cy="57658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E0" w:rsidRPr="003325E0" w:rsidRDefault="003325E0" w:rsidP="003325E0">
      <w:pPr>
        <w:keepLines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25E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 </w:t>
      </w:r>
    </w:p>
    <w:p w:rsidR="003325E0" w:rsidRPr="003325E0" w:rsidRDefault="003325E0" w:rsidP="003325E0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25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325E0" w:rsidRPr="003325E0" w:rsidRDefault="003325E0" w:rsidP="003325E0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325E0" w:rsidRPr="003325E0" w:rsidRDefault="003325E0" w:rsidP="003325E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325E0" w:rsidRPr="003325E0" w:rsidRDefault="003325E0" w:rsidP="003325E0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</w:p>
    <w:p w:rsidR="003325E0" w:rsidRPr="003325E0" w:rsidRDefault="004E78AE" w:rsidP="003325E0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</w:t>
      </w:r>
      <w:r w:rsidR="003325E0" w:rsidRPr="00706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25E0" w:rsidRPr="007064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325E0" w:rsidRPr="007064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25E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7064F0" w:rsidRPr="007064F0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3325E0" w:rsidRPr="003325E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325E0" w:rsidRPr="003325E0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3325E0" w:rsidRPr="003325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25E0" w:rsidRPr="003325E0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3325E0" w:rsidRDefault="003325E0" w:rsidP="007064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надання статусу дитини,                                                                позбавленої батьківського піклування</w:t>
      </w:r>
    </w:p>
    <w:p w:rsidR="007064F0" w:rsidRDefault="007064F0" w:rsidP="007064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0645EA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7064F0" w:rsidRPr="003325E0" w:rsidRDefault="007064F0" w:rsidP="007064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25E0" w:rsidRPr="003325E0" w:rsidRDefault="003325E0" w:rsidP="003325E0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>Відповідно п.п.4 п. «б» ч.1 ст.34, ст.59 Закону України «Про місцеве самоврядування в Україні», ст.5 Закону України «Про забезпечення організаційно-правових умов соціального захисту дітей-сиріт та дітей, позбавлених батьківського піклування»,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</w:t>
      </w:r>
      <w:r w:rsidR="00064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866 від 24.09.2008 року «Питання діяльності органів опіки та піклування, пов’язаної із захистом прав дитини», враховуючи </w:t>
      </w:r>
      <w:r w:rsidR="000D7911" w:rsidRPr="003325E0">
        <w:rPr>
          <w:rFonts w:ascii="Times New Roman" w:hAnsi="Times New Roman" w:cs="Times New Roman"/>
          <w:sz w:val="28"/>
          <w:szCs w:val="28"/>
          <w:lang w:val="uk-UA"/>
        </w:rPr>
        <w:t>ухвалу Носівського райо</w:t>
      </w:r>
      <w:r w:rsidR="000D7911">
        <w:rPr>
          <w:rFonts w:ascii="Times New Roman" w:hAnsi="Times New Roman" w:cs="Times New Roman"/>
          <w:sz w:val="28"/>
          <w:szCs w:val="28"/>
          <w:lang w:val="uk-UA"/>
        </w:rPr>
        <w:t>нного суду від 27.03.2019 року єдиний унікальний</w:t>
      </w:r>
      <w:r w:rsidR="002F66BF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="000645E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F66BF">
        <w:rPr>
          <w:rFonts w:ascii="Times New Roman" w:hAnsi="Times New Roman" w:cs="Times New Roman"/>
          <w:sz w:val="28"/>
          <w:szCs w:val="28"/>
          <w:lang w:val="uk-UA"/>
        </w:rPr>
        <w:t xml:space="preserve">, витяг з Державного реєстру актів цивільного стану громадян про народження із зазначенням відомостей про батька відповідно до частини першої ст.135 </w:t>
      </w:r>
      <w:proofErr w:type="spellStart"/>
      <w:r w:rsidR="002F66BF">
        <w:rPr>
          <w:rFonts w:ascii="Times New Roman" w:hAnsi="Times New Roman" w:cs="Times New Roman"/>
          <w:sz w:val="28"/>
          <w:szCs w:val="28"/>
          <w:lang w:val="uk-UA"/>
        </w:rPr>
        <w:t>СкУ</w:t>
      </w:r>
      <w:proofErr w:type="spellEnd"/>
      <w:r w:rsidR="002F66BF">
        <w:rPr>
          <w:rFonts w:ascii="Times New Roman" w:hAnsi="Times New Roman" w:cs="Times New Roman"/>
          <w:sz w:val="28"/>
          <w:szCs w:val="28"/>
          <w:lang w:val="uk-UA"/>
        </w:rPr>
        <w:t xml:space="preserve"> від 11.04.2019 року,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>подання Служби у спр</w:t>
      </w:r>
      <w:r w:rsidR="002F66BF">
        <w:rPr>
          <w:rFonts w:ascii="Times New Roman" w:hAnsi="Times New Roman" w:cs="Times New Roman"/>
          <w:sz w:val="28"/>
          <w:szCs w:val="28"/>
          <w:lang w:val="uk-UA"/>
        </w:rPr>
        <w:t>авах дітей від 16.04.2019 року,</w:t>
      </w:r>
      <w:r w:rsidR="00064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3325E0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</w:t>
      </w:r>
      <w:r w:rsidR="004E78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4E78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25E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25E0" w:rsidRPr="003325E0" w:rsidRDefault="003325E0" w:rsidP="003325E0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0645EA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45EA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5E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3325E0"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3325E0" w:rsidRPr="003325E0" w:rsidRDefault="003325E0" w:rsidP="003325E0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0"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</w:t>
      </w:r>
      <w:r w:rsidR="004E78AE"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r w:rsidRPr="003325E0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3325E0" w:rsidRPr="003325E0" w:rsidRDefault="003325E0" w:rsidP="003325E0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E0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3325E0" w:rsidRPr="003325E0" w:rsidRDefault="003325E0" w:rsidP="003325E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25E0" w:rsidRPr="003325E0" w:rsidRDefault="003325E0" w:rsidP="003325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5E0" w:rsidRPr="003325E0" w:rsidRDefault="003325E0" w:rsidP="003325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5E0" w:rsidRPr="003325E0" w:rsidRDefault="003325E0" w:rsidP="003325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3325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836156" wp14:editId="5339F549">
            <wp:extent cx="427355" cy="57658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E0" w:rsidRPr="003325E0" w:rsidRDefault="003325E0" w:rsidP="003325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3325E0" w:rsidRPr="003325E0" w:rsidRDefault="003325E0" w:rsidP="003325E0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325E0" w:rsidRPr="003325E0" w:rsidRDefault="003325E0" w:rsidP="003325E0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325E0" w:rsidRPr="003325E0" w:rsidRDefault="003325E0" w:rsidP="003325E0">
      <w:pPr>
        <w:keepLines/>
        <w:spacing w:after="12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3325E0" w:rsidRPr="003325E0" w:rsidRDefault="003325E0" w:rsidP="00332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20,  м. </w:t>
      </w:r>
      <w:proofErr w:type="spellStart"/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Носівка</w:t>
      </w:r>
      <w:proofErr w:type="spellEnd"/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Чернігівської області, 17100, </w:t>
      </w:r>
      <w:proofErr w:type="spellStart"/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/факс: 2-10-33, </w:t>
      </w:r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 w:rsidRPr="003325E0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 w:rsidRPr="003325E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3325E0" w:rsidRPr="003325E0" w:rsidRDefault="003325E0" w:rsidP="0033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55"/>
        <w:gridCol w:w="355"/>
        <w:gridCol w:w="1765"/>
        <w:gridCol w:w="1583"/>
        <w:gridCol w:w="797"/>
        <w:gridCol w:w="1328"/>
        <w:gridCol w:w="562"/>
        <w:gridCol w:w="1583"/>
      </w:tblGrid>
      <w:tr w:rsidR="003325E0" w:rsidRPr="003325E0" w:rsidTr="00B323ED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5E0" w:rsidRPr="003325E0" w:rsidRDefault="003325E0" w:rsidP="003325E0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5E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1ECD5275" wp14:editId="45E10C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 w:rsidRPr="003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3325E0" w:rsidRPr="003325E0" w:rsidRDefault="003325E0" w:rsidP="003325E0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5E0" w:rsidRPr="003325E0" w:rsidRDefault="003325E0" w:rsidP="003325E0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3325E0" w:rsidRPr="003325E0" w:rsidRDefault="003325E0" w:rsidP="003325E0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3325E0" w:rsidRPr="003325E0" w:rsidRDefault="003325E0" w:rsidP="003325E0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5E0" w:rsidRPr="003325E0" w:rsidRDefault="003325E0" w:rsidP="003325E0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hideMark/>
          </w:tcPr>
          <w:p w:rsidR="003325E0" w:rsidRPr="003325E0" w:rsidRDefault="003325E0" w:rsidP="003325E0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25E0" w:rsidRPr="003325E0" w:rsidRDefault="003325E0" w:rsidP="003325E0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</w:t>
      </w: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Носівському міському голові</w:t>
      </w:r>
    </w:p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Ігнатченку В.М.</w:t>
      </w:r>
    </w:p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ПОДАННЯ</w:t>
      </w:r>
    </w:p>
    <w:p w:rsidR="003325E0" w:rsidRPr="003325E0" w:rsidRDefault="003325E0" w:rsidP="00332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статусу дитини, позбавленої батьківського    піклування, </w:t>
      </w:r>
      <w:r w:rsidR="00064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064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</w:t>
      </w: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r w:rsidR="00064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</w:t>
      </w:r>
    </w:p>
    <w:p w:rsidR="003325E0" w:rsidRPr="003325E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ухвали Носівського районного суду від 27.03.2019 року, </w:t>
      </w:r>
      <w:r w:rsidR="00064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64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визнана винною у вчиненні кримінального правопорушення, передбаченого ч.1 ст.115 КК України, застосовано запобіжний захід у вигляді тримання під вартою на строк 60 днів у державній установі «Чернігівський слідчий ізолятор». Згідно витягу з Державного реєстру актів цивільного стану громадян про народження №</w:t>
      </w:r>
      <w:r w:rsidR="00064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ХХХ</w:t>
      </w: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сформовано </w:t>
      </w:r>
      <w:r w:rsidR="00064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bookmarkStart w:id="0" w:name="_GoBack"/>
      <w:bookmarkEnd w:id="0"/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відомості про батька внесені відповідно до ч. 1 ст. 135 Сімейного кодексу України.</w:t>
      </w:r>
    </w:p>
    <w:p w:rsidR="003325E0" w:rsidRPr="003325E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Служба у справах дітей порушує  питання про надання статусу дитини, позбавленої батьківського піклування, </w:t>
      </w:r>
      <w:r w:rsidR="00064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64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064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2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</w:t>
      </w:r>
    </w:p>
    <w:p w:rsidR="003325E0" w:rsidRPr="003325E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5E0" w:rsidRPr="007064F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служби у справах дітей                                         І.ПУСТОВГАР</w:t>
      </w:r>
    </w:p>
    <w:p w:rsidR="003325E0" w:rsidRPr="007064F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5E0" w:rsidRPr="007064F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5E0" w:rsidRPr="003325E0" w:rsidRDefault="003325E0" w:rsidP="00332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912A7" w:rsidRPr="00004203" w:rsidRDefault="001912A7">
      <w:pPr>
        <w:rPr>
          <w:lang w:val="uk-UA"/>
        </w:rPr>
      </w:pPr>
    </w:p>
    <w:sectPr w:rsidR="001912A7" w:rsidRPr="00004203" w:rsidSect="00706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85"/>
    <w:rsid w:val="00004203"/>
    <w:rsid w:val="000645EA"/>
    <w:rsid w:val="000D7911"/>
    <w:rsid w:val="001912A7"/>
    <w:rsid w:val="002E4E85"/>
    <w:rsid w:val="002F66BF"/>
    <w:rsid w:val="003325E0"/>
    <w:rsid w:val="004E78AE"/>
    <w:rsid w:val="007064F0"/>
    <w:rsid w:val="00AD07EA"/>
    <w:rsid w:val="00E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nachorg</cp:lastModifiedBy>
  <cp:revision>2</cp:revision>
  <dcterms:created xsi:type="dcterms:W3CDTF">2019-04-17T06:48:00Z</dcterms:created>
  <dcterms:modified xsi:type="dcterms:W3CDTF">2019-04-17T06:48:00Z</dcterms:modified>
</cp:coreProperties>
</file>