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1F" w:rsidRPr="0012231F" w:rsidRDefault="0012231F" w:rsidP="0012231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2231F" w:rsidRDefault="0012231F" w:rsidP="001223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  <w:r w:rsidR="009E1F0E" w:rsidRPr="00DA0ABE">
        <w:rPr>
          <w:sz w:val="28"/>
          <w:szCs w:val="28"/>
        </w:rPr>
        <w:t xml:space="preserve"> </w:t>
      </w:r>
      <w:r w:rsidR="009E1F0E">
        <w:rPr>
          <w:sz w:val="28"/>
          <w:szCs w:val="28"/>
          <w:lang w:val="uk-UA"/>
        </w:rPr>
        <w:t>за 2018 рік</w:t>
      </w:r>
      <w:r w:rsidR="002863FD">
        <w:rPr>
          <w:sz w:val="28"/>
          <w:szCs w:val="28"/>
          <w:lang w:val="uk-UA"/>
        </w:rPr>
        <w:t xml:space="preserve"> та Ікв. 2019р. по КП «Носівка – Комунальник»</w:t>
      </w:r>
    </w:p>
    <w:p w:rsidR="009E1F0E" w:rsidRPr="009E1F0E" w:rsidRDefault="009E1F0E" w:rsidP="0012231F">
      <w:pPr>
        <w:jc w:val="center"/>
        <w:rPr>
          <w:sz w:val="28"/>
          <w:szCs w:val="28"/>
          <w:lang w:val="uk-UA"/>
        </w:rPr>
      </w:pPr>
    </w:p>
    <w:p w:rsidR="002863FD" w:rsidRDefault="0012231F" w:rsidP="002863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63FD" w:rsidRPr="00BB244D">
        <w:rPr>
          <w:sz w:val="28"/>
          <w:szCs w:val="28"/>
          <w:lang w:val="uk-UA"/>
        </w:rPr>
        <w:t>Основним видом діяльності</w:t>
      </w:r>
      <w:r w:rsidR="002863FD">
        <w:rPr>
          <w:sz w:val="28"/>
          <w:szCs w:val="28"/>
          <w:lang w:val="uk-UA"/>
        </w:rPr>
        <w:t xml:space="preserve"> підприємства є водопостачання та водовідведення,</w:t>
      </w:r>
      <w:r w:rsidR="002863FD" w:rsidRPr="00BB244D">
        <w:rPr>
          <w:sz w:val="28"/>
          <w:szCs w:val="28"/>
          <w:lang w:val="uk-UA"/>
        </w:rPr>
        <w:t xml:space="preserve"> благоустр</w:t>
      </w:r>
      <w:r w:rsidR="002863FD">
        <w:rPr>
          <w:sz w:val="28"/>
          <w:szCs w:val="28"/>
          <w:lang w:val="uk-UA"/>
        </w:rPr>
        <w:t>ій</w:t>
      </w:r>
      <w:r w:rsidR="002863FD" w:rsidRPr="00BB244D">
        <w:rPr>
          <w:sz w:val="28"/>
          <w:szCs w:val="28"/>
          <w:lang w:val="uk-UA"/>
        </w:rPr>
        <w:t xml:space="preserve"> та санітарн</w:t>
      </w:r>
      <w:r w:rsidR="002863FD">
        <w:rPr>
          <w:sz w:val="28"/>
          <w:szCs w:val="28"/>
          <w:lang w:val="uk-UA"/>
        </w:rPr>
        <w:t>е</w:t>
      </w:r>
      <w:r w:rsidR="002863FD" w:rsidRPr="00BB244D">
        <w:rPr>
          <w:sz w:val="28"/>
          <w:szCs w:val="28"/>
          <w:lang w:val="uk-UA"/>
        </w:rPr>
        <w:t xml:space="preserve"> очищення міста є система благоустрою населених пунктів спрямованих на комфортне проживання та життєдіяльності людей на території населених пунктів: утримання вулично -дорожньої мережі, зовнішнє освітлення територій та вуличне освітлення, озеленення міста та паркових зон відпочинку, утримання прибудинкових територій та утримання інших територій в межах населених пунктів, а також збір та перевезення ТПВ.</w:t>
      </w:r>
    </w:p>
    <w:p w:rsidR="002863FD" w:rsidRDefault="002863FD" w:rsidP="002863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Проводяться обстеження житлових будинків власності</w:t>
      </w:r>
      <w:r w:rsidR="00DC5469">
        <w:rPr>
          <w:sz w:val="28"/>
          <w:szCs w:val="28"/>
          <w:lang w:val="uk-UA"/>
        </w:rPr>
        <w:t xml:space="preserve"> міської ради які знаходяться в оперативному управлінні комунального підприємства, в підвальних приміщеннях багатоповерхових будинків проведено ревізію герметизації вводів та випусків інженерних мереж, виконуються роботи по ізоляції та утепленні трубопроводів холодного водопостачання. Проводяться роботи по перевірці димовентиляційних каналі -2 рази на рік.</w:t>
      </w:r>
    </w:p>
    <w:p w:rsidR="00DC5469" w:rsidRPr="00BB244D" w:rsidRDefault="00DC5469" w:rsidP="002863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Частково переобладнано та замінено трубопроводи із сталі на поліетилен, проводяться ремонти і частково замінено запірну арматуру на окремих участках водопровідної мережі</w:t>
      </w:r>
      <w:r w:rsidR="00447761">
        <w:rPr>
          <w:sz w:val="28"/>
          <w:szCs w:val="28"/>
          <w:lang w:val="uk-UA"/>
        </w:rPr>
        <w:t>.</w:t>
      </w:r>
    </w:p>
    <w:p w:rsidR="0012231F" w:rsidRPr="00BB244D" w:rsidRDefault="0012231F" w:rsidP="001223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B244D">
        <w:rPr>
          <w:sz w:val="28"/>
          <w:szCs w:val="28"/>
          <w:lang w:val="uk-UA"/>
        </w:rPr>
        <w:t xml:space="preserve">Проводяться заходи по покращенню умов праці, закупається спецодяг та спецтехніка. Обслуговування та догляд за міськими кладовищами, ведеться контроль за обліком померлих. </w:t>
      </w:r>
    </w:p>
    <w:p w:rsidR="0012231F" w:rsidRPr="00BB244D" w:rsidRDefault="0012231F" w:rsidP="0012231F">
      <w:pPr>
        <w:jc w:val="both"/>
        <w:rPr>
          <w:sz w:val="28"/>
          <w:szCs w:val="28"/>
          <w:lang w:val="uk-UA"/>
        </w:rPr>
      </w:pPr>
      <w:r w:rsidRPr="00BB244D">
        <w:rPr>
          <w:sz w:val="28"/>
          <w:szCs w:val="28"/>
          <w:lang w:val="uk-UA"/>
        </w:rPr>
        <w:t>Ліквідація стихійних сміттєзвалищ. Косіння газонів та узбіч доріг. Ремонтно-відновлювальні роботи елементів благоустрою міста. Розчищення вулиць і доріг від снігу та посипання піщано-сольовою суміш. Контроль обліку та укладення договорів на вивіз ТПВ та вивіз сміття. Завезення землі та закладено клумбу та висаджені багаторічні квіти.</w:t>
      </w:r>
    </w:p>
    <w:p w:rsidR="0012231F" w:rsidRDefault="0012231F" w:rsidP="0012231F">
      <w:pPr>
        <w:jc w:val="both"/>
        <w:rPr>
          <w:sz w:val="28"/>
          <w:szCs w:val="28"/>
          <w:lang w:val="uk-UA"/>
        </w:rPr>
      </w:pPr>
      <w:r w:rsidRPr="00BB244D">
        <w:rPr>
          <w:sz w:val="28"/>
          <w:szCs w:val="28"/>
          <w:lang w:val="uk-UA"/>
        </w:rPr>
        <w:t>Проводяться роботи по санітарному випилюванню хворих дерев та заготівля дров для ЗОШ та дитсадків. Прибирання опалого листя в парках, зонах відпочинку  та висадження молодих саженців дерев. Погрузка та завезення піску на дитячі майданчики, кладовища, заготівля піщано-сольової посипної суміші на зимовий період та посипання доріг та тротуарів  Допомога в організації свят міста та установлення та прикрашення новорічної ялинки. Ведуться відновлювальні роботи та подовження ліній вуличного освітлення та заміна освітлювальних фонарів на енергозберігаючі світильники.</w:t>
      </w:r>
    </w:p>
    <w:p w:rsidR="0012231F" w:rsidRDefault="0012231F" w:rsidP="001223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Мережа вуличного освітлення складає 66272 км, світильників 1100шт. Встановлено енергозберігаючих лампочок у кількості 600шт., натрієвих 500шт</w:t>
      </w:r>
    </w:p>
    <w:p w:rsidR="00FD4D18" w:rsidRDefault="00FD4D18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Чистий дохід від реалізації послуг та інших операційних доходів склав:</w:t>
      </w:r>
    </w:p>
    <w:p w:rsidR="00FD4D18" w:rsidRDefault="00FD4D18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за 2016 рік 6787 тис. грн.;</w:t>
      </w:r>
    </w:p>
    <w:p w:rsidR="00FD4D18" w:rsidRDefault="00FD4D18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За 2017 рік 8928 тис. грн.;</w:t>
      </w:r>
    </w:p>
    <w:p w:rsidR="00FD4D18" w:rsidRDefault="00FD4D18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За 2018р. – </w:t>
      </w:r>
      <w:r w:rsidRPr="009E1F0E">
        <w:rPr>
          <w:sz w:val="28"/>
          <w:szCs w:val="28"/>
        </w:rPr>
        <w:t>10859</w:t>
      </w:r>
      <w:r>
        <w:rPr>
          <w:sz w:val="28"/>
          <w:szCs w:val="28"/>
          <w:lang w:val="uk-UA"/>
        </w:rPr>
        <w:t xml:space="preserve"> тис. грн.</w:t>
      </w:r>
    </w:p>
    <w:p w:rsidR="00447761" w:rsidRDefault="00447761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За І кв. 2019р. – 3094 тис. грн.</w:t>
      </w:r>
    </w:p>
    <w:p w:rsidR="00FD4D18" w:rsidRDefault="00FD4D18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операційні витрати склали:</w:t>
      </w:r>
      <w:r w:rsidRPr="00E24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2016 рік 7161 тис. грн.;</w:t>
      </w:r>
    </w:p>
    <w:p w:rsidR="00FD4D18" w:rsidRDefault="00FD4D18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За 2017 рік 8876 тис. грн.;</w:t>
      </w:r>
    </w:p>
    <w:p w:rsidR="00FD4D18" w:rsidRDefault="00FD4D18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За 2018р. – </w:t>
      </w:r>
      <w:r w:rsidRPr="009E1F0E">
        <w:rPr>
          <w:sz w:val="28"/>
          <w:szCs w:val="28"/>
        </w:rPr>
        <w:t>10963</w:t>
      </w:r>
      <w:r>
        <w:rPr>
          <w:sz w:val="28"/>
          <w:szCs w:val="28"/>
          <w:lang w:val="uk-UA"/>
        </w:rPr>
        <w:t xml:space="preserve"> тис. грн.</w:t>
      </w:r>
    </w:p>
    <w:p w:rsidR="00447761" w:rsidRDefault="00447761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За І кв. 2019р. – 2995 тис. грн.</w:t>
      </w:r>
    </w:p>
    <w:p w:rsidR="00FD4D18" w:rsidRDefault="00FD4D18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Фінансовий результат склав : за 2016 рік 374 тис. грн. - збиток;</w:t>
      </w:r>
    </w:p>
    <w:p w:rsidR="00FD4D18" w:rsidRDefault="00FD4D18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За 2017 рік 52 тис. грн. – прибуток.</w:t>
      </w:r>
    </w:p>
    <w:p w:rsidR="00FD4D18" w:rsidRDefault="00FD4D18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За 2018р. – </w:t>
      </w:r>
      <w:r w:rsidRPr="009E1F0E">
        <w:rPr>
          <w:sz w:val="28"/>
          <w:szCs w:val="28"/>
        </w:rPr>
        <w:t>104</w:t>
      </w:r>
      <w:r>
        <w:rPr>
          <w:sz w:val="28"/>
          <w:szCs w:val="28"/>
          <w:lang w:val="uk-UA"/>
        </w:rPr>
        <w:t xml:space="preserve"> тис. збитки.</w:t>
      </w:r>
    </w:p>
    <w:p w:rsidR="00447761" w:rsidRDefault="00447761" w:rsidP="00FD4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За І кв. 2019р. – 99 тис.грн – прибуток.</w:t>
      </w:r>
    </w:p>
    <w:p w:rsidR="0012231F" w:rsidRPr="00FD4D18" w:rsidRDefault="0012231F" w:rsidP="0012231F">
      <w:pPr>
        <w:jc w:val="both"/>
        <w:rPr>
          <w:sz w:val="28"/>
          <w:szCs w:val="28"/>
          <w:lang w:val="uk-UA"/>
        </w:rPr>
      </w:pPr>
    </w:p>
    <w:p w:rsidR="0012231F" w:rsidRDefault="0012231F" w:rsidP="001223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 видом діяльності підприємства є надання послуг з централізованого водопостачання та водовідведення.</w:t>
      </w:r>
    </w:p>
    <w:p w:rsidR="0012231F" w:rsidRDefault="0012231F" w:rsidP="001223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показники даного виду діяльності.</w:t>
      </w:r>
    </w:p>
    <w:tbl>
      <w:tblPr>
        <w:tblW w:w="950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83"/>
        <w:gridCol w:w="1051"/>
        <w:gridCol w:w="999"/>
        <w:gridCol w:w="1003"/>
        <w:gridCol w:w="1293"/>
      </w:tblGrid>
      <w:tr w:rsidR="00C724D3" w:rsidTr="00C724D3">
        <w:trPr>
          <w:trHeight w:val="420"/>
        </w:trPr>
        <w:tc>
          <w:tcPr>
            <w:tcW w:w="375" w:type="dxa"/>
          </w:tcPr>
          <w:p w:rsidR="00C724D3" w:rsidRPr="00784D9E" w:rsidRDefault="00C724D3" w:rsidP="0082234D">
            <w:pPr>
              <w:rPr>
                <w:lang w:val="uk-UA"/>
              </w:rPr>
            </w:pPr>
          </w:p>
        </w:tc>
        <w:tc>
          <w:tcPr>
            <w:tcW w:w="4783" w:type="dxa"/>
          </w:tcPr>
          <w:p w:rsidR="00C724D3" w:rsidRPr="00BB40F5" w:rsidRDefault="00C724D3" w:rsidP="0082234D">
            <w:pPr>
              <w:jc w:val="center"/>
              <w:rPr>
                <w:sz w:val="28"/>
                <w:szCs w:val="28"/>
                <w:lang w:val="uk-UA"/>
              </w:rPr>
            </w:pPr>
            <w:r w:rsidRPr="00BB40F5">
              <w:rPr>
                <w:sz w:val="28"/>
                <w:szCs w:val="28"/>
                <w:lang w:val="uk-UA"/>
              </w:rPr>
              <w:t>Водопостачання</w:t>
            </w:r>
          </w:p>
        </w:tc>
        <w:tc>
          <w:tcPr>
            <w:tcW w:w="1051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2016р.</w:t>
            </w:r>
          </w:p>
        </w:tc>
        <w:tc>
          <w:tcPr>
            <w:tcW w:w="999" w:type="dxa"/>
          </w:tcPr>
          <w:p w:rsidR="00C724D3" w:rsidRPr="0012231F" w:rsidRDefault="00C724D3" w:rsidP="0082234D">
            <w:pPr>
              <w:rPr>
                <w:lang w:val="uk-UA"/>
              </w:rPr>
            </w:pPr>
            <w:r>
              <w:rPr>
                <w:lang w:val="en-US"/>
              </w:rPr>
              <w:t>2017</w:t>
            </w:r>
            <w:r>
              <w:rPr>
                <w:lang w:val="uk-UA"/>
              </w:rPr>
              <w:t>р.</w:t>
            </w:r>
          </w:p>
        </w:tc>
        <w:tc>
          <w:tcPr>
            <w:tcW w:w="100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2018р.</w:t>
            </w:r>
          </w:p>
        </w:tc>
        <w:tc>
          <w:tcPr>
            <w:tcW w:w="1293" w:type="dxa"/>
          </w:tcPr>
          <w:p w:rsidR="00C724D3" w:rsidRDefault="00C724D3" w:rsidP="00C724D3">
            <w:pPr>
              <w:rPr>
                <w:lang w:val="uk-UA"/>
              </w:rPr>
            </w:pPr>
            <w:r>
              <w:rPr>
                <w:lang w:val="uk-UA"/>
              </w:rPr>
              <w:t>Ікв. 2019р.</w:t>
            </w:r>
          </w:p>
          <w:p w:rsidR="00C724D3" w:rsidRPr="00784D9E" w:rsidRDefault="00C724D3" w:rsidP="00C724D3">
            <w:pPr>
              <w:rPr>
                <w:lang w:val="uk-UA"/>
              </w:rPr>
            </w:pPr>
          </w:p>
        </w:tc>
      </w:tr>
      <w:tr w:rsidR="00C724D3" w:rsidTr="00C724D3">
        <w:trPr>
          <w:trHeight w:val="405"/>
        </w:trPr>
        <w:tc>
          <w:tcPr>
            <w:tcW w:w="375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1</w:t>
            </w:r>
          </w:p>
        </w:tc>
        <w:tc>
          <w:tcPr>
            <w:tcW w:w="478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Піднято води артезіанськими свердловинами – тис. м3</w:t>
            </w:r>
          </w:p>
        </w:tc>
        <w:tc>
          <w:tcPr>
            <w:tcW w:w="1051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434,7</w:t>
            </w:r>
          </w:p>
        </w:tc>
        <w:tc>
          <w:tcPr>
            <w:tcW w:w="999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498,5</w:t>
            </w:r>
          </w:p>
        </w:tc>
        <w:tc>
          <w:tcPr>
            <w:tcW w:w="100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510,4</w:t>
            </w:r>
          </w:p>
        </w:tc>
        <w:tc>
          <w:tcPr>
            <w:tcW w:w="1293" w:type="dxa"/>
          </w:tcPr>
          <w:p w:rsidR="00C724D3" w:rsidRPr="00784D9E" w:rsidRDefault="00C724D3" w:rsidP="00C724D3">
            <w:pPr>
              <w:rPr>
                <w:lang w:val="uk-UA"/>
              </w:rPr>
            </w:pPr>
            <w:r>
              <w:rPr>
                <w:lang w:val="uk-UA"/>
              </w:rPr>
              <w:t>115,2</w:t>
            </w:r>
          </w:p>
        </w:tc>
      </w:tr>
      <w:tr w:rsidR="00C724D3" w:rsidTr="00C724D3">
        <w:trPr>
          <w:trHeight w:val="375"/>
        </w:trPr>
        <w:tc>
          <w:tcPr>
            <w:tcW w:w="375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2</w:t>
            </w:r>
          </w:p>
        </w:tc>
        <w:tc>
          <w:tcPr>
            <w:tcW w:w="478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Реалізовано води усім споживачам  - тис.м3</w:t>
            </w:r>
          </w:p>
        </w:tc>
        <w:tc>
          <w:tcPr>
            <w:tcW w:w="1051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321,0</w:t>
            </w:r>
          </w:p>
        </w:tc>
        <w:tc>
          <w:tcPr>
            <w:tcW w:w="999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361,9</w:t>
            </w:r>
          </w:p>
        </w:tc>
        <w:tc>
          <w:tcPr>
            <w:tcW w:w="1003" w:type="dxa"/>
          </w:tcPr>
          <w:p w:rsidR="00C724D3" w:rsidRPr="00784D9E" w:rsidRDefault="00C724D3" w:rsidP="00C724D3">
            <w:pPr>
              <w:ind w:left="-435" w:firstLine="435"/>
              <w:rPr>
                <w:lang w:val="uk-UA"/>
              </w:rPr>
            </w:pPr>
            <w:r>
              <w:rPr>
                <w:lang w:val="uk-UA"/>
              </w:rPr>
              <w:t>378,6</w:t>
            </w:r>
          </w:p>
        </w:tc>
        <w:tc>
          <w:tcPr>
            <w:tcW w:w="1293" w:type="dxa"/>
          </w:tcPr>
          <w:p w:rsidR="00C724D3" w:rsidRPr="00784D9E" w:rsidRDefault="00C724D3" w:rsidP="00C724D3">
            <w:pPr>
              <w:rPr>
                <w:lang w:val="uk-UA"/>
              </w:rPr>
            </w:pPr>
            <w:r>
              <w:rPr>
                <w:lang w:val="uk-UA"/>
              </w:rPr>
              <w:t>86,4</w:t>
            </w:r>
          </w:p>
        </w:tc>
      </w:tr>
      <w:tr w:rsidR="00C724D3" w:rsidTr="00C724D3">
        <w:trPr>
          <w:trHeight w:val="300"/>
        </w:trPr>
        <w:tc>
          <w:tcPr>
            <w:tcW w:w="375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3</w:t>
            </w:r>
          </w:p>
        </w:tc>
        <w:tc>
          <w:tcPr>
            <w:tcW w:w="478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Втрати води в % до обсягу поданої в систему  води - %</w:t>
            </w:r>
          </w:p>
        </w:tc>
        <w:tc>
          <w:tcPr>
            <w:tcW w:w="1051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26,2</w:t>
            </w:r>
          </w:p>
        </w:tc>
        <w:tc>
          <w:tcPr>
            <w:tcW w:w="999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27,4</w:t>
            </w:r>
          </w:p>
        </w:tc>
        <w:tc>
          <w:tcPr>
            <w:tcW w:w="100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25,7</w:t>
            </w:r>
          </w:p>
        </w:tc>
        <w:tc>
          <w:tcPr>
            <w:tcW w:w="1293" w:type="dxa"/>
          </w:tcPr>
          <w:p w:rsidR="00C724D3" w:rsidRPr="00784D9E" w:rsidRDefault="00C724D3" w:rsidP="00C724D3">
            <w:pPr>
              <w:rPr>
                <w:lang w:val="uk-UA"/>
              </w:rPr>
            </w:pPr>
            <w:r>
              <w:rPr>
                <w:lang w:val="uk-UA"/>
              </w:rPr>
              <w:t>24,8</w:t>
            </w:r>
          </w:p>
        </w:tc>
      </w:tr>
      <w:tr w:rsidR="00C724D3" w:rsidTr="00C724D3">
        <w:trPr>
          <w:trHeight w:val="270"/>
        </w:trPr>
        <w:tc>
          <w:tcPr>
            <w:tcW w:w="375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4</w:t>
            </w:r>
          </w:p>
        </w:tc>
        <w:tc>
          <w:tcPr>
            <w:tcW w:w="478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Витрати електроенергії  на підйом води – тис. кВт/год.</w:t>
            </w:r>
          </w:p>
        </w:tc>
        <w:tc>
          <w:tcPr>
            <w:tcW w:w="1051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229,8</w:t>
            </w:r>
          </w:p>
        </w:tc>
        <w:tc>
          <w:tcPr>
            <w:tcW w:w="999" w:type="dxa"/>
          </w:tcPr>
          <w:p w:rsidR="00C724D3" w:rsidRPr="0012231F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305,5</w:t>
            </w:r>
          </w:p>
        </w:tc>
        <w:tc>
          <w:tcPr>
            <w:tcW w:w="100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294,0</w:t>
            </w:r>
          </w:p>
        </w:tc>
        <w:tc>
          <w:tcPr>
            <w:tcW w:w="1293" w:type="dxa"/>
          </w:tcPr>
          <w:p w:rsidR="00C724D3" w:rsidRPr="00784D9E" w:rsidRDefault="00C724D3" w:rsidP="00C724D3">
            <w:pPr>
              <w:rPr>
                <w:lang w:val="uk-UA"/>
              </w:rPr>
            </w:pPr>
            <w:r>
              <w:rPr>
                <w:lang w:val="uk-UA"/>
              </w:rPr>
              <w:t>69,3</w:t>
            </w:r>
          </w:p>
        </w:tc>
      </w:tr>
      <w:tr w:rsidR="00C724D3" w:rsidTr="00C724D3">
        <w:trPr>
          <w:trHeight w:val="300"/>
        </w:trPr>
        <w:tc>
          <w:tcPr>
            <w:tcW w:w="375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5</w:t>
            </w:r>
          </w:p>
        </w:tc>
        <w:tc>
          <w:tcPr>
            <w:tcW w:w="478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Тариф на послуги з водопостачання грн</w:t>
            </w:r>
            <w:r w:rsidRPr="00784D9E">
              <w:rPr>
                <w:lang w:val="uk-UA"/>
              </w:rPr>
              <w:t>.м3</w:t>
            </w:r>
          </w:p>
        </w:tc>
        <w:tc>
          <w:tcPr>
            <w:tcW w:w="1051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8,06</w:t>
            </w:r>
          </w:p>
        </w:tc>
        <w:tc>
          <w:tcPr>
            <w:tcW w:w="999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11,65</w:t>
            </w:r>
          </w:p>
        </w:tc>
        <w:tc>
          <w:tcPr>
            <w:tcW w:w="100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11,65</w:t>
            </w:r>
          </w:p>
        </w:tc>
        <w:tc>
          <w:tcPr>
            <w:tcW w:w="1293" w:type="dxa"/>
          </w:tcPr>
          <w:p w:rsidR="00C724D3" w:rsidRPr="00784D9E" w:rsidRDefault="00C724D3" w:rsidP="00C724D3">
            <w:pPr>
              <w:rPr>
                <w:lang w:val="uk-UA"/>
              </w:rPr>
            </w:pPr>
            <w:r>
              <w:rPr>
                <w:lang w:val="uk-UA"/>
              </w:rPr>
              <w:t>11,65</w:t>
            </w:r>
          </w:p>
        </w:tc>
      </w:tr>
      <w:tr w:rsidR="00C724D3" w:rsidTr="00C724D3">
        <w:trPr>
          <w:trHeight w:val="345"/>
        </w:trPr>
        <w:tc>
          <w:tcPr>
            <w:tcW w:w="375" w:type="dxa"/>
            <w:tcBorders>
              <w:bottom w:val="single" w:sz="4" w:space="0" w:color="auto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6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Рівень відшкодування тарифу -%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101,9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724D3" w:rsidRPr="00784D9E" w:rsidRDefault="00C724D3" w:rsidP="00401D02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724D3" w:rsidRPr="00784D9E" w:rsidRDefault="00C724D3" w:rsidP="00C724D3">
            <w:pPr>
              <w:rPr>
                <w:lang w:val="uk-UA"/>
              </w:rPr>
            </w:pPr>
            <w:r>
              <w:rPr>
                <w:lang w:val="uk-UA"/>
              </w:rPr>
              <w:t>96,8</w:t>
            </w:r>
          </w:p>
        </w:tc>
      </w:tr>
      <w:tr w:rsidR="00C724D3" w:rsidTr="00C724D3">
        <w:trPr>
          <w:trHeight w:val="48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4D3" w:rsidRPr="00BB40F5" w:rsidRDefault="00C724D3" w:rsidP="0082234D">
            <w:pPr>
              <w:jc w:val="center"/>
              <w:rPr>
                <w:sz w:val="28"/>
                <w:szCs w:val="28"/>
                <w:lang w:val="uk-UA"/>
              </w:rPr>
            </w:pPr>
            <w:r w:rsidRPr="00BB40F5">
              <w:rPr>
                <w:sz w:val="28"/>
                <w:szCs w:val="28"/>
                <w:lang w:val="uk-UA"/>
              </w:rPr>
              <w:t>Водовідведення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</w:p>
        </w:tc>
      </w:tr>
      <w:tr w:rsidR="00C724D3" w:rsidTr="00C724D3">
        <w:trPr>
          <w:trHeight w:val="263"/>
        </w:trPr>
        <w:tc>
          <w:tcPr>
            <w:tcW w:w="375" w:type="dxa"/>
            <w:tcBorders>
              <w:top w:val="single" w:sz="4" w:space="0" w:color="auto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1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 xml:space="preserve">Пропущено стоків </w:t>
            </w:r>
            <w:r w:rsidRPr="00784D9E">
              <w:rPr>
                <w:lang w:val="uk-UA"/>
              </w:rPr>
              <w:t>тис.м3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31,9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35,6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32,0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C724D3" w:rsidRPr="00784D9E" w:rsidRDefault="00C724D3" w:rsidP="00C724D3">
            <w:pPr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</w:tr>
      <w:tr w:rsidR="00C724D3" w:rsidTr="00C724D3">
        <w:trPr>
          <w:trHeight w:val="315"/>
        </w:trPr>
        <w:tc>
          <w:tcPr>
            <w:tcW w:w="375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2</w:t>
            </w:r>
          </w:p>
        </w:tc>
        <w:tc>
          <w:tcPr>
            <w:tcW w:w="478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Витрати електроенергії на пропуск стоків – тис. кВт/год</w:t>
            </w:r>
          </w:p>
        </w:tc>
        <w:tc>
          <w:tcPr>
            <w:tcW w:w="1051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23,3</w:t>
            </w:r>
          </w:p>
        </w:tc>
        <w:tc>
          <w:tcPr>
            <w:tcW w:w="999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21,2</w:t>
            </w:r>
          </w:p>
        </w:tc>
        <w:tc>
          <w:tcPr>
            <w:tcW w:w="100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17,6</w:t>
            </w:r>
          </w:p>
        </w:tc>
        <w:tc>
          <w:tcPr>
            <w:tcW w:w="1293" w:type="dxa"/>
          </w:tcPr>
          <w:p w:rsidR="00C724D3" w:rsidRPr="00784D9E" w:rsidRDefault="00C724D3" w:rsidP="00C724D3">
            <w:pPr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</w:tr>
      <w:tr w:rsidR="00C724D3" w:rsidTr="00C724D3">
        <w:trPr>
          <w:trHeight w:val="240"/>
        </w:trPr>
        <w:tc>
          <w:tcPr>
            <w:tcW w:w="375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3</w:t>
            </w:r>
          </w:p>
        </w:tc>
        <w:tc>
          <w:tcPr>
            <w:tcW w:w="4783" w:type="dxa"/>
          </w:tcPr>
          <w:p w:rsidR="00C724D3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Тариф на послуги з водовідведення грн</w:t>
            </w:r>
            <w:r w:rsidRPr="00784D9E">
              <w:rPr>
                <w:lang w:val="uk-UA"/>
              </w:rPr>
              <w:t>.м3</w:t>
            </w:r>
          </w:p>
          <w:p w:rsidR="00C724D3" w:rsidRDefault="00C724D3" w:rsidP="0082234D">
            <w:pPr>
              <w:pStyle w:val="a5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Населення</w:t>
            </w:r>
          </w:p>
          <w:p w:rsidR="00C724D3" w:rsidRPr="004F586D" w:rsidRDefault="00C724D3" w:rsidP="0082234D">
            <w:pPr>
              <w:pStyle w:val="a5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Бюджетні та інші споживачі</w:t>
            </w:r>
          </w:p>
        </w:tc>
        <w:tc>
          <w:tcPr>
            <w:tcW w:w="1051" w:type="dxa"/>
          </w:tcPr>
          <w:p w:rsidR="00C724D3" w:rsidRDefault="00C724D3" w:rsidP="0082234D">
            <w:pPr>
              <w:rPr>
                <w:lang w:val="uk-UA"/>
              </w:rPr>
            </w:pPr>
          </w:p>
          <w:p w:rsidR="00C724D3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11,19</w:t>
            </w:r>
          </w:p>
          <w:p w:rsidR="00C724D3" w:rsidRPr="004F586D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14,51</w:t>
            </w:r>
          </w:p>
        </w:tc>
        <w:tc>
          <w:tcPr>
            <w:tcW w:w="999" w:type="dxa"/>
          </w:tcPr>
          <w:p w:rsidR="00C724D3" w:rsidRDefault="00C724D3" w:rsidP="0082234D">
            <w:pPr>
              <w:rPr>
                <w:lang w:val="uk-UA"/>
              </w:rPr>
            </w:pPr>
          </w:p>
          <w:p w:rsidR="00C724D3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15,05</w:t>
            </w:r>
          </w:p>
          <w:p w:rsidR="00C724D3" w:rsidRPr="004F586D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26,26</w:t>
            </w:r>
          </w:p>
        </w:tc>
        <w:tc>
          <w:tcPr>
            <w:tcW w:w="1003" w:type="dxa"/>
          </w:tcPr>
          <w:p w:rsidR="00C724D3" w:rsidRDefault="00C724D3" w:rsidP="0082234D">
            <w:pPr>
              <w:rPr>
                <w:lang w:val="uk-UA"/>
              </w:rPr>
            </w:pPr>
          </w:p>
          <w:p w:rsidR="00C724D3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15,05</w:t>
            </w:r>
          </w:p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26,26</w:t>
            </w:r>
          </w:p>
        </w:tc>
        <w:tc>
          <w:tcPr>
            <w:tcW w:w="1293" w:type="dxa"/>
          </w:tcPr>
          <w:p w:rsidR="00C724D3" w:rsidRDefault="00C724D3" w:rsidP="00C724D3">
            <w:pPr>
              <w:rPr>
                <w:lang w:val="uk-UA"/>
              </w:rPr>
            </w:pPr>
          </w:p>
          <w:p w:rsidR="00C724D3" w:rsidRDefault="00C724D3" w:rsidP="00C724D3">
            <w:pPr>
              <w:rPr>
                <w:lang w:val="uk-UA"/>
              </w:rPr>
            </w:pPr>
            <w:r>
              <w:rPr>
                <w:lang w:val="uk-UA"/>
              </w:rPr>
              <w:t>15,05</w:t>
            </w:r>
          </w:p>
          <w:p w:rsidR="00C724D3" w:rsidRPr="00784D9E" w:rsidRDefault="00C724D3" w:rsidP="00C724D3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26,26</w:t>
            </w:r>
          </w:p>
        </w:tc>
      </w:tr>
      <w:tr w:rsidR="00C724D3" w:rsidTr="00C724D3">
        <w:trPr>
          <w:trHeight w:val="345"/>
        </w:trPr>
        <w:tc>
          <w:tcPr>
            <w:tcW w:w="375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 w:rsidRPr="00784D9E">
              <w:rPr>
                <w:lang w:val="uk-UA"/>
              </w:rPr>
              <w:t>4</w:t>
            </w:r>
          </w:p>
        </w:tc>
        <w:tc>
          <w:tcPr>
            <w:tcW w:w="4783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Рівень відшкодування тарифу -%</w:t>
            </w:r>
          </w:p>
        </w:tc>
        <w:tc>
          <w:tcPr>
            <w:tcW w:w="1051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999" w:type="dxa"/>
          </w:tcPr>
          <w:p w:rsidR="00C724D3" w:rsidRPr="00784D9E" w:rsidRDefault="00C724D3" w:rsidP="0082234D">
            <w:pPr>
              <w:rPr>
                <w:lang w:val="uk-UA"/>
              </w:rPr>
            </w:pPr>
            <w:r>
              <w:rPr>
                <w:lang w:val="uk-UA"/>
              </w:rPr>
              <w:t>74,7</w:t>
            </w:r>
          </w:p>
        </w:tc>
        <w:tc>
          <w:tcPr>
            <w:tcW w:w="1003" w:type="dxa"/>
          </w:tcPr>
          <w:p w:rsidR="00C724D3" w:rsidRPr="00784D9E" w:rsidRDefault="00C724D3" w:rsidP="00401D02">
            <w:pPr>
              <w:rPr>
                <w:lang w:val="uk-UA"/>
              </w:rPr>
            </w:pPr>
            <w:r>
              <w:rPr>
                <w:lang w:val="uk-UA"/>
              </w:rPr>
              <w:t>99,/</w:t>
            </w:r>
          </w:p>
        </w:tc>
        <w:tc>
          <w:tcPr>
            <w:tcW w:w="1293" w:type="dxa"/>
          </w:tcPr>
          <w:p w:rsidR="00C724D3" w:rsidRPr="00784D9E" w:rsidRDefault="00C724D3" w:rsidP="00C724D3">
            <w:pPr>
              <w:rPr>
                <w:lang w:val="uk-UA"/>
              </w:rPr>
            </w:pPr>
            <w:r>
              <w:rPr>
                <w:lang w:val="uk-UA"/>
              </w:rPr>
              <w:t>114,3</w:t>
            </w:r>
          </w:p>
        </w:tc>
      </w:tr>
    </w:tbl>
    <w:p w:rsidR="0012231F" w:rsidRDefault="0012231F" w:rsidP="001223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Встановлено водяних лічильників в кількості 69 шт.(з них нових 69 шт.)</w:t>
      </w:r>
    </w:p>
    <w:p w:rsidR="0012231F" w:rsidRDefault="0012231F" w:rsidP="001223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Врізка нових споживачів по м. Носівка 47 ліцевих рахунків.</w:t>
      </w:r>
    </w:p>
    <w:p w:rsidR="0012231F" w:rsidRDefault="0012231F" w:rsidP="001223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2231F" w:rsidRDefault="0012231F" w:rsidP="001223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2018р. за кошти місцевого бюджету придбано насос зарубіжного виробництва марки </w:t>
      </w:r>
      <w:r>
        <w:rPr>
          <w:sz w:val="28"/>
          <w:szCs w:val="28"/>
          <w:lang w:val="en-US"/>
        </w:rPr>
        <w:t>XIRO</w:t>
      </w:r>
      <w:r w:rsidRPr="003D1B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SPI</w:t>
      </w:r>
      <w:r w:rsidRPr="003D1B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6.45.-12-А1 з метою введення в повноцінну експлуатацію артезіанської свердловини №5 по вул. Вокзальна 123а. Введення в експлуатацію свердловини №5 дало можливість збільшити тиск в мережі та забезпечити безперебійне водопостачання на протязі доби. В подальшому в планах підприємства є повна автоматизація роботи усіх 3 –х  свердловин  на запрограмований тиск у трубопроводах, встановлення автоматичного контролю за рівнем води у водонапірній башті та диспетчеризація (контроль по монітору) роботи свердловин. </w:t>
      </w:r>
    </w:p>
    <w:p w:rsidR="0012231F" w:rsidRDefault="0012231F" w:rsidP="001223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планах підприємства виконати роботи по автоматизації систем водовідведення (управління насосами, автоматичне відключення зливу стоків) каналізаційно-насосної станції. </w:t>
      </w:r>
    </w:p>
    <w:p w:rsidR="0012231F" w:rsidRDefault="0012231F" w:rsidP="001223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 спеціального дозволу на користування надрами, підприємство проводить роботи по підготовці гідрогеологічних  матеріалів по геологічному вивченню запасів корисних копалин, з метою подальшого їх затвердження.</w:t>
      </w:r>
    </w:p>
    <w:p w:rsidR="004E6B38" w:rsidRDefault="004E6B38" w:rsidP="004E6B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сфері поводження з відходами досягнуті слідуючи показники :</w:t>
      </w:r>
    </w:p>
    <w:p w:rsidR="00093EB7" w:rsidRDefault="00093EB7" w:rsidP="00093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заключено договорів  по населенню з них :</w:t>
      </w:r>
    </w:p>
    <w:p w:rsidR="00093EB7" w:rsidRDefault="00093EB7" w:rsidP="00093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Носівка – 2</w:t>
      </w:r>
      <w:r w:rsidR="00994432" w:rsidRPr="00994432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13</w:t>
      </w:r>
      <w:r w:rsidR="00CB3491">
        <w:rPr>
          <w:sz w:val="28"/>
          <w:szCs w:val="28"/>
          <w:lang w:val="uk-UA"/>
        </w:rPr>
        <w:t xml:space="preserve">(в тому числі </w:t>
      </w:r>
      <w:r w:rsidR="00AE0D92">
        <w:rPr>
          <w:sz w:val="28"/>
          <w:szCs w:val="28"/>
          <w:lang w:val="uk-UA"/>
        </w:rPr>
        <w:t xml:space="preserve">108 </w:t>
      </w:r>
      <w:r w:rsidR="00CB3491">
        <w:rPr>
          <w:sz w:val="28"/>
          <w:szCs w:val="28"/>
          <w:lang w:val="uk-UA"/>
        </w:rPr>
        <w:t>дачники з 01травня по 31 жовтня</w:t>
      </w:r>
      <w:r w:rsidR="00AE0D92">
        <w:rPr>
          <w:sz w:val="28"/>
          <w:szCs w:val="28"/>
          <w:lang w:val="uk-UA"/>
        </w:rPr>
        <w:t>)</w:t>
      </w:r>
    </w:p>
    <w:p w:rsidR="00093EB7" w:rsidRDefault="00093EB7" w:rsidP="00093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Володькова дівиця – 4</w:t>
      </w:r>
      <w:r w:rsidR="00994432" w:rsidRPr="00994432">
        <w:rPr>
          <w:sz w:val="28"/>
          <w:szCs w:val="28"/>
        </w:rPr>
        <w:t>94</w:t>
      </w:r>
      <w:r>
        <w:rPr>
          <w:sz w:val="28"/>
          <w:szCs w:val="28"/>
          <w:lang w:val="uk-UA"/>
        </w:rPr>
        <w:t xml:space="preserve"> (в тому числі</w:t>
      </w:r>
      <w:r w:rsidR="00AE0D92">
        <w:rPr>
          <w:sz w:val="28"/>
          <w:szCs w:val="28"/>
          <w:lang w:val="uk-UA"/>
        </w:rPr>
        <w:t xml:space="preserve"> </w:t>
      </w:r>
      <w:r w:rsidR="00CB3491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дачники з 01травня по 31 жовтня</w:t>
      </w:r>
      <w:r w:rsidR="00CB3491">
        <w:rPr>
          <w:sz w:val="28"/>
          <w:szCs w:val="28"/>
          <w:lang w:val="uk-UA"/>
        </w:rPr>
        <w:t>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345"/>
        <w:gridCol w:w="4815"/>
        <w:gridCol w:w="15"/>
        <w:gridCol w:w="1038"/>
        <w:gridCol w:w="1125"/>
        <w:gridCol w:w="150"/>
        <w:gridCol w:w="737"/>
        <w:gridCol w:w="150"/>
        <w:gridCol w:w="957"/>
        <w:gridCol w:w="90"/>
      </w:tblGrid>
      <w:tr w:rsidR="00510745" w:rsidRPr="00784D9E" w:rsidTr="00510745">
        <w:trPr>
          <w:gridAfter w:val="1"/>
          <w:wAfter w:w="90" w:type="dxa"/>
          <w:trHeight w:val="420"/>
        </w:trPr>
        <w:tc>
          <w:tcPr>
            <w:tcW w:w="375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</w:p>
        </w:tc>
        <w:tc>
          <w:tcPr>
            <w:tcW w:w="4815" w:type="dxa"/>
          </w:tcPr>
          <w:p w:rsidR="00510745" w:rsidRPr="00BB40F5" w:rsidRDefault="00510745" w:rsidP="007E5B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3" w:type="dxa"/>
            <w:gridSpan w:val="2"/>
          </w:tcPr>
          <w:p w:rsidR="00510745" w:rsidRPr="00784D9E" w:rsidRDefault="00510745" w:rsidP="004E6B38">
            <w:pPr>
              <w:rPr>
                <w:lang w:val="uk-UA"/>
              </w:rPr>
            </w:pPr>
            <w:r w:rsidRPr="00784D9E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  <w:r w:rsidRPr="00784D9E">
              <w:rPr>
                <w:lang w:val="uk-UA"/>
              </w:rPr>
              <w:t>р.</w:t>
            </w:r>
          </w:p>
        </w:tc>
        <w:tc>
          <w:tcPr>
            <w:tcW w:w="1125" w:type="dxa"/>
          </w:tcPr>
          <w:p w:rsidR="00510745" w:rsidRPr="00784D9E" w:rsidRDefault="00510745" w:rsidP="004E6B38">
            <w:pPr>
              <w:rPr>
                <w:lang w:val="uk-UA"/>
              </w:rPr>
            </w:pPr>
            <w:r w:rsidRPr="00784D9E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784D9E">
              <w:rPr>
                <w:lang w:val="uk-UA"/>
              </w:rPr>
              <w:t>р.</w:t>
            </w:r>
          </w:p>
        </w:tc>
        <w:tc>
          <w:tcPr>
            <w:tcW w:w="887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 w:rsidRPr="00784D9E">
              <w:rPr>
                <w:lang w:val="uk-UA"/>
              </w:rPr>
              <w:t>2018р.</w:t>
            </w:r>
          </w:p>
        </w:tc>
        <w:tc>
          <w:tcPr>
            <w:tcW w:w="1107" w:type="dxa"/>
            <w:gridSpan w:val="2"/>
          </w:tcPr>
          <w:p w:rsidR="00510745" w:rsidRPr="00784D9E" w:rsidRDefault="00510745" w:rsidP="00510745">
            <w:pPr>
              <w:rPr>
                <w:lang w:val="uk-UA"/>
              </w:rPr>
            </w:pPr>
            <w:r>
              <w:rPr>
                <w:lang w:val="uk-UA"/>
              </w:rPr>
              <w:t>І кв. 2019р.</w:t>
            </w:r>
          </w:p>
        </w:tc>
      </w:tr>
      <w:tr w:rsidR="00510745" w:rsidRPr="00784D9E" w:rsidTr="00510745">
        <w:trPr>
          <w:gridAfter w:val="1"/>
          <w:wAfter w:w="90" w:type="dxa"/>
          <w:trHeight w:val="405"/>
        </w:trPr>
        <w:tc>
          <w:tcPr>
            <w:tcW w:w="375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 w:rsidRPr="00784D9E">
              <w:rPr>
                <w:lang w:val="uk-UA"/>
              </w:rPr>
              <w:t>1</w:t>
            </w:r>
          </w:p>
        </w:tc>
        <w:tc>
          <w:tcPr>
            <w:tcW w:w="4815" w:type="dxa"/>
          </w:tcPr>
          <w:p w:rsidR="00510745" w:rsidRPr="00784D9E" w:rsidRDefault="00510745" w:rsidP="004E6B38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вивезених ТПВ -т</w:t>
            </w:r>
          </w:p>
        </w:tc>
        <w:tc>
          <w:tcPr>
            <w:tcW w:w="1053" w:type="dxa"/>
            <w:gridSpan w:val="2"/>
          </w:tcPr>
          <w:p w:rsidR="00510745" w:rsidRPr="00784D9E" w:rsidRDefault="00510745" w:rsidP="004E6B38">
            <w:pPr>
              <w:rPr>
                <w:lang w:val="uk-UA"/>
              </w:rPr>
            </w:pPr>
            <w:r>
              <w:rPr>
                <w:lang w:val="uk-UA"/>
              </w:rPr>
              <w:t>5180</w:t>
            </w:r>
          </w:p>
        </w:tc>
        <w:tc>
          <w:tcPr>
            <w:tcW w:w="1125" w:type="dxa"/>
          </w:tcPr>
          <w:p w:rsidR="00510745" w:rsidRPr="00784D9E" w:rsidRDefault="00510745" w:rsidP="004E6B38">
            <w:pPr>
              <w:rPr>
                <w:lang w:val="uk-UA"/>
              </w:rPr>
            </w:pPr>
            <w:r>
              <w:rPr>
                <w:lang w:val="uk-UA"/>
              </w:rPr>
              <w:t>5050</w:t>
            </w:r>
          </w:p>
        </w:tc>
        <w:tc>
          <w:tcPr>
            <w:tcW w:w="887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3978</w:t>
            </w:r>
          </w:p>
        </w:tc>
        <w:tc>
          <w:tcPr>
            <w:tcW w:w="1107" w:type="dxa"/>
            <w:gridSpan w:val="2"/>
          </w:tcPr>
          <w:p w:rsidR="00510745" w:rsidRPr="00784D9E" w:rsidRDefault="00510745" w:rsidP="00510745">
            <w:pPr>
              <w:rPr>
                <w:lang w:val="uk-UA"/>
              </w:rPr>
            </w:pPr>
          </w:p>
        </w:tc>
      </w:tr>
      <w:tr w:rsidR="00510745" w:rsidRPr="00784D9E" w:rsidTr="00510745">
        <w:trPr>
          <w:gridAfter w:val="1"/>
          <w:wAfter w:w="90" w:type="dxa"/>
          <w:trHeight w:val="375"/>
        </w:trPr>
        <w:tc>
          <w:tcPr>
            <w:tcW w:w="375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 w:rsidRPr="00784D9E">
              <w:rPr>
                <w:lang w:val="uk-UA"/>
              </w:rPr>
              <w:t>2</w:t>
            </w:r>
          </w:p>
        </w:tc>
        <w:tc>
          <w:tcPr>
            <w:tcW w:w="4815" w:type="dxa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Процент охоплення населення послугами із збирання ТПВ - %</w:t>
            </w:r>
          </w:p>
        </w:tc>
        <w:tc>
          <w:tcPr>
            <w:tcW w:w="1053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125" w:type="dxa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887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107" w:type="dxa"/>
            <w:gridSpan w:val="2"/>
          </w:tcPr>
          <w:p w:rsidR="00510745" w:rsidRPr="00784D9E" w:rsidRDefault="00510745" w:rsidP="0051074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510745" w:rsidRPr="00784D9E" w:rsidTr="00510745">
        <w:trPr>
          <w:gridAfter w:val="1"/>
          <w:wAfter w:w="90" w:type="dxa"/>
          <w:trHeight w:val="300"/>
        </w:trPr>
        <w:tc>
          <w:tcPr>
            <w:tcW w:w="375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 w:rsidRPr="00784D9E">
              <w:rPr>
                <w:lang w:val="uk-UA"/>
              </w:rPr>
              <w:t>3</w:t>
            </w:r>
          </w:p>
        </w:tc>
        <w:tc>
          <w:tcPr>
            <w:tcW w:w="4815" w:type="dxa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Обсяг реалізованих послуг – тис. грн.</w:t>
            </w:r>
          </w:p>
        </w:tc>
        <w:tc>
          <w:tcPr>
            <w:tcW w:w="1053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372,2</w:t>
            </w:r>
          </w:p>
        </w:tc>
        <w:tc>
          <w:tcPr>
            <w:tcW w:w="1125" w:type="dxa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405,2</w:t>
            </w:r>
          </w:p>
        </w:tc>
        <w:tc>
          <w:tcPr>
            <w:tcW w:w="887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461,4</w:t>
            </w:r>
          </w:p>
        </w:tc>
        <w:tc>
          <w:tcPr>
            <w:tcW w:w="1107" w:type="dxa"/>
            <w:gridSpan w:val="2"/>
          </w:tcPr>
          <w:p w:rsidR="00510745" w:rsidRPr="00784D9E" w:rsidRDefault="00510745" w:rsidP="00510745">
            <w:pPr>
              <w:rPr>
                <w:lang w:val="uk-UA"/>
              </w:rPr>
            </w:pPr>
            <w:r>
              <w:rPr>
                <w:lang w:val="uk-UA"/>
              </w:rPr>
              <w:t>172,9</w:t>
            </w:r>
          </w:p>
        </w:tc>
      </w:tr>
      <w:tr w:rsidR="00510745" w:rsidRPr="00784D9E" w:rsidTr="00510745">
        <w:trPr>
          <w:gridAfter w:val="1"/>
          <w:wAfter w:w="90" w:type="dxa"/>
          <w:trHeight w:val="270"/>
        </w:trPr>
        <w:tc>
          <w:tcPr>
            <w:tcW w:w="375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 w:rsidRPr="00784D9E">
              <w:rPr>
                <w:lang w:val="uk-UA"/>
              </w:rPr>
              <w:t>4</w:t>
            </w:r>
          </w:p>
        </w:tc>
        <w:tc>
          <w:tcPr>
            <w:tcW w:w="4815" w:type="dxa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Обсяг сплачених послуг – тис.грн.</w:t>
            </w:r>
          </w:p>
        </w:tc>
        <w:tc>
          <w:tcPr>
            <w:tcW w:w="1053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1125" w:type="dxa"/>
          </w:tcPr>
          <w:p w:rsidR="00510745" w:rsidRPr="00784D9E" w:rsidRDefault="00510745" w:rsidP="00AE0D92">
            <w:pPr>
              <w:rPr>
                <w:lang w:val="uk-UA"/>
              </w:rPr>
            </w:pPr>
            <w:r>
              <w:rPr>
                <w:lang w:val="uk-UA"/>
              </w:rPr>
              <w:t>376,8</w:t>
            </w:r>
          </w:p>
        </w:tc>
        <w:tc>
          <w:tcPr>
            <w:tcW w:w="887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378,5</w:t>
            </w:r>
          </w:p>
        </w:tc>
        <w:tc>
          <w:tcPr>
            <w:tcW w:w="1107" w:type="dxa"/>
            <w:gridSpan w:val="2"/>
          </w:tcPr>
          <w:p w:rsidR="00510745" w:rsidRPr="00784D9E" w:rsidRDefault="00510745" w:rsidP="00510745">
            <w:pPr>
              <w:rPr>
                <w:lang w:val="uk-UA"/>
              </w:rPr>
            </w:pPr>
            <w:r>
              <w:rPr>
                <w:lang w:val="uk-UA"/>
              </w:rPr>
              <w:t>159,4</w:t>
            </w:r>
          </w:p>
        </w:tc>
      </w:tr>
      <w:tr w:rsidR="00510745" w:rsidRPr="00784D9E" w:rsidTr="00510745">
        <w:trPr>
          <w:gridAfter w:val="1"/>
          <w:wAfter w:w="90" w:type="dxa"/>
          <w:trHeight w:val="1020"/>
        </w:trPr>
        <w:tc>
          <w:tcPr>
            <w:tcW w:w="375" w:type="dxa"/>
            <w:gridSpan w:val="2"/>
            <w:tcBorders>
              <w:bottom w:val="single" w:sz="4" w:space="0" w:color="auto"/>
            </w:tcBorders>
          </w:tcPr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510745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Тариф на послуги з ТПВ: - населення,грн./м3</w:t>
            </w:r>
          </w:p>
          <w:p w:rsidR="00510745" w:rsidRDefault="00510745" w:rsidP="004E6B38">
            <w:pPr>
              <w:pStyle w:val="a5"/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Бюджетні організації, грн./м3</w:t>
            </w:r>
          </w:p>
          <w:p w:rsidR="00510745" w:rsidRPr="007D6002" w:rsidRDefault="00510745" w:rsidP="004E6B38">
            <w:pPr>
              <w:pStyle w:val="a5"/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споживачі, грн./м3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510745" w:rsidRDefault="00510745" w:rsidP="007E5BB9">
            <w:pPr>
              <w:rPr>
                <w:lang w:val="uk-UA"/>
              </w:rPr>
            </w:pPr>
          </w:p>
          <w:p w:rsidR="00510745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52,34</w:t>
            </w:r>
          </w:p>
          <w:p w:rsidR="00510745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51,54</w:t>
            </w:r>
          </w:p>
          <w:p w:rsidR="00510745" w:rsidRPr="007D6002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71,45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10745" w:rsidRDefault="00510745" w:rsidP="007E5BB9">
            <w:pPr>
              <w:rPr>
                <w:lang w:val="uk-UA"/>
              </w:rPr>
            </w:pPr>
          </w:p>
          <w:p w:rsidR="00510745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52,34</w:t>
            </w:r>
          </w:p>
          <w:p w:rsidR="00510745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51,54</w:t>
            </w:r>
          </w:p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71,45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510745" w:rsidRDefault="00510745" w:rsidP="007E5BB9">
            <w:pPr>
              <w:rPr>
                <w:lang w:val="uk-UA"/>
              </w:rPr>
            </w:pPr>
          </w:p>
          <w:p w:rsidR="00510745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52,34</w:t>
            </w:r>
          </w:p>
          <w:p w:rsidR="00510745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51,54</w:t>
            </w:r>
          </w:p>
          <w:p w:rsidR="00510745" w:rsidRPr="00784D9E" w:rsidRDefault="00510745" w:rsidP="007E5BB9">
            <w:pPr>
              <w:rPr>
                <w:lang w:val="uk-UA"/>
              </w:rPr>
            </w:pPr>
            <w:r>
              <w:rPr>
                <w:lang w:val="uk-UA"/>
              </w:rPr>
              <w:t>71,45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:rsidR="00510745" w:rsidRDefault="00510745" w:rsidP="00510745">
            <w:pPr>
              <w:rPr>
                <w:lang w:val="uk-UA"/>
              </w:rPr>
            </w:pPr>
          </w:p>
          <w:p w:rsidR="00510745" w:rsidRDefault="00510745" w:rsidP="00510745">
            <w:pPr>
              <w:rPr>
                <w:lang w:val="uk-UA"/>
              </w:rPr>
            </w:pPr>
            <w:r>
              <w:rPr>
                <w:lang w:val="uk-UA"/>
              </w:rPr>
              <w:t>52,34</w:t>
            </w:r>
          </w:p>
          <w:p w:rsidR="00510745" w:rsidRDefault="00510745" w:rsidP="00510745">
            <w:pPr>
              <w:rPr>
                <w:lang w:val="uk-UA"/>
              </w:rPr>
            </w:pPr>
            <w:r>
              <w:rPr>
                <w:lang w:val="uk-UA"/>
              </w:rPr>
              <w:t>51,54</w:t>
            </w:r>
          </w:p>
          <w:p w:rsidR="00510745" w:rsidRPr="00784D9E" w:rsidRDefault="00510745" w:rsidP="00510745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71,45</w:t>
            </w:r>
          </w:p>
        </w:tc>
      </w:tr>
      <w:tr w:rsidR="00093EB7" w:rsidRPr="00784D9E" w:rsidTr="005176B2">
        <w:trPr>
          <w:gridAfter w:val="1"/>
          <w:wAfter w:w="90" w:type="dxa"/>
        </w:trPr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B38" w:rsidRDefault="004E6B38" w:rsidP="007E5BB9">
            <w:pPr>
              <w:rPr>
                <w:lang w:val="uk-UA"/>
              </w:rPr>
            </w:pPr>
          </w:p>
          <w:p w:rsidR="00093EB7" w:rsidRPr="00784D9E" w:rsidRDefault="00093EB7" w:rsidP="007E5BB9">
            <w:pPr>
              <w:rPr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B38" w:rsidRPr="000C150F" w:rsidRDefault="004E6B38" w:rsidP="007E5BB9">
            <w:pPr>
              <w:rPr>
                <w:lang w:val="uk-UA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B38" w:rsidRDefault="004E6B38" w:rsidP="007E5BB9">
            <w:pPr>
              <w:rPr>
                <w:lang w:val="uk-UA"/>
              </w:rPr>
            </w:pPr>
          </w:p>
          <w:p w:rsidR="00093EB7" w:rsidRDefault="00093EB7" w:rsidP="007E5BB9">
            <w:pPr>
              <w:rPr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B38" w:rsidRDefault="004E6B38" w:rsidP="007E5BB9">
            <w:pPr>
              <w:rPr>
                <w:lang w:val="uk-UA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B38" w:rsidRDefault="004E6B38" w:rsidP="007E5BB9">
            <w:pPr>
              <w:rPr>
                <w:lang w:val="uk-UA"/>
              </w:rPr>
            </w:pPr>
          </w:p>
        </w:tc>
      </w:tr>
      <w:tr w:rsidR="00093EB7" w:rsidRPr="00784D9E" w:rsidTr="005176B2">
        <w:trPr>
          <w:gridAfter w:val="1"/>
          <w:wAfter w:w="90" w:type="dxa"/>
          <w:trHeight w:val="300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B38" w:rsidRPr="00784D9E" w:rsidRDefault="004E6B38" w:rsidP="007E5BB9">
            <w:pPr>
              <w:rPr>
                <w:lang w:val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6B38" w:rsidRPr="005F2C99" w:rsidRDefault="004E6B38" w:rsidP="007E5BB9">
            <w:pPr>
              <w:rPr>
                <w:sz w:val="28"/>
                <w:szCs w:val="28"/>
                <w:lang w:val="uk-UA"/>
              </w:rPr>
            </w:pPr>
            <w:r w:rsidRPr="005F2C99">
              <w:rPr>
                <w:sz w:val="28"/>
                <w:szCs w:val="28"/>
                <w:lang w:val="uk-UA"/>
              </w:rPr>
              <w:t>Дохід від інших послуг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B38" w:rsidRDefault="004E6B38" w:rsidP="007E5BB9">
            <w:pPr>
              <w:rPr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E6B38" w:rsidRDefault="004E6B38" w:rsidP="007E5BB9">
            <w:pPr>
              <w:rPr>
                <w:lang w:val="uk-UA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6B38" w:rsidRDefault="004E6B38" w:rsidP="007E5BB9">
            <w:pPr>
              <w:rPr>
                <w:lang w:val="uk-UA"/>
              </w:rPr>
            </w:pPr>
          </w:p>
        </w:tc>
      </w:tr>
      <w:tr w:rsidR="00510745" w:rsidTr="00510745">
        <w:trPr>
          <w:gridBefore w:val="1"/>
          <w:wBefore w:w="30" w:type="dxa"/>
          <w:trHeight w:val="458"/>
        </w:trPr>
        <w:tc>
          <w:tcPr>
            <w:tcW w:w="5175" w:type="dxa"/>
            <w:gridSpan w:val="3"/>
          </w:tcPr>
          <w:p w:rsidR="00510745" w:rsidRDefault="00510745" w:rsidP="007E5BB9">
            <w:pPr>
              <w:ind w:left="-24"/>
              <w:jc w:val="both"/>
              <w:rPr>
                <w:sz w:val="28"/>
                <w:szCs w:val="28"/>
                <w:lang w:val="en-US"/>
              </w:rPr>
            </w:pPr>
          </w:p>
          <w:p w:rsidR="00510745" w:rsidRDefault="00510745" w:rsidP="007E5BB9">
            <w:pPr>
              <w:ind w:left="-2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</w:tcPr>
          <w:p w:rsidR="00510745" w:rsidRPr="005B1FA1" w:rsidRDefault="00510745" w:rsidP="005B1F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gridSpan w:val="2"/>
          </w:tcPr>
          <w:p w:rsidR="00510745" w:rsidRPr="00784D9E" w:rsidRDefault="00510745" w:rsidP="005B1FA1">
            <w:pPr>
              <w:rPr>
                <w:lang w:val="uk-UA"/>
              </w:rPr>
            </w:pPr>
            <w:r w:rsidRPr="00784D9E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784D9E">
              <w:rPr>
                <w:lang w:val="uk-UA"/>
              </w:rPr>
              <w:t>р.</w:t>
            </w:r>
          </w:p>
        </w:tc>
        <w:tc>
          <w:tcPr>
            <w:tcW w:w="887" w:type="dxa"/>
            <w:gridSpan w:val="2"/>
          </w:tcPr>
          <w:p w:rsidR="00510745" w:rsidRPr="00784D9E" w:rsidRDefault="00510745" w:rsidP="007E5BB9">
            <w:pPr>
              <w:rPr>
                <w:lang w:val="uk-UA"/>
              </w:rPr>
            </w:pPr>
            <w:r w:rsidRPr="00784D9E">
              <w:rPr>
                <w:lang w:val="uk-UA"/>
              </w:rPr>
              <w:t>2018р.</w:t>
            </w:r>
          </w:p>
        </w:tc>
        <w:tc>
          <w:tcPr>
            <w:tcW w:w="1047" w:type="dxa"/>
            <w:gridSpan w:val="2"/>
          </w:tcPr>
          <w:p w:rsidR="00510745" w:rsidRPr="00784D9E" w:rsidRDefault="00510745" w:rsidP="00510745">
            <w:pPr>
              <w:rPr>
                <w:lang w:val="uk-UA"/>
              </w:rPr>
            </w:pPr>
            <w:r>
              <w:rPr>
                <w:lang w:val="uk-UA"/>
              </w:rPr>
              <w:t>І кв. 2019р.</w:t>
            </w:r>
          </w:p>
        </w:tc>
      </w:tr>
      <w:tr w:rsidR="00510745" w:rsidRPr="000C150F" w:rsidTr="00510745">
        <w:trPr>
          <w:gridBefore w:val="1"/>
          <w:wBefore w:w="30" w:type="dxa"/>
          <w:trHeight w:val="344"/>
        </w:trPr>
        <w:tc>
          <w:tcPr>
            <w:tcW w:w="5175" w:type="dxa"/>
            <w:gridSpan w:val="3"/>
          </w:tcPr>
          <w:p w:rsidR="00510745" w:rsidRPr="000C150F" w:rsidRDefault="00510745" w:rsidP="007E5BB9">
            <w:pPr>
              <w:ind w:left="-24"/>
              <w:jc w:val="both"/>
              <w:rPr>
                <w:lang w:val="uk-UA"/>
              </w:rPr>
            </w:pPr>
            <w:r w:rsidRPr="000C150F">
              <w:rPr>
                <w:lang w:val="uk-UA"/>
              </w:rPr>
              <w:t>Послуги екскаватора</w:t>
            </w:r>
            <w:r>
              <w:rPr>
                <w:lang w:val="uk-UA"/>
              </w:rPr>
              <w:t xml:space="preserve"> Беларустис. грн.</w:t>
            </w:r>
          </w:p>
        </w:tc>
        <w:tc>
          <w:tcPr>
            <w:tcW w:w="1038" w:type="dxa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167,6</w:t>
            </w:r>
          </w:p>
        </w:tc>
        <w:tc>
          <w:tcPr>
            <w:tcW w:w="1275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104,6</w:t>
            </w:r>
          </w:p>
        </w:tc>
        <w:tc>
          <w:tcPr>
            <w:tcW w:w="887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144,5</w:t>
            </w:r>
          </w:p>
        </w:tc>
        <w:tc>
          <w:tcPr>
            <w:tcW w:w="1047" w:type="dxa"/>
            <w:gridSpan w:val="2"/>
          </w:tcPr>
          <w:p w:rsidR="00510745" w:rsidRPr="00445CFB" w:rsidRDefault="00510745" w:rsidP="005107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</w:tc>
      </w:tr>
      <w:tr w:rsidR="00510745" w:rsidRPr="000C150F" w:rsidTr="00510745">
        <w:trPr>
          <w:gridBefore w:val="1"/>
          <w:wBefore w:w="30" w:type="dxa"/>
          <w:trHeight w:val="405"/>
        </w:trPr>
        <w:tc>
          <w:tcPr>
            <w:tcW w:w="5175" w:type="dxa"/>
            <w:gridSpan w:val="3"/>
          </w:tcPr>
          <w:p w:rsidR="00510745" w:rsidRPr="000C150F" w:rsidRDefault="00510745" w:rsidP="007E5BB9">
            <w:pPr>
              <w:ind w:left="-24"/>
              <w:jc w:val="both"/>
              <w:rPr>
                <w:lang w:val="uk-UA"/>
              </w:rPr>
            </w:pPr>
            <w:r>
              <w:rPr>
                <w:lang w:val="uk-UA"/>
              </w:rPr>
              <w:t>Послуги екскаватора ЕО, тис. грн.</w:t>
            </w:r>
          </w:p>
        </w:tc>
        <w:tc>
          <w:tcPr>
            <w:tcW w:w="1038" w:type="dxa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94,5</w:t>
            </w:r>
          </w:p>
        </w:tc>
        <w:tc>
          <w:tcPr>
            <w:tcW w:w="1275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36,4</w:t>
            </w:r>
          </w:p>
        </w:tc>
        <w:tc>
          <w:tcPr>
            <w:tcW w:w="887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47" w:type="dxa"/>
            <w:gridSpan w:val="2"/>
          </w:tcPr>
          <w:p w:rsidR="00510745" w:rsidRPr="00445CFB" w:rsidRDefault="00510745" w:rsidP="005107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0745" w:rsidRPr="000C150F" w:rsidTr="00510745">
        <w:trPr>
          <w:gridBefore w:val="1"/>
          <w:wBefore w:w="30" w:type="dxa"/>
          <w:trHeight w:val="345"/>
        </w:trPr>
        <w:tc>
          <w:tcPr>
            <w:tcW w:w="5175" w:type="dxa"/>
            <w:gridSpan w:val="3"/>
          </w:tcPr>
          <w:p w:rsidR="00510745" w:rsidRPr="000C150F" w:rsidRDefault="00510745" w:rsidP="007E5BB9">
            <w:pPr>
              <w:ind w:left="-24"/>
              <w:jc w:val="both"/>
              <w:rPr>
                <w:lang w:val="uk-UA"/>
              </w:rPr>
            </w:pPr>
            <w:r>
              <w:rPr>
                <w:lang w:val="uk-UA"/>
              </w:rPr>
              <w:t>Послуги ЗІЛ, тис. грн.</w:t>
            </w:r>
          </w:p>
        </w:tc>
        <w:tc>
          <w:tcPr>
            <w:tcW w:w="1038" w:type="dxa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1275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12,2</w:t>
            </w:r>
          </w:p>
        </w:tc>
        <w:tc>
          <w:tcPr>
            <w:tcW w:w="887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47" w:type="dxa"/>
            <w:gridSpan w:val="2"/>
          </w:tcPr>
          <w:p w:rsidR="00510745" w:rsidRPr="00445CFB" w:rsidRDefault="00510745" w:rsidP="005107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0745" w:rsidRPr="000C150F" w:rsidTr="00510745">
        <w:trPr>
          <w:gridBefore w:val="1"/>
          <w:wBefore w:w="30" w:type="dxa"/>
          <w:trHeight w:val="420"/>
        </w:trPr>
        <w:tc>
          <w:tcPr>
            <w:tcW w:w="5175" w:type="dxa"/>
            <w:gridSpan w:val="3"/>
          </w:tcPr>
          <w:p w:rsidR="00510745" w:rsidRPr="000C150F" w:rsidRDefault="00510745" w:rsidP="007E5BB9">
            <w:pPr>
              <w:ind w:left="-24"/>
              <w:jc w:val="both"/>
            </w:pPr>
            <w:r>
              <w:rPr>
                <w:lang w:val="uk-UA"/>
              </w:rPr>
              <w:t>Послуги автопідіймача, тис. грн.</w:t>
            </w:r>
          </w:p>
        </w:tc>
        <w:tc>
          <w:tcPr>
            <w:tcW w:w="1038" w:type="dxa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11,7</w:t>
            </w:r>
          </w:p>
        </w:tc>
        <w:tc>
          <w:tcPr>
            <w:tcW w:w="1275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887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16,9</w:t>
            </w:r>
          </w:p>
        </w:tc>
        <w:tc>
          <w:tcPr>
            <w:tcW w:w="1047" w:type="dxa"/>
            <w:gridSpan w:val="2"/>
          </w:tcPr>
          <w:p w:rsidR="00510745" w:rsidRPr="00445CFB" w:rsidRDefault="00510745" w:rsidP="005107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510745" w:rsidRPr="000C150F" w:rsidTr="00510745">
        <w:trPr>
          <w:gridBefore w:val="1"/>
          <w:wBefore w:w="30" w:type="dxa"/>
          <w:trHeight w:val="480"/>
        </w:trPr>
        <w:tc>
          <w:tcPr>
            <w:tcW w:w="5175" w:type="dxa"/>
            <w:gridSpan w:val="3"/>
          </w:tcPr>
          <w:p w:rsidR="00510745" w:rsidRPr="000C150F" w:rsidRDefault="00510745" w:rsidP="007E5BB9">
            <w:pPr>
              <w:ind w:left="-24"/>
              <w:jc w:val="both"/>
              <w:rPr>
                <w:lang w:val="uk-UA"/>
              </w:rPr>
            </w:pPr>
            <w:r>
              <w:rPr>
                <w:lang w:val="uk-UA"/>
              </w:rPr>
              <w:t>Послуги МТЗ, тис. грн.</w:t>
            </w:r>
          </w:p>
        </w:tc>
        <w:tc>
          <w:tcPr>
            <w:tcW w:w="1038" w:type="dxa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275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887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17,3</w:t>
            </w:r>
          </w:p>
        </w:tc>
        <w:tc>
          <w:tcPr>
            <w:tcW w:w="1047" w:type="dxa"/>
            <w:gridSpan w:val="2"/>
          </w:tcPr>
          <w:p w:rsidR="00510745" w:rsidRPr="00445CFB" w:rsidRDefault="00510745" w:rsidP="005107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</w:tr>
      <w:tr w:rsidR="00510745" w:rsidRPr="000C150F" w:rsidTr="00510745">
        <w:trPr>
          <w:gridBefore w:val="1"/>
          <w:wBefore w:w="30" w:type="dxa"/>
          <w:trHeight w:val="330"/>
        </w:trPr>
        <w:tc>
          <w:tcPr>
            <w:tcW w:w="5175" w:type="dxa"/>
            <w:gridSpan w:val="3"/>
          </w:tcPr>
          <w:p w:rsidR="00510745" w:rsidRPr="000C150F" w:rsidRDefault="00510745" w:rsidP="007E5BB9">
            <w:pPr>
              <w:ind w:left="-24"/>
              <w:jc w:val="both"/>
              <w:rPr>
                <w:lang w:val="uk-UA"/>
              </w:rPr>
            </w:pPr>
            <w:r>
              <w:rPr>
                <w:lang w:val="uk-UA"/>
              </w:rPr>
              <w:t>Послуги асенізатора, тис. грн.</w:t>
            </w:r>
          </w:p>
        </w:tc>
        <w:tc>
          <w:tcPr>
            <w:tcW w:w="1038" w:type="dxa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18,2</w:t>
            </w:r>
          </w:p>
        </w:tc>
        <w:tc>
          <w:tcPr>
            <w:tcW w:w="1275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27,8</w:t>
            </w:r>
          </w:p>
        </w:tc>
        <w:tc>
          <w:tcPr>
            <w:tcW w:w="887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44,7</w:t>
            </w:r>
          </w:p>
        </w:tc>
        <w:tc>
          <w:tcPr>
            <w:tcW w:w="1047" w:type="dxa"/>
            <w:gridSpan w:val="2"/>
          </w:tcPr>
          <w:p w:rsidR="00510745" w:rsidRPr="00445CFB" w:rsidRDefault="00510745" w:rsidP="005107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</w:tr>
      <w:tr w:rsidR="00510745" w:rsidRPr="000C150F" w:rsidTr="00510745">
        <w:trPr>
          <w:gridBefore w:val="1"/>
          <w:wBefore w:w="30" w:type="dxa"/>
          <w:trHeight w:val="300"/>
        </w:trPr>
        <w:tc>
          <w:tcPr>
            <w:tcW w:w="5175" w:type="dxa"/>
            <w:gridSpan w:val="3"/>
          </w:tcPr>
          <w:p w:rsidR="00510745" w:rsidRDefault="00510745" w:rsidP="007E5BB9">
            <w:pPr>
              <w:ind w:left="-24"/>
              <w:jc w:val="both"/>
              <w:rPr>
                <w:lang w:val="uk-UA"/>
              </w:rPr>
            </w:pPr>
            <w:r>
              <w:rPr>
                <w:lang w:val="uk-UA"/>
              </w:rPr>
              <w:t>Ремонтно-монтажні послуги, тис. грн.</w:t>
            </w:r>
          </w:p>
        </w:tc>
        <w:tc>
          <w:tcPr>
            <w:tcW w:w="1038" w:type="dxa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86,2</w:t>
            </w:r>
          </w:p>
        </w:tc>
        <w:tc>
          <w:tcPr>
            <w:tcW w:w="1275" w:type="dxa"/>
            <w:gridSpan w:val="2"/>
          </w:tcPr>
          <w:p w:rsidR="00510745" w:rsidRPr="00445CFB" w:rsidRDefault="00510745" w:rsidP="007E5B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887" w:type="dxa"/>
            <w:gridSpan w:val="2"/>
          </w:tcPr>
          <w:p w:rsidR="00510745" w:rsidRPr="005B1FA1" w:rsidRDefault="00510745" w:rsidP="007E5BB9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58,3</w:t>
            </w:r>
          </w:p>
        </w:tc>
        <w:tc>
          <w:tcPr>
            <w:tcW w:w="1047" w:type="dxa"/>
            <w:gridSpan w:val="2"/>
          </w:tcPr>
          <w:p w:rsidR="00510745" w:rsidRPr="005B1FA1" w:rsidRDefault="00510745" w:rsidP="0051074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11,1</w:t>
            </w:r>
          </w:p>
        </w:tc>
      </w:tr>
    </w:tbl>
    <w:p w:rsidR="004E6B38" w:rsidRPr="00DA0ABE" w:rsidRDefault="00DA0ABE" w:rsidP="004E6B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Працюючих 72 чол., з них у благоустрою 35 чол., у комунальнику – 37 чол.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15"/>
        <w:gridCol w:w="1470"/>
        <w:gridCol w:w="1125"/>
        <w:gridCol w:w="1380"/>
      </w:tblGrid>
      <w:tr w:rsidR="0012231F" w:rsidRPr="00784D9E" w:rsidTr="0082234D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2231F" w:rsidRPr="00784D9E" w:rsidRDefault="0012231F" w:rsidP="004E6B38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2231F" w:rsidRPr="005F2C99" w:rsidRDefault="0012231F" w:rsidP="008223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2231F" w:rsidRDefault="0012231F" w:rsidP="0082234D">
            <w:pPr>
              <w:rPr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2231F" w:rsidRDefault="0012231F" w:rsidP="0082234D">
            <w:pPr>
              <w:rPr>
                <w:lang w:val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2231F" w:rsidRDefault="0012231F" w:rsidP="0082234D">
            <w:pPr>
              <w:rPr>
                <w:lang w:val="uk-UA"/>
              </w:rPr>
            </w:pPr>
          </w:p>
        </w:tc>
      </w:tr>
    </w:tbl>
    <w:p w:rsidR="001B534A" w:rsidRPr="00093EB7" w:rsidRDefault="001B534A" w:rsidP="001B534A">
      <w:pPr>
        <w:jc w:val="both"/>
        <w:rPr>
          <w:sz w:val="28"/>
          <w:szCs w:val="28"/>
          <w:lang w:val="uk-UA"/>
        </w:rPr>
      </w:pPr>
      <w:r w:rsidRPr="00BB244D">
        <w:rPr>
          <w:sz w:val="28"/>
          <w:szCs w:val="28"/>
          <w:lang w:val="uk-UA"/>
        </w:rPr>
        <w:t xml:space="preserve">В 2018 році  за кошти місцевого бюджету придбано техніку та обладнання: </w:t>
      </w:r>
      <w:r w:rsidRPr="00093EB7">
        <w:rPr>
          <w:sz w:val="28"/>
          <w:szCs w:val="28"/>
          <w:lang w:val="uk-UA"/>
        </w:rPr>
        <w:t xml:space="preserve">трактор МТЗ -82 – 474800 грн.; відвал – 30000 грн.; гілкоріз 149400 грн., бензопила – 21584 грн.; електрообладнання та освітлювальні прилади – 145000 грн.; мотокоси  на суму  12740грн.;  бензотример – 11905 грн.; квіти – 11260грн.; сіль  - 16440 грн.; податки – 120147 грн., ПММ – 954400 грн.,  вапно – 16000 грн.; спец одяг – 16000 грн.; інвентар та будівельні матеріали -55700 грн., поточний ремонт насоса 25000грн., експертна оцінка підземних </w:t>
      </w:r>
      <w:r w:rsidRPr="00093EB7">
        <w:rPr>
          <w:sz w:val="28"/>
          <w:szCs w:val="28"/>
          <w:lang w:val="uk-UA"/>
        </w:rPr>
        <w:lastRenderedPageBreak/>
        <w:t>родовищ 21801грн., роботи з геологічного вивчення 50869 грн.,  на проектно кошторисну документацію по будинку по вул. Ніжинський шл. – 30000 грн.</w:t>
      </w:r>
    </w:p>
    <w:p w:rsidR="001B534A" w:rsidRPr="00093EB7" w:rsidRDefault="001B534A" w:rsidP="001B534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2160"/>
        <w:gridCol w:w="2143"/>
        <w:gridCol w:w="2763"/>
      </w:tblGrid>
      <w:tr w:rsidR="001B534A" w:rsidTr="008A12AB">
        <w:trPr>
          <w:trHeight w:val="389"/>
        </w:trPr>
        <w:tc>
          <w:tcPr>
            <w:tcW w:w="2009" w:type="dxa"/>
            <w:vMerge w:val="restart"/>
          </w:tcPr>
          <w:p w:rsidR="001B534A" w:rsidRPr="009E1F0E" w:rsidRDefault="001B534A" w:rsidP="008A12AB">
            <w:pPr>
              <w:ind w:left="-24"/>
              <w:jc w:val="both"/>
              <w:rPr>
                <w:lang w:val="uk-UA"/>
              </w:rPr>
            </w:pPr>
            <w:r w:rsidRPr="009E1F0E">
              <w:rPr>
                <w:lang w:val="uk-UA"/>
              </w:rPr>
              <w:t>Всього</w:t>
            </w:r>
          </w:p>
          <w:p w:rsidR="001B534A" w:rsidRPr="009E1F0E" w:rsidRDefault="001B534A" w:rsidP="008A12AB">
            <w:pPr>
              <w:ind w:left="-24"/>
              <w:jc w:val="both"/>
              <w:rPr>
                <w:lang w:val="uk-UA"/>
              </w:rPr>
            </w:pPr>
          </w:p>
        </w:tc>
        <w:tc>
          <w:tcPr>
            <w:tcW w:w="2160" w:type="dxa"/>
            <w:vMerge w:val="restart"/>
          </w:tcPr>
          <w:p w:rsidR="001B534A" w:rsidRPr="009E1F0E" w:rsidRDefault="001B534A" w:rsidP="008A12A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1B534A" w:rsidRPr="009E1F0E" w:rsidRDefault="001B534A" w:rsidP="008A12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4906" w:type="dxa"/>
            <w:gridSpan w:val="2"/>
          </w:tcPr>
          <w:p w:rsidR="001B534A" w:rsidRPr="009E1F0E" w:rsidRDefault="001B534A" w:rsidP="008A12AB">
            <w:pPr>
              <w:jc w:val="both"/>
              <w:rPr>
                <w:lang w:val="uk-UA"/>
              </w:rPr>
            </w:pPr>
          </w:p>
        </w:tc>
      </w:tr>
      <w:tr w:rsidR="001B534A" w:rsidTr="008A12AB">
        <w:trPr>
          <w:trHeight w:val="486"/>
        </w:trPr>
        <w:tc>
          <w:tcPr>
            <w:tcW w:w="2009" w:type="dxa"/>
            <w:vMerge/>
          </w:tcPr>
          <w:p w:rsidR="001B534A" w:rsidRPr="009E1F0E" w:rsidRDefault="001B534A" w:rsidP="008A12AB">
            <w:pPr>
              <w:ind w:left="-24"/>
              <w:jc w:val="both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1B534A" w:rsidRPr="009E1F0E" w:rsidRDefault="001B534A" w:rsidP="008A12AB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143" w:type="dxa"/>
          </w:tcPr>
          <w:p w:rsidR="001B534A" w:rsidRDefault="001B534A" w:rsidP="008A12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кошти бюджету</w:t>
            </w:r>
          </w:p>
          <w:p w:rsidR="001B534A" w:rsidRPr="009E1F0E" w:rsidRDefault="001B534A" w:rsidP="008A12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763" w:type="dxa"/>
          </w:tcPr>
          <w:p w:rsidR="001B534A" w:rsidRPr="009E1F0E" w:rsidRDefault="001B534A" w:rsidP="008A12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власні кошти підприємства    тис.грн.</w:t>
            </w:r>
          </w:p>
        </w:tc>
      </w:tr>
      <w:tr w:rsidR="001B534A" w:rsidTr="008A12AB">
        <w:trPr>
          <w:trHeight w:val="268"/>
        </w:trPr>
        <w:tc>
          <w:tcPr>
            <w:tcW w:w="2009" w:type="dxa"/>
          </w:tcPr>
          <w:p w:rsidR="001B534A" w:rsidRPr="009E1F0E" w:rsidRDefault="001B534A" w:rsidP="008A12AB">
            <w:pPr>
              <w:ind w:left="-24"/>
              <w:jc w:val="both"/>
              <w:rPr>
                <w:lang w:val="uk-UA"/>
              </w:rPr>
            </w:pPr>
            <w:r>
              <w:rPr>
                <w:lang w:val="uk-UA"/>
              </w:rPr>
              <w:t>Виплачано заробітної плати</w:t>
            </w:r>
          </w:p>
        </w:tc>
        <w:tc>
          <w:tcPr>
            <w:tcW w:w="2160" w:type="dxa"/>
          </w:tcPr>
          <w:p w:rsidR="001B534A" w:rsidRPr="009E1F0E" w:rsidRDefault="001B534A" w:rsidP="008A12AB">
            <w:pPr>
              <w:ind w:left="-24"/>
              <w:jc w:val="center"/>
              <w:rPr>
                <w:lang w:val="uk-UA"/>
              </w:rPr>
            </w:pPr>
            <w:r>
              <w:rPr>
                <w:lang w:val="uk-UA"/>
              </w:rPr>
              <w:t>4696</w:t>
            </w:r>
          </w:p>
        </w:tc>
        <w:tc>
          <w:tcPr>
            <w:tcW w:w="2143" w:type="dxa"/>
          </w:tcPr>
          <w:p w:rsidR="001B534A" w:rsidRPr="009E1F0E" w:rsidRDefault="001B534A" w:rsidP="008A12AB">
            <w:pPr>
              <w:ind w:left="-24"/>
              <w:jc w:val="center"/>
              <w:rPr>
                <w:lang w:val="uk-UA"/>
              </w:rPr>
            </w:pPr>
            <w:r>
              <w:rPr>
                <w:lang w:val="uk-UA"/>
              </w:rPr>
              <w:t>1896</w:t>
            </w:r>
          </w:p>
        </w:tc>
        <w:tc>
          <w:tcPr>
            <w:tcW w:w="2763" w:type="dxa"/>
          </w:tcPr>
          <w:p w:rsidR="001B534A" w:rsidRPr="009E1F0E" w:rsidRDefault="001B534A" w:rsidP="008A12AB">
            <w:pPr>
              <w:ind w:left="-24"/>
              <w:jc w:val="center"/>
              <w:rPr>
                <w:lang w:val="uk-UA"/>
              </w:rPr>
            </w:pPr>
            <w:r>
              <w:rPr>
                <w:lang w:val="uk-UA"/>
              </w:rPr>
              <w:t>2800</w:t>
            </w:r>
          </w:p>
        </w:tc>
      </w:tr>
      <w:tr w:rsidR="001B534A" w:rsidTr="008A12AB">
        <w:trPr>
          <w:trHeight w:val="268"/>
        </w:trPr>
        <w:tc>
          <w:tcPr>
            <w:tcW w:w="2009" w:type="dxa"/>
          </w:tcPr>
          <w:p w:rsidR="001B534A" w:rsidRPr="009E1F0E" w:rsidRDefault="001B534A" w:rsidP="008A12AB">
            <w:pPr>
              <w:ind w:left="-24"/>
              <w:jc w:val="both"/>
              <w:rPr>
                <w:lang w:val="uk-UA"/>
              </w:rPr>
            </w:pPr>
            <w:r>
              <w:rPr>
                <w:lang w:val="uk-UA"/>
              </w:rPr>
              <w:t>Сплачено ЄСВ</w:t>
            </w:r>
          </w:p>
        </w:tc>
        <w:tc>
          <w:tcPr>
            <w:tcW w:w="2160" w:type="dxa"/>
          </w:tcPr>
          <w:p w:rsidR="001B534A" w:rsidRPr="009E1F0E" w:rsidRDefault="001B534A" w:rsidP="008A12AB">
            <w:pPr>
              <w:ind w:left="-24"/>
              <w:jc w:val="center"/>
              <w:rPr>
                <w:lang w:val="uk-UA"/>
              </w:rPr>
            </w:pPr>
            <w:r>
              <w:rPr>
                <w:lang w:val="uk-UA"/>
              </w:rPr>
              <w:t>913</w:t>
            </w:r>
          </w:p>
        </w:tc>
        <w:tc>
          <w:tcPr>
            <w:tcW w:w="2143" w:type="dxa"/>
          </w:tcPr>
          <w:p w:rsidR="001B534A" w:rsidRPr="009E1F0E" w:rsidRDefault="001B534A" w:rsidP="008A12AB">
            <w:pPr>
              <w:ind w:left="-24"/>
              <w:jc w:val="center"/>
              <w:rPr>
                <w:lang w:val="uk-UA"/>
              </w:rPr>
            </w:pPr>
            <w:r>
              <w:rPr>
                <w:lang w:val="uk-UA"/>
              </w:rPr>
              <w:t>397</w:t>
            </w:r>
          </w:p>
        </w:tc>
        <w:tc>
          <w:tcPr>
            <w:tcW w:w="2763" w:type="dxa"/>
          </w:tcPr>
          <w:p w:rsidR="001B534A" w:rsidRPr="009E1F0E" w:rsidRDefault="001B534A" w:rsidP="008A12AB">
            <w:pPr>
              <w:ind w:left="-24"/>
              <w:jc w:val="center"/>
              <w:rPr>
                <w:lang w:val="uk-UA"/>
              </w:rPr>
            </w:pPr>
            <w:r>
              <w:rPr>
                <w:lang w:val="uk-UA"/>
              </w:rPr>
              <w:t>516</w:t>
            </w:r>
          </w:p>
        </w:tc>
      </w:tr>
      <w:tr w:rsidR="001B534A" w:rsidTr="008A12AB">
        <w:trPr>
          <w:trHeight w:val="284"/>
        </w:trPr>
        <w:tc>
          <w:tcPr>
            <w:tcW w:w="2009" w:type="dxa"/>
          </w:tcPr>
          <w:p w:rsidR="001B534A" w:rsidRPr="009E1F0E" w:rsidRDefault="001B534A" w:rsidP="008A12AB">
            <w:pPr>
              <w:ind w:left="-24"/>
              <w:jc w:val="both"/>
              <w:rPr>
                <w:sz w:val="28"/>
                <w:szCs w:val="28"/>
                <w:lang w:val="uk-UA"/>
              </w:rPr>
            </w:pPr>
            <w:r w:rsidRPr="009E1F0E">
              <w:rPr>
                <w:sz w:val="28"/>
                <w:szCs w:val="28"/>
                <w:lang w:val="uk-UA"/>
              </w:rPr>
              <w:t xml:space="preserve">Закуплено </w:t>
            </w:r>
            <w:r>
              <w:rPr>
                <w:sz w:val="28"/>
                <w:szCs w:val="28"/>
                <w:lang w:val="uk-UA"/>
              </w:rPr>
              <w:t>матеріалів та сплачено за послуги</w:t>
            </w:r>
          </w:p>
        </w:tc>
        <w:tc>
          <w:tcPr>
            <w:tcW w:w="2160" w:type="dxa"/>
          </w:tcPr>
          <w:p w:rsidR="001B534A" w:rsidRDefault="001B534A" w:rsidP="008A12AB">
            <w:pPr>
              <w:ind w:left="-24"/>
              <w:jc w:val="center"/>
              <w:rPr>
                <w:sz w:val="28"/>
                <w:szCs w:val="28"/>
                <w:lang w:val="uk-UA"/>
              </w:rPr>
            </w:pPr>
          </w:p>
          <w:p w:rsidR="001B534A" w:rsidRPr="00093EB7" w:rsidRDefault="001B534A" w:rsidP="008A12AB">
            <w:pPr>
              <w:ind w:left="-24"/>
              <w:jc w:val="center"/>
              <w:rPr>
                <w:sz w:val="28"/>
                <w:szCs w:val="28"/>
                <w:lang w:val="uk-UA"/>
              </w:rPr>
            </w:pPr>
            <w:r w:rsidRPr="00093EB7">
              <w:rPr>
                <w:sz w:val="28"/>
                <w:szCs w:val="28"/>
                <w:lang w:val="uk-UA"/>
              </w:rPr>
              <w:t>3653</w:t>
            </w:r>
          </w:p>
        </w:tc>
        <w:tc>
          <w:tcPr>
            <w:tcW w:w="2143" w:type="dxa"/>
          </w:tcPr>
          <w:p w:rsidR="001B534A" w:rsidRDefault="001B534A" w:rsidP="008A12AB">
            <w:pPr>
              <w:ind w:left="-24"/>
              <w:jc w:val="center"/>
              <w:rPr>
                <w:sz w:val="28"/>
                <w:szCs w:val="28"/>
                <w:lang w:val="uk-UA"/>
              </w:rPr>
            </w:pPr>
          </w:p>
          <w:p w:rsidR="001B534A" w:rsidRPr="00093EB7" w:rsidRDefault="001B534A" w:rsidP="008A12AB">
            <w:pPr>
              <w:ind w:left="-24"/>
              <w:jc w:val="center"/>
              <w:rPr>
                <w:sz w:val="28"/>
                <w:szCs w:val="28"/>
                <w:lang w:val="uk-UA"/>
              </w:rPr>
            </w:pPr>
            <w:r w:rsidRPr="00093EB7">
              <w:rPr>
                <w:sz w:val="28"/>
                <w:szCs w:val="28"/>
                <w:lang w:val="uk-UA"/>
              </w:rPr>
              <w:t>1613</w:t>
            </w:r>
          </w:p>
        </w:tc>
        <w:tc>
          <w:tcPr>
            <w:tcW w:w="2763" w:type="dxa"/>
          </w:tcPr>
          <w:p w:rsidR="001B534A" w:rsidRDefault="001B534A" w:rsidP="008A12AB">
            <w:pPr>
              <w:ind w:left="-24"/>
              <w:jc w:val="center"/>
              <w:rPr>
                <w:sz w:val="28"/>
                <w:szCs w:val="28"/>
                <w:lang w:val="uk-UA"/>
              </w:rPr>
            </w:pPr>
          </w:p>
          <w:p w:rsidR="001B534A" w:rsidRPr="00093EB7" w:rsidRDefault="001B534A" w:rsidP="008A12AB">
            <w:pPr>
              <w:ind w:left="-24"/>
              <w:jc w:val="center"/>
              <w:rPr>
                <w:sz w:val="28"/>
                <w:szCs w:val="28"/>
                <w:lang w:val="uk-UA"/>
              </w:rPr>
            </w:pPr>
            <w:r w:rsidRPr="00093EB7">
              <w:rPr>
                <w:sz w:val="28"/>
                <w:szCs w:val="28"/>
                <w:lang w:val="uk-UA"/>
              </w:rPr>
              <w:t>2040</w:t>
            </w:r>
          </w:p>
        </w:tc>
      </w:tr>
    </w:tbl>
    <w:p w:rsidR="00C07BEE" w:rsidRDefault="001B534A" w:rsidP="001B53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році сплачено ПДВ 796 тис.грн.</w:t>
      </w:r>
    </w:p>
    <w:p w:rsidR="001B534A" w:rsidRPr="00C07BEE" w:rsidRDefault="00C07BEE" w:rsidP="00C07B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Ікв. 2019 р. сплачено ПДВ 237 тис.грн.</w:t>
      </w:r>
    </w:p>
    <w:sectPr w:rsidR="001B534A" w:rsidRPr="00C0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0504"/>
    <w:multiLevelType w:val="hybridMultilevel"/>
    <w:tmpl w:val="780A7A10"/>
    <w:lvl w:ilvl="0" w:tplc="D4D47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B0132"/>
    <w:multiLevelType w:val="hybridMultilevel"/>
    <w:tmpl w:val="1EA2B708"/>
    <w:lvl w:ilvl="0" w:tplc="1BB8A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AF"/>
    <w:rsid w:val="00093EB7"/>
    <w:rsid w:val="000B4280"/>
    <w:rsid w:val="000D1750"/>
    <w:rsid w:val="0012231F"/>
    <w:rsid w:val="001B534A"/>
    <w:rsid w:val="002863FD"/>
    <w:rsid w:val="00290E37"/>
    <w:rsid w:val="00401D02"/>
    <w:rsid w:val="00447761"/>
    <w:rsid w:val="004E6B38"/>
    <w:rsid w:val="00510745"/>
    <w:rsid w:val="005176B2"/>
    <w:rsid w:val="005B1FA1"/>
    <w:rsid w:val="00624FF0"/>
    <w:rsid w:val="008968B9"/>
    <w:rsid w:val="00994432"/>
    <w:rsid w:val="009944AF"/>
    <w:rsid w:val="009A0F2F"/>
    <w:rsid w:val="009E1F0E"/>
    <w:rsid w:val="00AD3DD9"/>
    <w:rsid w:val="00AE0D92"/>
    <w:rsid w:val="00C07BEE"/>
    <w:rsid w:val="00C724D3"/>
    <w:rsid w:val="00CB3491"/>
    <w:rsid w:val="00DA0ABE"/>
    <w:rsid w:val="00DC5469"/>
    <w:rsid w:val="00FD4D18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2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2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2019-05-29T05:47:00Z</cp:lastPrinted>
  <dcterms:created xsi:type="dcterms:W3CDTF">2019-07-11T13:11:00Z</dcterms:created>
  <dcterms:modified xsi:type="dcterms:W3CDTF">2019-07-11T13:11:00Z</dcterms:modified>
</cp:coreProperties>
</file>