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A" w:rsidRPr="00C03EE9" w:rsidRDefault="003435BA" w:rsidP="003435BA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ПРОЄКТ</w:t>
      </w:r>
    </w:p>
    <w:p w:rsidR="003435BA" w:rsidRPr="00014DA4" w:rsidRDefault="003435BA" w:rsidP="003435BA">
      <w:pPr>
        <w:pStyle w:val="a5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3435BA" w:rsidRPr="0026770E" w:rsidRDefault="003435BA" w:rsidP="003435BA">
      <w:pPr>
        <w:pStyle w:val="a5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3435BA" w:rsidRDefault="003435BA" w:rsidP="003435BA">
      <w:pPr>
        <w:pStyle w:val="a5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3435BA" w:rsidRDefault="003435BA" w:rsidP="003435B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435BA" w:rsidRDefault="003435BA" w:rsidP="003435B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3435BA" w:rsidRDefault="003435BA" w:rsidP="003435BA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</w:p>
    <w:p w:rsidR="003435BA" w:rsidRPr="00FD69CA" w:rsidRDefault="003435BA" w:rsidP="003435BA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вересня  2019 року                   </w:t>
      </w:r>
      <w:r w:rsidR="00840ED6">
        <w:rPr>
          <w:sz w:val="28"/>
          <w:szCs w:val="28"/>
          <w:lang w:val="uk-UA"/>
        </w:rPr>
        <w:t xml:space="preserve">   м. </w:t>
      </w:r>
      <w:proofErr w:type="spellStart"/>
      <w:r w:rsidR="00840ED6">
        <w:rPr>
          <w:sz w:val="28"/>
          <w:szCs w:val="28"/>
          <w:lang w:val="uk-UA"/>
        </w:rPr>
        <w:t>Носівка</w:t>
      </w:r>
      <w:proofErr w:type="spellEnd"/>
      <w:r w:rsidR="00840ED6">
        <w:rPr>
          <w:sz w:val="28"/>
          <w:szCs w:val="28"/>
          <w:lang w:val="uk-UA"/>
        </w:rPr>
        <w:tab/>
        <w:t xml:space="preserve">          </w:t>
      </w:r>
      <w:r w:rsidR="00840ED6">
        <w:rPr>
          <w:sz w:val="28"/>
          <w:szCs w:val="28"/>
          <w:lang w:val="uk-UA"/>
        </w:rPr>
        <w:tab/>
      </w:r>
      <w:r w:rsidR="00840ED6">
        <w:rPr>
          <w:sz w:val="28"/>
          <w:szCs w:val="28"/>
          <w:lang w:val="uk-UA"/>
        </w:rPr>
        <w:tab/>
        <w:t xml:space="preserve">  </w:t>
      </w:r>
      <w:r w:rsidR="00840ED6">
        <w:rPr>
          <w:sz w:val="28"/>
          <w:szCs w:val="28"/>
          <w:lang w:val="uk-UA"/>
        </w:rPr>
        <w:tab/>
        <w:t>№165</w:t>
      </w:r>
      <w:r>
        <w:rPr>
          <w:sz w:val="28"/>
          <w:szCs w:val="28"/>
          <w:lang w:val="uk-UA"/>
        </w:rPr>
        <w:t>/58/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8D44FB" w:rsidRDefault="008D44FB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5BA" w:rsidRPr="0094488A" w:rsidTr="00054CAE">
        <w:trPr>
          <w:tblCellSpacing w:w="0" w:type="dxa"/>
        </w:trPr>
        <w:tc>
          <w:tcPr>
            <w:tcW w:w="9570" w:type="dxa"/>
            <w:hideMark/>
          </w:tcPr>
          <w:p w:rsidR="003435BA" w:rsidRPr="003435BA" w:rsidRDefault="003435BA" w:rsidP="00054CAE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435BA">
              <w:rPr>
                <w:b/>
                <w:bCs/>
                <w:i/>
                <w:color w:val="000000"/>
                <w:sz w:val="28"/>
                <w:szCs w:val="28"/>
              </w:rPr>
              <w:t>Про</w:t>
            </w:r>
            <w:r w:rsidRPr="003435BA">
              <w:rPr>
                <w:b/>
                <w:bCs/>
                <w:i/>
                <w:iCs/>
                <w:sz w:val="28"/>
                <w:szCs w:val="28"/>
              </w:rPr>
              <w:t xml:space="preserve"> створення </w:t>
            </w:r>
          </w:p>
          <w:p w:rsidR="003435BA" w:rsidRPr="0094488A" w:rsidRDefault="003435BA" w:rsidP="00054CA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435BA">
              <w:rPr>
                <w:b/>
                <w:bCs/>
                <w:i/>
                <w:iCs/>
                <w:sz w:val="28"/>
                <w:szCs w:val="28"/>
              </w:rPr>
              <w:t>громадського пасовища</w:t>
            </w:r>
          </w:p>
          <w:p w:rsidR="003435BA" w:rsidRPr="0094488A" w:rsidRDefault="003435BA" w:rsidP="00054C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35BA" w:rsidRPr="0094488A" w:rsidRDefault="003435BA" w:rsidP="003435BA">
      <w:pPr>
        <w:shd w:val="clear" w:color="auto" w:fill="FFFFFF"/>
        <w:jc w:val="both"/>
        <w:rPr>
          <w:color w:val="000000"/>
          <w:sz w:val="28"/>
          <w:szCs w:val="28"/>
        </w:rPr>
      </w:pPr>
      <w:r w:rsidRPr="0094488A">
        <w:rPr>
          <w:b/>
          <w:bCs/>
          <w:i/>
          <w:iCs/>
          <w:color w:val="000000"/>
          <w:sz w:val="28"/>
          <w:szCs w:val="28"/>
        </w:rPr>
        <w:t> </w:t>
      </w:r>
    </w:p>
    <w:p w:rsidR="003435BA" w:rsidRPr="0094488A" w:rsidRDefault="0066000D" w:rsidP="003435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35BA" w:rsidRPr="0094488A">
        <w:rPr>
          <w:color w:val="000000"/>
          <w:sz w:val="28"/>
          <w:szCs w:val="28"/>
        </w:rPr>
        <w:t xml:space="preserve">Розглянувши заяву уповноваженої особи громадян - власників худоби </w:t>
      </w:r>
      <w:r>
        <w:rPr>
          <w:color w:val="000000"/>
          <w:sz w:val="28"/>
          <w:szCs w:val="28"/>
        </w:rPr>
        <w:t xml:space="preserve">села </w:t>
      </w:r>
      <w:proofErr w:type="spellStart"/>
      <w:r>
        <w:rPr>
          <w:color w:val="000000"/>
          <w:sz w:val="28"/>
          <w:szCs w:val="28"/>
        </w:rPr>
        <w:t>Яблунівка</w:t>
      </w:r>
      <w:proofErr w:type="spellEnd"/>
      <w:r w:rsidR="00915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Рибаченко</w:t>
      </w:r>
      <w:proofErr w:type="spellEnd"/>
      <w:r>
        <w:rPr>
          <w:color w:val="000000"/>
          <w:sz w:val="28"/>
          <w:szCs w:val="28"/>
        </w:rPr>
        <w:t xml:space="preserve"> Оксани Валеріївни </w:t>
      </w:r>
      <w:r w:rsidR="003435BA" w:rsidRPr="0094488A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30.07.2019</w:t>
      </w:r>
      <w:r w:rsidR="003435BA" w:rsidRPr="0094488A">
        <w:rPr>
          <w:color w:val="000000"/>
          <w:sz w:val="28"/>
          <w:szCs w:val="28"/>
        </w:rPr>
        <w:t xml:space="preserve"> року, щодо відведення земельної ділянки для створення громадського пасовища, відповідно до статей 12, 34, 83, 116, 117, 122, 134 Земельного кодексу України, статі 26 Закону України „Про місцеве самоврядування в Україні” </w:t>
      </w:r>
      <w:r w:rsidRPr="009538E8">
        <w:rPr>
          <w:sz w:val="28"/>
          <w:szCs w:val="28"/>
        </w:rPr>
        <w:t>міська рада вирішила</w:t>
      </w:r>
      <w:r w:rsidR="003435BA" w:rsidRPr="0094488A">
        <w:rPr>
          <w:color w:val="000000"/>
          <w:sz w:val="28"/>
          <w:szCs w:val="28"/>
        </w:rPr>
        <w:t>:</w:t>
      </w:r>
    </w:p>
    <w:p w:rsidR="003435BA" w:rsidRPr="0094488A" w:rsidRDefault="003435BA" w:rsidP="003435BA">
      <w:pPr>
        <w:shd w:val="clear" w:color="auto" w:fill="FFFFFF"/>
        <w:jc w:val="both"/>
        <w:rPr>
          <w:color w:val="000000"/>
          <w:sz w:val="28"/>
          <w:szCs w:val="28"/>
        </w:rPr>
      </w:pPr>
      <w:r w:rsidRPr="0094488A">
        <w:rPr>
          <w:color w:val="000000"/>
          <w:sz w:val="28"/>
          <w:szCs w:val="28"/>
        </w:rPr>
        <w:t>          </w:t>
      </w:r>
    </w:p>
    <w:p w:rsidR="003435BA" w:rsidRPr="0094488A" w:rsidRDefault="0066000D" w:rsidP="003435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35BA" w:rsidRPr="0094488A">
        <w:rPr>
          <w:color w:val="000000"/>
          <w:sz w:val="28"/>
          <w:szCs w:val="28"/>
        </w:rPr>
        <w:t xml:space="preserve">1. Надати дозвіл на розробку проекту землеустрою щодо відведення земельної ділянки, орієнтовною площею </w:t>
      </w:r>
      <w:r>
        <w:rPr>
          <w:color w:val="000000"/>
          <w:sz w:val="28"/>
          <w:szCs w:val="28"/>
        </w:rPr>
        <w:t>11</w:t>
      </w:r>
      <w:r w:rsidR="003435BA" w:rsidRPr="0094488A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.,</w:t>
      </w:r>
      <w:r w:rsidR="003435BA" w:rsidRPr="0094488A">
        <w:rPr>
          <w:color w:val="000000"/>
          <w:sz w:val="28"/>
          <w:szCs w:val="28"/>
        </w:rPr>
        <w:t xml:space="preserve"> із земель комунальної власності сільськогосподарського призначення</w:t>
      </w:r>
      <w:r>
        <w:rPr>
          <w:color w:val="000000"/>
          <w:sz w:val="28"/>
          <w:szCs w:val="28"/>
        </w:rPr>
        <w:t>,</w:t>
      </w:r>
      <w:r w:rsidR="003435BA" w:rsidRPr="0094488A">
        <w:rPr>
          <w:color w:val="000000"/>
          <w:sz w:val="28"/>
          <w:szCs w:val="28"/>
        </w:rPr>
        <w:t xml:space="preserve"> розташованої за межами населеного пункту</w:t>
      </w:r>
      <w:r w:rsidR="00915539">
        <w:rPr>
          <w:color w:val="000000"/>
          <w:sz w:val="28"/>
          <w:szCs w:val="28"/>
        </w:rPr>
        <w:t xml:space="preserve"> </w:t>
      </w:r>
      <w:r w:rsidR="003435BA" w:rsidRPr="0094488A">
        <w:rPr>
          <w:color w:val="000000"/>
          <w:sz w:val="28"/>
          <w:szCs w:val="28"/>
        </w:rPr>
        <w:t xml:space="preserve">на території </w:t>
      </w:r>
      <w:r w:rsidR="00915539">
        <w:rPr>
          <w:color w:val="000000"/>
          <w:sz w:val="28"/>
          <w:szCs w:val="28"/>
        </w:rPr>
        <w:t xml:space="preserve">Носівської міської ради біля села </w:t>
      </w:r>
      <w:proofErr w:type="spellStart"/>
      <w:r w:rsidR="00915539">
        <w:rPr>
          <w:color w:val="000000"/>
          <w:sz w:val="28"/>
          <w:szCs w:val="28"/>
        </w:rPr>
        <w:t>Яблунівка</w:t>
      </w:r>
      <w:proofErr w:type="spellEnd"/>
      <w:r w:rsidR="00915539">
        <w:rPr>
          <w:color w:val="000000"/>
          <w:sz w:val="28"/>
          <w:szCs w:val="28"/>
        </w:rPr>
        <w:t xml:space="preserve"> </w:t>
      </w:r>
      <w:proofErr w:type="spellStart"/>
      <w:r w:rsidR="00915539">
        <w:rPr>
          <w:color w:val="000000"/>
          <w:sz w:val="28"/>
          <w:szCs w:val="28"/>
        </w:rPr>
        <w:t>Носівського</w:t>
      </w:r>
      <w:proofErr w:type="spellEnd"/>
      <w:r w:rsidR="00915539">
        <w:rPr>
          <w:color w:val="000000"/>
          <w:sz w:val="28"/>
          <w:szCs w:val="28"/>
        </w:rPr>
        <w:t xml:space="preserve"> району.</w:t>
      </w:r>
    </w:p>
    <w:p w:rsidR="003435BA" w:rsidRPr="0094488A" w:rsidRDefault="00915539" w:rsidP="003435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5BA" w:rsidRPr="0094488A">
        <w:rPr>
          <w:sz w:val="28"/>
          <w:szCs w:val="28"/>
        </w:rPr>
        <w:t xml:space="preserve">2. Замовити </w:t>
      </w:r>
      <w:r>
        <w:rPr>
          <w:sz w:val="28"/>
          <w:szCs w:val="28"/>
        </w:rPr>
        <w:t xml:space="preserve">виготовлення </w:t>
      </w:r>
      <w:r w:rsidR="003435BA" w:rsidRPr="0094488A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3435BA" w:rsidRPr="0094488A">
        <w:rPr>
          <w:sz w:val="28"/>
          <w:szCs w:val="28"/>
        </w:rPr>
        <w:t xml:space="preserve"> землеустрою у суб’єкта господарювання, що є виконавцем робіт із землеустрою згідно із законом. </w:t>
      </w:r>
    </w:p>
    <w:p w:rsidR="00915539" w:rsidRDefault="00915539" w:rsidP="00915539">
      <w:pPr>
        <w:ind w:right="1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Контроль за виконанням цього рішення  покласти на постійну комісію міської ради з питань земельних відносин та охорони навколишнього природного середовища.</w:t>
      </w:r>
    </w:p>
    <w:p w:rsidR="00915539" w:rsidRDefault="00915539" w:rsidP="00915539">
      <w:pPr>
        <w:tabs>
          <w:tab w:val="left" w:pos="0"/>
        </w:tabs>
        <w:ind w:right="1"/>
        <w:jc w:val="both"/>
        <w:rPr>
          <w:sz w:val="28"/>
          <w:szCs w:val="28"/>
        </w:rPr>
      </w:pPr>
    </w:p>
    <w:p w:rsidR="00915539" w:rsidRDefault="00915539" w:rsidP="00915539">
      <w:pPr>
        <w:tabs>
          <w:tab w:val="left" w:pos="0"/>
        </w:tabs>
        <w:ind w:right="1"/>
        <w:jc w:val="both"/>
        <w:rPr>
          <w:sz w:val="28"/>
          <w:szCs w:val="28"/>
        </w:rPr>
      </w:pPr>
    </w:p>
    <w:p w:rsidR="00915539" w:rsidRPr="00183309" w:rsidRDefault="00915539" w:rsidP="00915539">
      <w:pPr>
        <w:tabs>
          <w:tab w:val="left" w:pos="720"/>
          <w:tab w:val="left" w:pos="7560"/>
        </w:tabs>
        <w:ind w:right="-357"/>
        <w:jc w:val="both"/>
        <w:rPr>
          <w:b/>
          <w:sz w:val="28"/>
          <w:szCs w:val="28"/>
        </w:rPr>
      </w:pPr>
      <w:r w:rsidRPr="00183309">
        <w:rPr>
          <w:b/>
          <w:sz w:val="28"/>
          <w:szCs w:val="28"/>
        </w:rPr>
        <w:t>Міський голова                                                                    В. ІГНАТЧЕНКО</w:t>
      </w: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915539" w:rsidRDefault="00915539" w:rsidP="00915539">
      <w:pPr>
        <w:tabs>
          <w:tab w:val="left" w:pos="7155"/>
        </w:tabs>
        <w:rPr>
          <w:b/>
          <w:sz w:val="28"/>
        </w:rPr>
      </w:pPr>
    </w:p>
    <w:p w:rsidR="003435BA" w:rsidRPr="003435BA" w:rsidRDefault="003435BA">
      <w:bookmarkStart w:id="0" w:name="_GoBack"/>
      <w:bookmarkEnd w:id="0"/>
    </w:p>
    <w:sectPr w:rsidR="003435BA" w:rsidRPr="0034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E52"/>
    <w:multiLevelType w:val="hybridMultilevel"/>
    <w:tmpl w:val="335EFE7E"/>
    <w:lvl w:ilvl="0" w:tplc="E5BE55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6C"/>
    <w:rsid w:val="003435BA"/>
    <w:rsid w:val="004D046C"/>
    <w:rsid w:val="0066000D"/>
    <w:rsid w:val="007B76C0"/>
    <w:rsid w:val="00840ED6"/>
    <w:rsid w:val="008D44FB"/>
    <w:rsid w:val="00915539"/>
    <w:rsid w:val="00BA040E"/>
    <w:rsid w:val="00BD7EAB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A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C0"/>
    <w:rPr>
      <w:sz w:val="22"/>
      <w:szCs w:val="22"/>
      <w:lang w:val="uk-UA"/>
    </w:rPr>
  </w:style>
  <w:style w:type="paragraph" w:styleId="a4">
    <w:name w:val="Normal (Web)"/>
    <w:basedOn w:val="a"/>
    <w:rsid w:val="003435BA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rsid w:val="003435BA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3435B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B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A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C0"/>
    <w:rPr>
      <w:sz w:val="22"/>
      <w:szCs w:val="22"/>
      <w:lang w:val="uk-UA"/>
    </w:rPr>
  </w:style>
  <w:style w:type="paragraph" w:styleId="a4">
    <w:name w:val="Normal (Web)"/>
    <w:basedOn w:val="a"/>
    <w:rsid w:val="003435BA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rsid w:val="003435BA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3435B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zem_v05</dc:creator>
  <cp:lastModifiedBy>arhiv01</cp:lastModifiedBy>
  <cp:revision>4</cp:revision>
  <dcterms:created xsi:type="dcterms:W3CDTF">2019-09-13T09:31:00Z</dcterms:created>
  <dcterms:modified xsi:type="dcterms:W3CDTF">2019-09-13T12:30:00Z</dcterms:modified>
</cp:coreProperties>
</file>